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180D23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3071495</wp:posOffset>
            </wp:positionH>
            <wp:positionV relativeFrom="paragraph">
              <wp:posOffset>109855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1203B1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</w:t>
      </w:r>
      <w:proofErr w:type="gramStart"/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</w:t>
      </w:r>
      <w:proofErr w:type="gramEnd"/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.В.ДВ</w:t>
      </w:r>
      <w:r w:rsid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.02.02 Семейное консультирование и психотерапия</w:t>
      </w:r>
      <w:r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4669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01AB" w:rsidRPr="007D14CB" w:rsidRDefault="001801A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180D23" w:rsidRPr="00D43328" w:rsidRDefault="007D14CB" w:rsidP="00D433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D43328" w:rsidRPr="00D43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D43328" w:rsidRP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D43328" w:rsidRP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D43328" w:rsidRP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D43328" w:rsidRPr="00D43328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466976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D43328" w:rsidRPr="00D43328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180D23" w:rsidRPr="00180D23" w:rsidRDefault="00180D23" w:rsidP="00180D2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0D23" w:rsidRPr="00180D23" w:rsidRDefault="00180D23" w:rsidP="00180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180D23" w:rsidRPr="00180D23" w:rsidRDefault="00180D23" w:rsidP="00180D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66675</wp:posOffset>
            </wp:positionV>
            <wp:extent cx="5937885" cy="474980"/>
            <wp:effectExtent l="19050" t="0" r="5715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191135</wp:posOffset>
            </wp:positionV>
            <wp:extent cx="1485900" cy="54927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D23" w:rsidRPr="00180D23" w:rsidRDefault="00180D23" w:rsidP="00180D23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23" w:rsidRPr="00180D23" w:rsidRDefault="00180D23" w:rsidP="00180D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180D23" w:rsidRPr="00180D23" w:rsidRDefault="00180D23" w:rsidP="00180D23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-2540</wp:posOffset>
            </wp:positionV>
            <wp:extent cx="972820" cy="456565"/>
            <wp:effectExtent l="0" t="0" r="0" b="0"/>
            <wp:wrapNone/>
            <wp:docPr id="7" name="Рисунок 7" descr="Рябыш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ябыше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D23" w:rsidRPr="00180D23" w:rsidRDefault="00180D23" w:rsidP="00180D2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Е.Н. Рябышева</w:t>
      </w:r>
    </w:p>
    <w:p w:rsidR="007D14CB" w:rsidRDefault="007D14CB" w:rsidP="00180D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34FEA" w:rsidRPr="00C34FEA" w:rsidRDefault="007D14CB" w:rsidP="00A64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203B1" w:rsidRPr="001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Семейное консультирование и психотерапия</w:t>
      </w:r>
      <w:r w:rsidR="001A3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203B1" w:rsidRPr="001203B1">
        <w:rPr>
          <w:rFonts w:ascii="Times New Roman" w:hAnsi="Times New Roman" w:cs="Times New Roman"/>
          <w:sz w:val="28"/>
          <w:szCs w:val="28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</w:t>
      </w:r>
      <w:r w:rsidR="001203B1">
        <w:rPr>
          <w:rFonts w:ascii="Times New Roman" w:hAnsi="Times New Roman" w:cs="Times New Roman"/>
          <w:sz w:val="28"/>
          <w:szCs w:val="28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62E8D" w:rsidRDefault="00962E8D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1A3963" w:rsidRPr="00962E8D" w:rsidRDefault="001A3963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="00D4332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A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AAB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  <w:r w:rsid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FB3360" w:rsidRP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основны</w:t>
      </w:r>
      <w:r w:rsid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х</w:t>
      </w:r>
      <w:r w:rsidR="00FB3360" w:rsidRP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тип</w:t>
      </w:r>
      <w:r w:rsid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FB3360" w:rsidRP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проблем, затрудняющих эффективное функционирование персонала современных организаций, и способ</w:t>
      </w:r>
      <w:r w:rsid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ах</w:t>
      </w:r>
      <w:r w:rsidR="00FB3360" w:rsidRP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их разрешения с учетом возможностей применения в конкретных организационных условиях</w:t>
      </w:r>
      <w:r w:rsid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1A3963" w:rsidRPr="00962E8D" w:rsidRDefault="001A3963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2.2.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>к реализации базовых процедур анализа семейных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  <w:r w:rsid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FB3360" w:rsidRP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</w:r>
      <w:r w:rsid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962E8D" w:rsidRPr="00D43328" w:rsidRDefault="001A3963" w:rsidP="00FB3360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</w:t>
      </w:r>
      <w:r w:rsidR="00962E8D"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3</w:t>
      </w:r>
      <w:r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пособствовать </w:t>
      </w:r>
      <w:r w:rsidR="00D43328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962E8D" w:rsidRPr="00962E8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>способност</w:t>
      </w:r>
      <w:r w:rsidR="00FB3360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 w:rsidR="00962E8D" w:rsidRPr="00962E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просветительской деятельности среди населения с целью повышения уровня психологической культуры общества</w:t>
      </w:r>
      <w:r w:rsidR="00FB3360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  <w:r w:rsidR="00962E8D" w:rsidRP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структурирования процесса семейного консультирования и психотерапии</w:t>
      </w:r>
      <w:r w:rsidR="00FB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B3360" w:rsidRPr="00FB3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</w:t>
      </w:r>
      <w:r w:rsidR="00FB3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B3360" w:rsidRPr="00FB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психологических технологий, ориентированных на личностный рост сотрудников организации и охрану здоровья индивидов и групп</w:t>
      </w:r>
      <w:r w:rsidR="00FB3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E8D" w:rsidRDefault="00962E8D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1451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2E8D" w:rsidRPr="00962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Семейное консультирование и психотерапия</w:t>
      </w:r>
      <w:r w:rsidR="00962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62E8D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</w:t>
      </w:r>
      <w:r w:rsidR="00564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вариативной части учебного плана -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 по выбору</w:t>
      </w:r>
      <w:r w:rsidR="005643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BEB" w:rsidRPr="00DB4BEB" w:rsidRDefault="00DB4BEB" w:rsidP="00DB4BEB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умения и навыки, формируемые предшествующими дисциплинами: «Анатомия ЦНС», «Психология развития и возрастная психология», «Экспериментальная психология», «Психодиагностика», «Психология личности», «Общая психология», «Общий психологический практикум», «Социальная психология», «Психофизиология», «Физиология ВНД и сенсорных систем»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1CF" w:rsidRDefault="007656D1" w:rsidP="00DB4BEB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B4BEB"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="00DB4BEB"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которых необходимы знания, умения и навыки, формируемые данной дисциплиной: практика по получению профессиональных умений и опыта профессиональной деятельности; педагогическая практика; подготовка к </w:t>
      </w:r>
      <w:r w:rsidR="00DB4BEB" w:rsidRPr="00DB4B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сдаче и сдача государственного экзамена; защита выпускной квалификационной работы, включая подготовку к процедуре защиты и процедуру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6D1" w:rsidRPr="007D14CB" w:rsidRDefault="007656D1" w:rsidP="00DB4BEB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</w:t>
      </w:r>
      <w:r w:rsidR="003B4F44" w:rsidRPr="00962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Семейное консультирование и психотерапия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3B4F44" w:rsidRPr="003B4F44" w:rsidRDefault="003B4F44" w:rsidP="003B4F44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85433578"/>
      <w:bookmarkStart w:id="1" w:name="_Toc385491864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1843"/>
        <w:gridCol w:w="1843"/>
        <w:gridCol w:w="1844"/>
        <w:gridCol w:w="1841"/>
      </w:tblGrid>
      <w:tr w:rsidR="003B4F44" w:rsidRPr="00180D23" w:rsidTr="00D4332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3B4F44">
            <w:pPr>
              <w:tabs>
                <w:tab w:val="right" w:leader="underscore" w:pos="9639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F44" w:rsidRPr="00180D23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180D23" w:rsidRDefault="003B4F44" w:rsidP="00D433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3B4F44" w:rsidRPr="00180D23" w:rsidTr="00D4332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3B4F4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180D23" w:rsidRDefault="003B4F44" w:rsidP="00D4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3B4F44" w:rsidRPr="00180D23" w:rsidTr="00D433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3B4F4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56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</w:t>
            </w:r>
            <w:r w:rsidR="0056436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теоретические основы проведения психологических исследований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D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общепрофессиональные знания и умения в различных научных и научно-практических областях психологии. </w:t>
            </w:r>
          </w:p>
          <w:p w:rsidR="003B4F44" w:rsidRPr="00180D23" w:rsidRDefault="003B4F44" w:rsidP="00D4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A21AA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0D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психологии.</w:t>
            </w:r>
          </w:p>
        </w:tc>
      </w:tr>
      <w:tr w:rsidR="003B4F44" w:rsidRPr="00180D23" w:rsidTr="00D433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3B4F4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3B4F44" w:rsidP="00D4332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</w:t>
            </w:r>
            <w:r w:rsidR="005643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C52F81" w:rsidP="00D43328">
            <w:pPr>
              <w:spacing w:after="0" w:line="240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</w:t>
            </w: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D43328" w:rsidRDefault="00C52F81" w:rsidP="00D43328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</w:t>
            </w: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человек в семейных отношениях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C52F81" w:rsidP="00D433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организовывать и реализовывать стандартные коррекционные, реабилитационные и обучающие программы по оптимизации психической деятельности человека в системе семейных отношений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180D23" w:rsidRDefault="00C52F81" w:rsidP="00D433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F8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 в семейных отношениях.</w:t>
            </w:r>
          </w:p>
        </w:tc>
      </w:tr>
      <w:tr w:rsidR="00FB3360" w:rsidRPr="00180D23" w:rsidTr="00D433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60" w:rsidRPr="00180D23" w:rsidRDefault="00FB3360" w:rsidP="003B4F4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60" w:rsidRPr="00180D23" w:rsidRDefault="00FB3360" w:rsidP="00D43328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80D2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60" w:rsidRPr="00FB3360" w:rsidRDefault="00FB3360" w:rsidP="00FB5AA1">
            <w:pPr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33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60" w:rsidRPr="00FB3360" w:rsidRDefault="00FB3360" w:rsidP="00FB5AA1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33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типы проблем, затрудняющих эффективное функционирование персонала современных организаций, и способы их разрешения с учетом возможностей применения в конкретных организационных условиях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60" w:rsidRPr="00FB3360" w:rsidRDefault="00FB3360" w:rsidP="00FB5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33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      </w:r>
          </w:p>
          <w:p w:rsidR="00FB3360" w:rsidRPr="00FB3360" w:rsidRDefault="00FB3360" w:rsidP="00FB5AA1">
            <w:pPr>
              <w:widowControl w:val="0"/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60" w:rsidRPr="00FB3360" w:rsidRDefault="00FB3360" w:rsidP="00FB5AA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4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B33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56436D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56436D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DB4BEB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DB4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обучающихся (</w:t>
            </w:r>
            <w:proofErr w:type="gramStart"/>
            <w:r w:rsidR="00DB4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7F42FC" w:rsidP="0056436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7F42FC" w:rsidP="0056436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56436D" w:rsidRDefault="0056436D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F42FC" w:rsidRPr="007F42FC" w:rsidRDefault="007F42FC" w:rsidP="007F42FC">
      <w:pPr>
        <w:suppressAutoHyphens/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7F42FC" w:rsidRPr="007F42FC" w:rsidTr="007F42FC">
        <w:tc>
          <w:tcPr>
            <w:tcW w:w="2601" w:type="pct"/>
            <w:gridSpan w:val="2"/>
            <w:vMerge w:val="restar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D43328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FB33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7F42FC" w:rsidRPr="007F42FC" w:rsidTr="007F42FC">
        <w:tc>
          <w:tcPr>
            <w:tcW w:w="2601" w:type="pct"/>
            <w:gridSpan w:val="2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F42FC" w:rsidRPr="007F42FC" w:rsidTr="007F42FC">
        <w:trPr>
          <w:trHeight w:val="300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7F42FC" w:rsidRPr="007F42FC" w:rsidRDefault="00C27CEB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5" w:type="pct"/>
            <w:vAlign w:val="center"/>
          </w:tcPr>
          <w:p w:rsidR="007F42FC" w:rsidRPr="007F42FC" w:rsidRDefault="00C27CE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7F42FC" w:rsidRPr="007F42FC" w:rsidTr="007F42FC">
        <w:trPr>
          <w:trHeight w:val="596"/>
        </w:trPr>
        <w:tc>
          <w:tcPr>
            <w:tcW w:w="2601" w:type="pct"/>
            <w:gridSpan w:val="2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C27CEB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pct"/>
            <w:vAlign w:val="center"/>
          </w:tcPr>
          <w:p w:rsidR="007F42FC" w:rsidRPr="007F42FC" w:rsidRDefault="00C27CE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56436D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7F42FC" w:rsidRPr="007F42FC" w:rsidRDefault="0056436D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7F42FC" w:rsidRPr="007F42FC" w:rsidTr="007F42FC">
        <w:tc>
          <w:tcPr>
            <w:tcW w:w="2601" w:type="pct"/>
            <w:gridSpan w:val="2"/>
          </w:tcPr>
          <w:p w:rsidR="007F42FC" w:rsidRPr="007F42FC" w:rsidRDefault="007F42FC" w:rsidP="00DB4BEB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DB4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обучающихся (</w:t>
            </w:r>
            <w:proofErr w:type="gramStart"/>
            <w:r w:rsidR="00DB4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27C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7F42FC" w:rsidRPr="007F42FC" w:rsidRDefault="007F42FC" w:rsidP="0056436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7F42FC" w:rsidRPr="007F42FC" w:rsidRDefault="007F42FC" w:rsidP="0056436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F42FC" w:rsidRPr="007F42FC" w:rsidTr="007F42FC">
        <w:tc>
          <w:tcPr>
            <w:tcW w:w="1440" w:type="pct"/>
            <w:vMerge w:val="restar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7F42FC" w:rsidRPr="007F42FC" w:rsidTr="007F42FC">
        <w:tc>
          <w:tcPr>
            <w:tcW w:w="1440" w:type="pct"/>
            <w:vMerge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7F42FC" w:rsidRPr="007F42FC" w:rsidRDefault="007F42FC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594" w:type="pct"/>
            <w:vAlign w:val="center"/>
          </w:tcPr>
          <w:p w:rsidR="007F42FC" w:rsidRPr="007F42FC" w:rsidRDefault="007F42FC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pct"/>
            <w:vAlign w:val="center"/>
          </w:tcPr>
          <w:p w:rsidR="007F42FC" w:rsidRPr="007F42FC" w:rsidRDefault="007F42FC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180D23" w:rsidRPr="007F42FC" w:rsidRDefault="00180D23" w:rsidP="007F42FC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7"/>
        <w:gridCol w:w="1696"/>
        <w:gridCol w:w="567"/>
        <w:gridCol w:w="708"/>
        <w:gridCol w:w="710"/>
        <w:gridCol w:w="852"/>
        <w:gridCol w:w="1700"/>
        <w:gridCol w:w="1240"/>
      </w:tblGrid>
      <w:tr w:rsidR="00D43328" w:rsidRPr="00D43328" w:rsidTr="00D43328">
        <w:trPr>
          <w:trHeight w:val="837"/>
          <w:tblHeader/>
        </w:trPr>
        <w:tc>
          <w:tcPr>
            <w:tcW w:w="1096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6" w:type="pct"/>
            <w:vMerge w:val="restart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компетенций</w:t>
            </w:r>
          </w:p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(части компетенций)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45" w:type="pct"/>
            <w:vMerge w:val="restart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648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D43328" w:rsidRPr="00D43328" w:rsidTr="00D43328">
        <w:trPr>
          <w:trHeight w:val="273"/>
          <w:tblHeader/>
        </w:trPr>
        <w:tc>
          <w:tcPr>
            <w:tcW w:w="1096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видам учебных заданий</w:t>
            </w:r>
          </w:p>
        </w:tc>
        <w:tc>
          <w:tcPr>
            <w:tcW w:w="445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328" w:rsidRPr="00D43328" w:rsidTr="00D43328">
        <w:trPr>
          <w:tblHeader/>
        </w:trPr>
        <w:tc>
          <w:tcPr>
            <w:tcW w:w="1096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445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223AD5" w:rsidRPr="00D43328" w:rsidRDefault="00223AD5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6" w:type="pct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" w:type="pct"/>
            <w:vAlign w:val="center"/>
          </w:tcPr>
          <w:p w:rsidR="00223AD5" w:rsidRPr="00D43328" w:rsidRDefault="00223AD5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223AD5" w:rsidRPr="00D43328" w:rsidRDefault="00223AD5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223AD5" w:rsidRPr="00D43328" w:rsidRDefault="00223AD5" w:rsidP="00D43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 и</w:t>
            </w:r>
          </w:p>
          <w:p w:rsidR="00D87F1C" w:rsidRPr="00D43328" w:rsidRDefault="00D87F1C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87F1C" w:rsidRPr="00D43328" w:rsidRDefault="00D87F1C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 консультирования</w:t>
            </w:r>
          </w:p>
          <w:p w:rsidR="00D87F1C" w:rsidRPr="00D43328" w:rsidRDefault="00D87F1C" w:rsidP="00D43328">
            <w:pPr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психотерапии.</w:t>
            </w:r>
          </w:p>
        </w:tc>
        <w:tc>
          <w:tcPr>
            <w:tcW w:w="886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B3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3360"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семейного консультирования и психотерапии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3.Современные подходы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семейному консультированию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4.Консультирование супругов</w:t>
            </w:r>
          </w:p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D87F1C" w:rsidRPr="00D43328" w:rsidRDefault="00D87F1C" w:rsidP="00D43328">
            <w:pPr>
              <w:suppressAutoHyphens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межличностным проблемам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тестированию, написанию доклада,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5.Консультирование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поводу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сложностей взаимоотношений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proofErr w:type="gramEnd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6.Особенности консультирования семьи с детьми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одного до трех лет)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7.Особенности консультирования семьи с детьми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43328" w:rsidRPr="00D43328" w:rsidTr="00D43328"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8.Особенности консультирования семьи с детьми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</w:t>
            </w:r>
          </w:p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D43328" w:rsidRPr="00D43328" w:rsidTr="00D43328">
        <w:trPr>
          <w:trHeight w:val="850"/>
        </w:trPr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консультирования семьи с детьми подросткового возраста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rPr>
          <w:trHeight w:val="605"/>
        </w:trPr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10.Консультирование по телефону доверия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rPr>
          <w:trHeight w:val="850"/>
        </w:trPr>
        <w:tc>
          <w:tcPr>
            <w:tcW w:w="10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11.Групповое психологическое консультирование</w:t>
            </w:r>
          </w:p>
        </w:tc>
        <w:tc>
          <w:tcPr>
            <w:tcW w:w="886" w:type="pct"/>
            <w:vAlign w:val="center"/>
          </w:tcPr>
          <w:p w:rsidR="00D87F1C" w:rsidRPr="00D43328" w:rsidRDefault="00FB3360" w:rsidP="00D43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Align w:val="center"/>
          </w:tcPr>
          <w:p w:rsidR="00D87F1C" w:rsidRPr="00D43328" w:rsidRDefault="00D87F1C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87F1C" w:rsidRPr="00D43328" w:rsidRDefault="00D87F1C" w:rsidP="00D433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D43328" w:rsidRPr="00D43328" w:rsidTr="00D43328">
        <w:trPr>
          <w:trHeight w:val="163"/>
        </w:trPr>
        <w:tc>
          <w:tcPr>
            <w:tcW w:w="1982" w:type="pct"/>
            <w:gridSpan w:val="2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5" w:type="pct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43328" w:rsidRPr="00D43328" w:rsidRDefault="00D43328" w:rsidP="00D4332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27</w:t>
            </w:r>
          </w:p>
        </w:tc>
      </w:tr>
    </w:tbl>
    <w:p w:rsidR="007F42FC" w:rsidRPr="007F42FC" w:rsidRDefault="007F42FC" w:rsidP="007F42FC">
      <w:pPr>
        <w:widowControl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Предмет и  задачи семейного консультирования и психотерапии – </w:t>
      </w:r>
      <w:r w:rsid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проблемы семейного и супружеского консультирования. Сложность семейных отношений как предмета изучения. Изменение социокультурных представлений об институте брака в истории развития человечества. Универсальные и частные цели психологического консультирования. Для чего 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консультирование и семейная психотерапия. Особенности семейного и супружеского консультирования. Цель, признаки и условия эффективной психологической помощи. Цели изучения семьи. Принципы диагностики семьи. </w:t>
      </w:r>
    </w:p>
    <w:p w:rsidR="001D79DB" w:rsidRDefault="001D79DB" w:rsidP="00180D23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Ключевые проблемы семейного и супружеского консультирования.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Социокультурные представления об институте брака в истории развития человечества.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Универсальные и частные цели психологического консультирования.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Цель, признаки и условия эффективной психологической помощи. Цели изучения семьи.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Универсальные и частные цели психологического консультирования.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чего </w:t>
      </w:r>
      <w:proofErr w:type="gram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консультирование и семейная психотерапия. 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Особенности семейного и супружеского консультирования. 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Цель, признаки и условия эффективной психологической помощи.</w:t>
      </w:r>
    </w:p>
    <w:p w:rsidR="003F1386" w:rsidRP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Цели изучения семьи. </w:t>
      </w:r>
    </w:p>
    <w:p w:rsidR="003F1386" w:rsidRPr="00180D23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Принципы диагностики семьи.</w:t>
      </w:r>
    </w:p>
    <w:p w:rsidR="007F42FC" w:rsidRPr="00180D23" w:rsidRDefault="007F42FC" w:rsidP="00180D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Особенности семейного консультирования и психотерапии – </w:t>
      </w:r>
      <w:r w:rsid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стадии процесса консультирования. Три основных компонента семейного консультирования. Диагностический – систематическое отслеживание динамики развития человека или семьи, обратившейся за помощью; сбор и накопление информации и минимальные и достаточные диагностические процедуры. Определение ориентиров совместной работы клиента и консультанта. Распределение ответственности, выявление пределов необходимой поддержки. Создание условий для функциональных изменений. Отбор и применение средств, стимулирующих позитивные изменения в семейных отношениях и способствующие овладению способами продуктивного взаимодействия. Осмысление результатов диагностики, условия необходимых для благоприятного развития семьи. Анализ промежуточных и конечных результатов совместной работы и внесение на их основе изменений в программу консультирования-сопровождения. Выделение динамики, которая состоит из стадий, ступеней и шагов. Динамику отдельной встречи (консультации или тренинга). Динамика всего процесса консультирования. Определение «место, на котором в момент обращения находится семья». </w:t>
      </w:r>
    </w:p>
    <w:p w:rsidR="003F1386" w:rsidRDefault="001D79DB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  <w:r w:rsidR="003F1386" w:rsidRPr="003F1386">
        <w:t xml:space="preserve">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1. Стадии процесса консультирования.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2. Основные компоненты семейного консультирования.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>3. Определение ориентиров совместной работы клиента и консультанта.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4. Отбор и применение средств, стимулирующих позитивные изменения в семейных отношениях и способствующих овладению способами продуктивного взаимодействия.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1. Условия </w:t>
      </w:r>
      <w:proofErr w:type="gramStart"/>
      <w:r w:rsidRPr="003F138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F1386">
        <w:rPr>
          <w:rFonts w:ascii="Times New Roman" w:hAnsi="Times New Roman" w:cs="Times New Roman"/>
          <w:sz w:val="28"/>
          <w:szCs w:val="28"/>
        </w:rPr>
        <w:t xml:space="preserve"> для благоприятного развития семьи.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386">
        <w:rPr>
          <w:rFonts w:ascii="Times New Roman" w:hAnsi="Times New Roman" w:cs="Times New Roman"/>
          <w:sz w:val="28"/>
          <w:szCs w:val="28"/>
        </w:rPr>
        <w:t xml:space="preserve">2. Анализ промежуточных и конечных результатов совместной работы и внесение на их основе изменений в программу консультирования-сопровождения. </w:t>
      </w:r>
    </w:p>
    <w:p w:rsidR="001D79DB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hAnsi="Times New Roman" w:cs="Times New Roman"/>
          <w:sz w:val="28"/>
          <w:szCs w:val="28"/>
        </w:rPr>
        <w:t>3. Динамика всего процесса консультирования. Определение «места, на котором в момент обращения находится семья».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Современные подходы к семейному консультированию – </w:t>
      </w:r>
      <w:r w:rsid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Основоположники системного подхода (М. Боуэн, С. Минухин, В. Сатир, К. Витакер и др.) Семья как целостная система. Семейная психотерапия в системном подходе. Семья как живой организм. Структурная семейная терапия С. Минухин. Каждый из членов семьи должен рассматриваться как ее подсистема. Семья - дифференцированное целое. Подсистемы родительская, супружеская, детская. Степень свободы и автономии подсистем. Два типа нарушения границ – их спутанность, нечеткость, размытость;  излишняя закрытость, приводящая к разобщенности членов семьи. «Вхождение» психолога в семейную систему - «</w:t>
      </w:r>
      <w:proofErr w:type="spell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миникризис</w:t>
      </w:r>
      <w:proofErr w:type="spell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Семь категорий действий психолога по переструктурированию семьи: это актуализация семейных моделей взаимодействия; установление или разметка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границ; эскалация стресса; поручение заданий; использование симптомов; стимуляция определенного настроения; поддержка, обучение или руководство. Стратегическая семейная терапия (Дж. Хейли, К. Маданес, П. Вацлавик, Л. Хоффман и др.) направлена на формирование у членов семьи ответственности друг за друга.  «Семейные игры»  Эрика Берна. Психоаналитический подход Н. Аккермана, К. Сэджеар и др., когнитивно-поведенческий - Р. Дрейкурс, А. Эллис и др.</w:t>
      </w:r>
    </w:p>
    <w:p w:rsidR="001D79DB" w:rsidRDefault="001D79DB" w:rsidP="00180D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Структурная семейная терапия С.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Минухина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Стратегическая семейная терапия (Дж.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Хейли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Маданес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Вацлавик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Хоффман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«Семейные игры»  Эрика Берна. 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Психоаналитический подход Н.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Аккермана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Сэджеар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</w:t>
      </w:r>
    </w:p>
    <w:p w:rsidR="003F1386" w:rsidRP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Когнитивно-поведенческий - Р.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Дрейкурс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Эллис и др.</w:t>
      </w:r>
    </w:p>
    <w:p w:rsidR="003F1386" w:rsidRPr="00180D23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Гештальтподход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консультировании семьи.</w:t>
      </w:r>
    </w:p>
    <w:p w:rsidR="007F42FC" w:rsidRPr="00180D23" w:rsidRDefault="007F42FC" w:rsidP="00180D23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Консультирование супругов по межличностным проблемам – </w:t>
      </w:r>
      <w:r w:rsidR="001D79D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и взаимное недовольство, связанные с распределением супружеских ролей и обязанностей; конфликты, проблемы, недовольство супругов из-за различий во взглядах на семейную жизнь и межличностные отношения; сексуальные проблемы, недовольство одного супруга другим в этой сфере и их взаимное неумение наладить нормальные сексуальные отношения; сложности и конфликты во взаимоотношениях супружеской пары с родителями одного или обоих супругов;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(психическая или физическая) одного из супругов, проблемы и трудности, вызванные необходимостью адаптации семьи к заболеванию, негативным отношением к себе и окружающим самого больного или членов семьи; проблемы власти и влияния в супружеских взаимоотношениях; отсутствие тепла в отношениях супругов, дефицит близости и доверительности, проблемы общения. Реконструкция субъективного образа мира личности - основная стратегия консультирования.  Формирования новой системы отношений семьи и каждого из ее членов.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Конфликты и взаимное недовольство, связанные с распределением супружеских ролей и обязанностей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Конфликты, проблемы, недовольство супругов из-за различий во взглядах на семейную жизнь и межличностные отношения.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Сексуальные проблемы.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Болезнь (психическая или физическая) одного из супругов, проблемы и трудности, вызванные необходимостью адаптации семьи к заболеванию.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Формирования новой системы отношений семьи и каждого из ее членов.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Консультирование по поводу сложностей взаимоотношений с детьми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Pr="00180D23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жалобы на  конфликты с ребенком: непослушание и упрямство; невнимательность; неорганизованность поведения; лживость. Наполнение жалобы-запроса конкретным 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именно поведенческие ситуации стали основой обращения. Причины нарушения детско-родительских отношений. </w:t>
      </w:r>
    </w:p>
    <w:p w:rsidR="007F42FC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социально-психологической компетентности родителей, обучение их навыкам общения и разрешения конфликтных ситуаций. Психологическая помощь взрослым членам семьи. Диагностика внутрисемейной ситуации, работа по ее изменению. Психотерапевтическая работа непосредственно с ребенком. Работа по преодолению педагогических, воспитательных стереотипов. Стереотип насильственного воздействия на ребенка. Безусловное принятие ребенка. Гуманистическое направление К. Роджерса. Освоение адекватных способов взаимодействия с детьми. «Принятие ребенка и присоединение к нему». Создание опыта подлинно человечных отношений с ребенком. Две тактики работы: усиление когнитивного аспекта и работа с эмоциональной, чувственной стороной взаимоотношений, поиск истинных, неосознаваемых причин нарушений во взаимоотношениях. 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Типичные жалобы на  конфликты с ребенком.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Причины нарушения детско-родительских отношений.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социально-психологической компетентности родителей, обучение их навыкам общения и разрешения конфликтных ситуаций.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4.Диагностика внутрисемейной ситуации, работа по ее изменению.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по преодолению педагогических, воспитательных стереотипов.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Гуманистическое направление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Освоение адекватных способов взаимодействия с детьми. «Принятие ребенка и присоединение к нему».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Поиск истинных, неосознаваемых причин нарушений во взаимоотношениях.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по преодолению педагогических, воспитательных стереотипов.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Освоение адекватных способов взаимодействия с детьми.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«Принятие ребенка и присоединение к нему».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Особенности консультирования семьи с детьми раннего возраста (от одного до трех лет)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Ранний возраст - от одного года до трех лет. Использование в консультировании особенностей возрастного периода: действия с предметами,  первые игры, формирование навыков самостоятельности, развитие понимания обращенной к малышу речи,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собственной речи, формирование сюжетной игры. Направление познавательной активности малыша на знакомство со свойствами объектов и с их функциональным назначением. Познание себя и возможности своего тела - воспитание  навыков самообслуживания: умения одеваться, раздеваться и складывать свои вещи, аккуратно кушать и убирать за собой тарелку, мыть руки, чистить зубы, пользоваться туалетом, убирать игрушки, следить за своей одеждой. Помощь молодым родителям в нахождении грани, за которой детская самостоятельность – уже не инициатива, а каприз. Переключение внимания закапризничавшего ребенка на новый объект. Формирование грани между «можно» и «нельзя». Общение и радость совместной деятельности, удовлетворение потребности ребенка в новом. 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в консультировании особенностей возрастного периода.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Направление познавательной активности в раннем возрасте – от 1 до трех лет.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Помощь молодым родителям в нахождении грани, за которой детская самостоятельность – уже не инициатива, а каприз.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Способы переключение внимания закапризничавшего ребенка на новый объект.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грани между «можно» и «нельзя».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Удовлетворение потребности ребенка в новом.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1.Помощь молодым родителям в нахождении грани, за которой детская самостоятельность – уже не инициатива, а каприз.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Переключение внимания закапризничавшего ребенка на новый объект.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грани между «можно» и «нельзя».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Общение и радость совместной деятельности, удовлетворение потребности ребенка в новом.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Особенности консультирования семьи с детьми дошкольного возраста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взрослого с детьми в дошкольном возрасте. Чувствительность ребенка к социальным влияниям, характерным для его ближайшего окружения. Игровые и познавательные интересы. Социальное воспитание - первоначальные представления о связях людей друг с другом, о том, что люди дружат, пишут письма, разговаривают по телефону, любят и уважают окружающих, проявляют заботу друг о друге. Активное развитие – внимания, произвольной памяти, сферы образов–представлений, опосредованного запоминания, зрительной ориентировки в пространстве, воображения, эмоционального контроля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овершенствуется наглядно-образное мышление и формируются мыслительные операции словесно-логического уровня. Бурное развитие речевой деятельности.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Расширение понимания смысла обращенной речи, понимание лексических и грамматических конструкций. Непреднамеренная агрессия –  случайное нанесение вреда человеку. Агрессия как попытка самоутвердиться проявляется у дошкольников и в игре, и в общении с родственниками (чаще с родителями, чем с пожилыми родственниками). Оборонительная агрессия. Выявление причин возникновения агрессии. Поиск позитивных способов работы с гневом. 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Взаимодействие взрослого с детьми в дошкольном возрасте.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Игровые и познавательные интересы.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Социальное воспитание – ошибки родителей и способы  коррекции.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Психотерапия и консультирование агрессивного поведения. Его причины и особенности агрессивного поведения в данном возрастном периоде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Непреднамеренная агрессия, агрессия как попытка самоутвердиться Оборонительная агрессия.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Агрессия как попытка самоутвердиться проявляется у дошкольников и в игре, и в общении с родственниками (чаще с родителями, чем с пожилыми родственниками).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причин возникновения агрессии. Поиск позитивных способов работы с гневом.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Особенности консультирования семьи с детьми младшего школьного возраста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дезадаптации ребенка в системе школьного обучения. Причины школьной неуспешности на начальных этапах обучения, их биологический и социальный характер. 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темп психической активности (корковая незрелость); дефицит внимания с гиперактивностью (незрелость подкорковых структур); вегетативная лабильность на фоне соматической </w:t>
      </w:r>
      <w:proofErr w:type="spell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ослабленно-сти</w:t>
      </w:r>
      <w:proofErr w:type="spell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силу незрелости или вследствие </w:t>
      </w:r>
      <w:proofErr w:type="spell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ослабленности</w:t>
      </w:r>
      <w:proofErr w:type="spell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вегетативной нервной системы); общая вегетативная незрелость; нарушения в области функционирования отдельных анализаторов и их межанализаторного взаимодействия (неловкая общая и мелкая ручная моторика, незначительное снижение слуха, недостатки речевого развития и др.);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хронические болезни и частые простудные заболевания ребенка и, как следствие, его общая соматическая ослабленность. Социальная депривация, педагогическая запущенность ребенка, плохие условия воспитания и жизнеобеспечения, жестко нормативный стиль семейного воспитания и иные психотравмирующие воздействия среды. Психологическая неготовность ребенка к систематической, целенаправленной работе в условиях новой ситуации развития. Мнимые и истинные  причины беспокойства родителей по поводу проблем обучения ребенка в первом классе. Консультативная работа с родителем.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Проблемы дезадаптации ребенка в системе школьного обучения.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с причинами школьной не успешности на начальных этапах обучения, их биологический и социальный характер.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Социальная депривация, педагогическая запущенность ребенка, и иные психотравмирующие воздействия среды.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Психологическая неготовность ребенка к систематической, целенаправленной работе в условиях новой ситуации развития.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Мнимые и истинные  причины беспокойства родителей по поводу проблем обучения ребенка в первом классе.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Консультативная работа с родителем.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Психологическая неготовность ребенка к систематической, целенаправленной работе в условиях новой ситуации развития.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Работа с мнимыми и истинными  причинами беспокойства родителей по поводу проблем обучения ребенка в первом классе.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Консультативная работа с родителем.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Особенности консультирования семьи с детьми подросткового возраста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2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 подросткового возраста. Социально дезадаптированные дети самоутверждаются в «стае». Дети из интеллигентных семей «воюют» с родителями и с собой. Сбор  «анамнеза». Вскрытие имеющихся у родителя психологических защит, установок, «комплексов» и прочих психологических самоограничений, которые не позволяют прийти к верному решению и самостоятельно разрешить конфликт или проблему. Четкое выделение проблемы, которая заявлена родителем или выявлена в ходе совместного обсуждения. Задача психологической помощи -  научить родителей за внешними проявлениями детских поступков видеть их мотивы. Закладывание основ для преодоления негативных последствий собственного воспитания.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proofErr w:type="gram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дезадаптация самоутверждение в «стае».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Сбор  «анамнеза».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Вскрытие имеющихся у родителя психологических защит, установок, «комплексов» и прочих психологических самоограничений, которые не позволяют прийти к верному решению и самостоятельно разрешить конфликт или проблему.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Четкое выделение проблемы.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родителей видению за внешними проявлениями детских поступков мотивов.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Закладывание основ для преодоления негативных последствий  воспитания.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Закладывание основ для преодоления негативных последствий собственного воспитания.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Консультирование по телефону доверия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2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запросов звонивших по телефону доверия. Разрыв с любимым человеком, взаимоотношения с родителями и неприятие ими выбранного партнера, трудности общения с партнером, добрачная беременность, безответная любовь, непонимание и др. Оперативность общения. Щадящие условия и психологическая поддержка. Уход от роли «пациента». Анонимность. Особая доверительность. Пространственно-временные особенности - возможность позвонить из любого места, где есть телефон, и в удобное  время. Право клиента на прерывание контакта. Ограничение коммуникации аудиальным каналом. Эффект «случайного попутчика».  Ограничения. Возможность только выслушать клиента, задавая ему вопросы, касающиеся проблемы  и рекомендовать психологический центр для обращения за помощью. Исключение возможности психологического воздействия, направленного на </w:t>
      </w:r>
      <w:proofErr w:type="gram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проблемной ситуации</w:t>
      </w:r>
      <w:proofErr w:type="gram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клиента. 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запросов звонивших по телефону доверия.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Консультирование при разрыве отношений с любимым человеком.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Взаимоотношения с родителями и неприятие ими выбранного партнера.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Консультирование при трудности общения с партнером, добрачная беременность, безответная любовь, непонимание и др.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Достоинства консультирования по телефону доверия.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Недостатки консультирования по телефону доверия.</w:t>
      </w: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FC" w:rsidRPr="00180D23" w:rsidRDefault="007F42FC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Групповое психологическое консультирование – </w:t>
      </w:r>
      <w:r w:rsid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2 ч</w:t>
      </w:r>
      <w:r w:rsidR="00D43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2FC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группового психологического консультирования на формирование отношений в паре. Трудности, связанные с привычными стереотипами общения с матерью, отцом, другими значимыми людьми, неуверенностью в себе, низкой самооценкой. Выявление факторов, оказывающих влияние на взгляды и поведение личности. Возможность получить обратную связь и поддержку от людей, имеющих сходные проблемы. Преимущество групповой психотерапии. К. Рудестам. Реакции, </w:t>
      </w:r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возникающие и прорабатываемые в контексте групповых взаимодействий - помощь в решении межличностных конфликтов вне группы. Усваивание новых навыков в дружественной и контролируемой обстановке, экспериментирование с новыми типами поведения. Присутствие равноправных партнеров - создание ощущения комфорта. Социально-психологический тренинг коммуникативных способностей, тренинг личностного роста, </w:t>
      </w:r>
      <w:proofErr w:type="spell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психодрама</w:t>
      </w:r>
      <w:proofErr w:type="spell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гешталътгруппа</w:t>
      </w:r>
      <w:proofErr w:type="spell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танцедвигательная</w:t>
      </w:r>
      <w:proofErr w:type="spellEnd"/>
      <w:r w:rsidR="007F42FC"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группы тренинга и умений и др.</w:t>
      </w:r>
    </w:p>
    <w:p w:rsidR="001D79DB" w:rsidRDefault="001D79DB" w:rsidP="00180D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3F1386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группового психологического консультирования на формирование отношений в паре.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Трудности, связанные с привычными стереотипами общения с матерью, отцом, другими значимыми людьми, неуверенностью в себе, низкой самооценкой.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Преимущество групповой психотерапии.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Рудестам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Реакции, возникающие и прорабатываемые в контексте групповых взаимодействий - помощь в решении межличностных конфликтов вне группы.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5.Усваивание новых навыков в дружественной и контролируемой обстановке, экспериментирование с новыми типами поведения.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Социально-психологический тренинг коммуникативных способностей, тренинг личностного роста,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психодрама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гешталът-группа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танцедвигательная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группы тренинга и умений и др.</w:t>
      </w:r>
    </w:p>
    <w:p w:rsidR="007D14CB" w:rsidRPr="00180D23" w:rsidRDefault="007D14CB" w:rsidP="00180D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5069E2" w:rsidRPr="005069E2" w:rsidRDefault="005069E2" w:rsidP="005069E2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702"/>
        <w:gridCol w:w="567"/>
        <w:gridCol w:w="709"/>
        <w:gridCol w:w="852"/>
        <w:gridCol w:w="993"/>
        <w:gridCol w:w="1627"/>
        <w:gridCol w:w="1237"/>
      </w:tblGrid>
      <w:tr w:rsidR="001D79DB" w:rsidRPr="00D43328" w:rsidTr="001D79DB">
        <w:trPr>
          <w:trHeight w:val="884"/>
          <w:tblHeader/>
        </w:trPr>
        <w:tc>
          <w:tcPr>
            <w:tcW w:w="1012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84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3" w:type="pct"/>
            <w:vMerge w:val="restart"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3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104" w:type="pct"/>
            <w:gridSpan w:val="3"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5" w:type="pct"/>
            <w:vMerge w:val="restart"/>
            <w:vAlign w:val="center"/>
          </w:tcPr>
          <w:p w:rsidR="00D43328" w:rsidRPr="001D79DB" w:rsidRDefault="001D79D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44" w:type="pct"/>
            <w:vMerge w:val="restart"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2" w:type="pct"/>
            <w:vMerge w:val="restar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1D79DB" w:rsidRPr="00D43328" w:rsidTr="001D79DB">
        <w:trPr>
          <w:trHeight w:val="479"/>
          <w:tblHeader/>
        </w:trPr>
        <w:tc>
          <w:tcPr>
            <w:tcW w:w="1012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843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3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pct"/>
            <w:gridSpan w:val="3"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заданий</w:t>
            </w:r>
          </w:p>
        </w:tc>
        <w:tc>
          <w:tcPr>
            <w:tcW w:w="515" w:type="pct"/>
            <w:vMerge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9DB" w:rsidRPr="00D43328" w:rsidTr="001D79DB">
        <w:trPr>
          <w:tblHeader/>
        </w:trPr>
        <w:tc>
          <w:tcPr>
            <w:tcW w:w="1012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vAlign w:val="center"/>
          </w:tcPr>
          <w:p w:rsidR="00D43328" w:rsidRPr="00D43328" w:rsidRDefault="00D43328" w:rsidP="00D43328">
            <w:pPr>
              <w:widowControl w:val="0"/>
              <w:tabs>
                <w:tab w:val="left" w:pos="13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vAlign w:val="center"/>
          </w:tcPr>
          <w:p w:rsidR="00D43328" w:rsidRPr="00D43328" w:rsidRDefault="001D79DB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D43328"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515" w:type="pct"/>
            <w:vMerge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vMerge/>
            <w:shd w:val="clear" w:color="auto" w:fill="auto"/>
            <w:vAlign w:val="center"/>
          </w:tcPr>
          <w:p w:rsidR="00D43328" w:rsidRPr="00D43328" w:rsidRDefault="00D43328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vMerge/>
            <w:shd w:val="clear" w:color="auto" w:fill="auto"/>
            <w:vAlign w:val="center"/>
          </w:tcPr>
          <w:p w:rsidR="00D43328" w:rsidRPr="00D43328" w:rsidRDefault="00D43328" w:rsidP="00D43328">
            <w:pPr>
              <w:widowControl w:val="0"/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1065E1" w:rsidRPr="00D43328" w:rsidRDefault="001065E1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vAlign w:val="center"/>
          </w:tcPr>
          <w:p w:rsidR="001065E1" w:rsidRPr="00D43328" w:rsidRDefault="001065E1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065E1" w:rsidRPr="00D43328" w:rsidRDefault="001065E1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065E1" w:rsidRPr="00D43328" w:rsidRDefault="001065E1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065E1" w:rsidRPr="00D43328" w:rsidRDefault="001065E1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" w:type="pct"/>
            <w:vAlign w:val="center"/>
          </w:tcPr>
          <w:p w:rsidR="001065E1" w:rsidRPr="00D43328" w:rsidRDefault="001065E1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065E1" w:rsidRPr="00D43328" w:rsidRDefault="001065E1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065E1" w:rsidRPr="00D43328" w:rsidRDefault="001065E1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 и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семейного консультирования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психотерапии.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1D79D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C27C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C27C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семейного консультирования и психотерапии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1D79D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C27C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3.Современные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подходы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семейному консультированию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C27C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Устный и </w:t>
            </w: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письменный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4.Консультирование супругов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DB4BEB" w:rsidRPr="00D43328" w:rsidRDefault="00DB4BEB" w:rsidP="00D43328">
            <w:pPr>
              <w:tabs>
                <w:tab w:val="left" w:pos="1843"/>
              </w:tabs>
              <w:suppressAutoHyphens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межличностным проблемам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написанию реферата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Реферат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5.Консультирование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поводу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сложностей взаимоотношений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6.Особенности консультирования семьи с детьми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одного до трех лет)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C27C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7.Особенности консультирования семьи с детьми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</w:t>
            </w:r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 1</w:t>
            </w:r>
          </w:p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1D79DB" w:rsidRPr="00D43328" w:rsidTr="001D79DB"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8.Особенности консультирования семьи с детьми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</w:t>
            </w:r>
          </w:p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 2</w:t>
            </w:r>
          </w:p>
        </w:tc>
      </w:tr>
      <w:tr w:rsidR="001D79DB" w:rsidRPr="00D43328" w:rsidTr="001D79DB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консультирования семьи с детьми подросткового возраста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rPr>
          <w:trHeight w:val="605"/>
        </w:trPr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10.Консультирование по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телефону доверия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</w:t>
            </w: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ый опрос</w:t>
            </w:r>
          </w:p>
        </w:tc>
      </w:tr>
      <w:tr w:rsidR="001D79DB" w:rsidRPr="00D43328" w:rsidTr="001D79DB">
        <w:trPr>
          <w:trHeight w:val="850"/>
        </w:trPr>
        <w:tc>
          <w:tcPr>
            <w:tcW w:w="1012" w:type="pct"/>
            <w:shd w:val="clear" w:color="auto" w:fill="auto"/>
            <w:vAlign w:val="center"/>
          </w:tcPr>
          <w:p w:rsidR="00DB4BEB" w:rsidRPr="00D43328" w:rsidRDefault="00DB4BEB" w:rsidP="003F1386">
            <w:pPr>
              <w:widowControl w:val="0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11.Групповое психологическое консультирование</w:t>
            </w:r>
          </w:p>
        </w:tc>
        <w:tc>
          <w:tcPr>
            <w:tcW w:w="883" w:type="pct"/>
            <w:vAlign w:val="center"/>
          </w:tcPr>
          <w:p w:rsidR="00DB4BEB" w:rsidRPr="00D43328" w:rsidRDefault="00FB3360" w:rsidP="00D43328">
            <w:pPr>
              <w:tabs>
                <w:tab w:val="left" w:pos="130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7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DB4BEB" w:rsidRPr="00D43328" w:rsidRDefault="00DB4B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DB4BEB" w:rsidRPr="00D43328" w:rsidRDefault="00DB4BE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DB4BEB" w:rsidRPr="00D43328" w:rsidRDefault="00DB4BE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1D79DB" w:rsidRPr="00D43328" w:rsidTr="001D79DB">
        <w:trPr>
          <w:trHeight w:val="186"/>
        </w:trPr>
        <w:tc>
          <w:tcPr>
            <w:tcW w:w="1895" w:type="pct"/>
            <w:gridSpan w:val="2"/>
            <w:shd w:val="clear" w:color="auto" w:fill="auto"/>
            <w:vAlign w:val="center"/>
          </w:tcPr>
          <w:p w:rsidR="001D79DB" w:rsidRPr="00D43328" w:rsidRDefault="001D79DB" w:rsidP="00D43328">
            <w:pPr>
              <w:widowControl w:val="0"/>
              <w:tabs>
                <w:tab w:val="left" w:pos="130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1D79DB" w:rsidRPr="00D43328" w:rsidRDefault="001D79D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D79DB" w:rsidRPr="00D43328" w:rsidRDefault="00C27CEB" w:rsidP="00D433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1D79DB" w:rsidRPr="00D43328" w:rsidRDefault="001D79DB" w:rsidP="001D79DB">
            <w:pPr>
              <w:widowControl w:val="0"/>
              <w:tabs>
                <w:tab w:val="left" w:pos="457"/>
              </w:tabs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vAlign w:val="center"/>
          </w:tcPr>
          <w:p w:rsidR="001D79DB" w:rsidRPr="00D43328" w:rsidRDefault="001D79D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D79DB" w:rsidRPr="00D43328" w:rsidRDefault="001D79DB" w:rsidP="001D79DB">
            <w:pPr>
              <w:widowControl w:val="0"/>
              <w:tabs>
                <w:tab w:val="left" w:pos="457"/>
              </w:tabs>
              <w:suppressAutoHyphens/>
              <w:spacing w:after="0" w:line="240" w:lineRule="auto"/>
              <w:ind w:right="9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D79DB" w:rsidRPr="00D43328" w:rsidRDefault="001D79DB" w:rsidP="00D43328">
            <w:pPr>
              <w:suppressAutoHyphens/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</w:tr>
    </w:tbl>
    <w:p w:rsidR="00F358CA" w:rsidRPr="00180D23" w:rsidRDefault="00F358CA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highlight w:val="yellow"/>
          <w:lang w:eastAsia="ru-RU"/>
        </w:rPr>
      </w:pPr>
    </w:p>
    <w:p w:rsidR="003F1386" w:rsidRPr="00180D23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Предмет и  задачи семейного консультирования и психотерапии – </w:t>
      </w:r>
      <w:r w:rsidR="00C27CE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Ключевые проблемы семейного и супружеского консультирования. Сложность семейных отношений как предмета изучения. Изменение социокультурных представлений об институте брака в истории развития человечества. Универсальные и частные цели психологического консультирования. Для чего 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семейное консультирование и семейная психотерапия. Особенности семейного и супружеского консультирования. Цель, признаки и условия эффективной психологической помощи. Цели изучения семьи. Принципы диагностики семьи. </w:t>
      </w:r>
    </w:p>
    <w:p w:rsidR="003F1386" w:rsidRPr="00180D23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Особенности семейного консультирования и психотерапии – </w:t>
      </w:r>
      <w:r w:rsidR="00C27CE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стадии процесса консультирования. Три основных компонента семейного консультирования. Диагностический – систематическое отслеживание динамики развития человека или семьи, обратившейся за помощью; сбор и накопление информации и минимальные и достаточные диагностические процедуры. Определение ориентиров совместной работы клиента и консультанта. Распределение ответственности, выявление пределов необходимой поддержки. Создание условий для функциональных изменений. Отбор и применение средств, стимулирующих позитивные изменения в семейных отношениях и способствующие овладению способами продуктивного взаимодействия. Осмысление результатов диагностики, условия необходимых для благоприятного развития семьи. Анализ промежуточных и конечных результатов совместной работы и внесение на их основе изменений в программу консультирования-сопровождения. Выделение динамики, которая состоит из стадий, ступеней и шагов. Динамику отдельной встречи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(консультации или тренинга). Динамика всего процесса консультирования. Определение «место, на котором в момент обращения находится семья».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Современные подходы к семейному консультированию – </w:t>
      </w:r>
      <w:r w:rsidR="00C27CE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Основоположники системного подхода (М.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Боуэн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Минухин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Сатир, К.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Витакер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Семья как целостная система. Семейная психотерапия в системном подходе. Семья как живой организм. Структурная семейная терапия С.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Минухин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из членов семьи должен рассматриваться как ее подсистема. Семья - дифференцированное целое. Подсистемы родительская, супружеская, детская. Степень свободы и автономии подсистем. Два типа нарушения границ – их спутанность, нечеткость, размытость;  излишняя закрытость, приводящая к разобщенности членов семьи. «Вхождение» психолога в семейную систему - «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миникризис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Семь категорий действий психолога по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переструктурированию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семьи: это актуализация семейных моделей взаимодействия; установление или разметка границ; эскалация стресса; поручение заданий; использование симптомов; стимуляция определенного настроения; поддержка, обучение или руководство. Стратегическая семейная терапия (Дж.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Хейли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Маданес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Вацлавик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Хоффман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направлена на формирование у членов семьи ответственности друг за друга.  «Семейные игры»  Эрика Берна. Психоаналитический подход Н.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Аккермана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Сэджеар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др.,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когнитивно-поведенческий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Дрейкурс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Эллис и др.</w:t>
      </w:r>
    </w:p>
    <w:p w:rsidR="003F1386" w:rsidRPr="00180D23" w:rsidRDefault="003F1386" w:rsidP="003F1386">
      <w:pPr>
        <w:shd w:val="clear" w:color="auto" w:fill="FFFFFF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Консультирование супругов по межличностным проблемам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и взаимное недовольство, связанные с распределением супружеских ролей и обязанностей; конфликты, проблемы, недовольство супругов из-за различий во взглядах на семейную жизнь и межличностные отношения; сексуальные проблемы, недовольство одного супруга другим в этой сфере и их взаимное неумение наладить нормальные сексуальные отношения; сложности и конфликты во взаимоотношениях супружеской пары с родителями одного или обоих супругов;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болезнь (психическая или физическая) одного из супругов, проблемы и трудности, вызванные необходимостью адаптации семьи к заболеванию, негативным отношением к себе и окружающим самого больного или членов семьи; проблемы власти и влияния в супружеских взаимоотношениях; отсутствие тепла в отношениях супругов, дефицит близости и доверительности, проблемы общения. Реконструкция субъективного образа мира личности - основная стратегия консультирования.  Формирования новой системы отношений семьи и каждого из ее членов.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Конфликты и взаимное недовольство, связанные с распределением супружеских ролей и обязанностей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Конфликты, проблемы, недовольство супругов из-за различий во </w:t>
      </w: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взглядах на семейную жизнь и межличностные отношения.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Сексуальные проблемы.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Болезнь (психическая или физическая) одного из супругов, проблемы и трудности, вызванные необходимостью адаптации семьи к заболеванию.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Формирования новой системы отношений семьи и каждого из ее членов.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Консультирование по поводу сложностей взаимоотношений с детьми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жалобы на  конфликты с ребенком: непослушание и упрямство; невнимательность; неорганизованность поведения; лживость. Наполнение жалобы-запроса конкретным 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содержанием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какие именно поведенческие ситуации стали основой обращения. Причины нарушения детско-родительских отношений.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социально-психологической компетентности родителей, обучение их навыкам общения и разрешения конфликтных ситуаций. Психологическая помощь взрослым членам семьи. Диагностика внутрисемейной ситуации, работа по ее изменению. Психотерапевтическая работа непосредственно с ребенком. Работа по преодолению педагогических, воспитательных стереотипов. Стереотип насильственного воздействия на ребенка. Безусловное принятие ребенка. Гуманистическое направление К.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Освоение адекватных способов взаимодействия с детьми. «Принятие ребенка и присоединение к нему». Создание опыта подлинно человечных отношений с ребенком. Две тактики работы: усиление когнитивного аспекта и работа с эмоциональной, чувственной стороной взаимоотношений, поиск истинных, неосознаваемых причин нарушений во взаимоотношениях.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Типичные жалобы на  конфликты с ребенком.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Причины нарушения детско-родительских отношений.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Повышение социально-психологической компетентности родителей, обучение их навыкам общения и разрешения конфликтных ситуаций.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4.Диагностика внутрисемейной ситуации, работа по ее изменению.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 по преодолению педагогических, воспитательных стереотипов.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Гуманистическое направление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Роджерса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Освоение адекватных способов взаимодействия с детьми. «Принятие ребенка и присоединение к нему».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Поиск истинных, неосознаваемых причин нарушений во взаимоотношениях.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по преодолению педагогических, воспитательных стереотипов.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Освоение адекватных способов взаимодействия с детьми.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«Принятие ребенка и присоединение к нему».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6. Особенности консультирования семьи с детьми раннего возраста (от одного до трех лет)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7C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Ранний возраст - от одного года до трех лет. Использование в консультировании особенностей возрастного периода: действия с предметами,  первые игры, формирование навыков самостоятельности, развитие понимания обращенной к малышу речи, формирование собственной речи, формирование сюжетной игры. Направление познавательной активности малыша на знакомство со свойствами объектов и с их функциональным назначением. Познание себя и возможности своего тела - воспитание  навыков самообслуживания: умения одеваться, раздеваться и складывать свои вещи, аккуратно кушать и убирать за собой тарелку, мыть руки, чистить зубы, пользоваться туалетом, убирать игрушки, следить за своей одеждой. Помощь молодым родителям в нахождении грани, за которой детская самостоятельность – уже не инициатива, а каприз. Переключение внимания закапризничавшего ребенка на новый объект. Формирование грани между «можно» и «нельзя». Общение и радость совместной деятельности, удовлетворение потребности ребенка в новом.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C27CEB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в консультировании особенностей возрастного периода.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Направление познавательной активности в раннем возрасте – от 1 до трех лет.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Помощь молодым родителям в нахождении грани, за которой детская самостоятельность – уже не инициатива, а каприз.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Способы переключение внимания закапризничавшего ребенка на новый объект.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грани между «можно» и «нельзя».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Удовлетворение потребности ребенка в новом.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1.Помощь молодым родителям в нахождении грани, за которой детская самостоятельность – уже не инициатива, а каприз.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Переключение внимания закапризничавшего ребенка на новый объект.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грани между «можно» и «нельзя».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Общение и радость совместной деятельности, удовлетворение потребности ребенка в новом.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Особенности консультирования семьи с детьми дошкольного возраста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взрослого с детьми в дошкольном возрасте. Чувствительность ребенка к социальным влияниям, характерным для его ближайшего окружения. Игровые и познавательные интересы. Социальное воспитание - первоначальные представления о связях людей друг с другом, о том, что люди дружат, пишут письма, разговаривают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телефону, любят и уважают окружающих, проявляют заботу друг о друге. Активное развитие – внимания, произвольной памяти, сферы образов–представлений, опосредованного запоминания, зрительной ориентировки в пространстве, воображения, эмоционального контроля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овершенствуется наглядно-образное мышление и формируются мыслительные операции словесно-логического уровня. Бурное развитие речевой деятельности. Расширение понимания смысла обращенной речи, понимание лексических и грамматических конструкций. Непреднамеренная агрессия –  случайное нанесение вреда человеку. Агрессия как попытка самоутвердиться проявляется у дошкольников и в игре, и в общении с родственниками (чаще с родителями, чем с пожилыми родственниками). Оборонительная агрессия. Выявление причин возникновения агрессии. Поиск позитивных способов работы с гневом.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Взаимодействие взрослого с детьми в дошкольном возрасте.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Игровые и познавательные интересы.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Социальное воспитание – ошибки родителей и способы  коррекции.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Психотерапия и консультирование агрессивного поведения. Его причины и особенности агрессивного поведения в данном возрастном периоде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Непреднамеренная агрессия, агрессия как попытка самоутвердиться Оборонительная агрессия.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Агрессия как попытка самоутвердиться проявляется у дошкольников и в игре, и в общении с родственниками (чаще с родителями, чем с пожилыми родственниками).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причин возникновения агрессии. Поиск позитивных способов работы с гневом.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Особенности консультирования семьи с детьми младшего школьного возраста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дезадаптации ребенка в системе школьного обучения. Причины школьной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начальных этапах обучения, их биологический и социальный характер. 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темп психической активности (корковая незрелость); дефицит внимания с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(незрелость подкорковых структур); вегетативная лабильность на фоне соматической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ослабленно-сти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силу незрелости или вследствие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ослабленности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 вегетативной нервной системы); общая вегетативная незрелость; нарушения в области функционирования отдельных анализаторов и их межанализаторного взаимодействия (неловкая общая и мелкая ручная моторика, незначительное снижение слуха, недостатки речевого развития и др.);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хронические болезни и частые простудные заболевания ребенка и, как следствие, его общая соматическая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ослабленность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Социальная депривация, педагогическая запущенность ребенка, плохие условия воспитания и жизнеобеспечения, жестко нормативный стиль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семейного воспитания и иные психотравмирующие воздействия среды. Психологическая неготовность ребенка к систематической, целенаправленной работе в условиях новой ситуации развития. Мнимые и истинные  причины беспокойства родителей по поводу проблем обучения ребенка в первом классе. Консультативная работа с родителем.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Проблемы дезадаптации ребенка в системе школьного обучения.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с причинами школьной не успешности на начальных этапах обучения, их биологический и социальный характер.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Социальная депривация, педагогическая запущенность ребенка, и иные психотравмирующие воздействия среды.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Психологическая неготовность ребенка к систематической, целенаправленной работе в условиях новой ситуации развития.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Мнимые и истинные  причины беспокойства родителей по поводу проблем обучения ребенка в первом классе.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Консультативная работа с родителем.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Психологическая неготовность ребенка к систематической, целенаправленной работе в условиях новой ситуации развития.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Работа с мнимыми и истинными  причинами беспокойства родителей по поводу проблем обучения ребенка в первом классе.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Консультативная работа с родителем.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Особенности консультирования семьи с детьми подросткового возраста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подросткового возраста. Социально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дезадаптированные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самоутверждаются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«стае». Дети из интеллигентных семей «воюют» с родителями и с собой. Сбор  «анамнеза». Вскрытие имеющихся у родителя психологических защит, установок, «комплексов» и прочих психологических самоограничений, которые не позволяют прийти к верному решению и самостоятельно разрешить конфликт или проблему. Четкое выделение проблемы, которая заявлена родителем или выявлена в ходе совместного обсуждения. Задача психологической помощи -  научить родителей за внешними проявлениями детских поступков видеть их мотивы. Закладывание основ для преодоления негативных последствий собственного воспитания.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</w:t>
      </w:r>
      <w:proofErr w:type="gram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дезадаптация самоутверждение в «стае».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Сбор  «анамнеза».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Вскрытие имеющихся у родителя психологических защит, установок, «комплексов» и прочих психологических самоограничений, которые не </w:t>
      </w: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позволяют прийти к верному решению и самостоятельно разрешить конфликт или проблему.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Четкое выделение проблемы.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родителей видению за внешними проявлениями детских поступков мотивов.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Закладывание основ для преодоления негативных последствий  воспитания. 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Закладывание основ для преодоления негативных последствий собственного воспитания.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Наличие у консультанта собственной экзистенциальной позиции о своем месте и роли в системе оказания психологической поддержки семье или конкретному человеку.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Консультирование по телефону доверия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запросов звонивших по телефону доверия. Разрыв с любимым человеком, взаимоотношения с родителями и неприятие ими выбранного партнера, трудности общения с партнером, добрачная беременность, безответная любовь, непонимание и др. Оперативность общения. Щадящие условия и психологическая поддержка. Уход от роли «пациента». Анонимность. Особая доверительность. Пространственно-временные особенности - возможность позвонить из любого места, где есть телефон, и в удобное  время. Право клиента на прерывание контакта. Ограничение коммуникации аудиальным каналом. Эффект «случайного попутчика».  Ограничения. Возможность только выслушать клиента, задавая ему вопросы, касающиеся проблемы  и рекомендовать психологический центр для обращения за помощью. Исключение возможности психологического воздействия, направленного на </w:t>
      </w:r>
      <w:proofErr w:type="gram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проблемной ситуации</w:t>
      </w:r>
      <w:proofErr w:type="gram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клиента. 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вопросы: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запросов звонивших по телефону доверия.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Консультирование при разрыве отношений с любимым человеком.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Взаимоотношения с родителями и неприятие ими выбранного партнера.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Консультирование при трудности общения с партнером, добрачная беременность, безответная любовь, непонимание и др.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Достоинства консультирования по телефону доверия.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Недостатки консультирования по телефону доверия.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11. Групповое психологическое консультирование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группового психологического </w:t>
      </w:r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консультирования на формирование отношений в паре. Трудности, связанные с привычными стереотипами общения с матерью, отцом, другими значимыми людьми, неуверенностью в себе, низкой самооценкой. Выявление факторов, оказывающих влияние на взгляды и поведение личности. Возможность получить обратную связь и поддержку от людей, имеющих сходные проблемы. Преимущество групповой психотерапии. К.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Рудестам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Реакции, возникающие и прорабатываемые в контексте групповых взаимодействий - помощь в решении межличностных конфликтов вне группы. Усваивание новых навыков в дружественной и контролируемой обстановке, экспериментирование с новыми типами поведения. Присутствие равноправных партнеров - создание ощущения комфорта. Социально-психологический тренинг коммуникативных способностей, тренинг личностного роста,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психодрама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гешталътгруппа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танцедвигательная</w:t>
      </w:r>
      <w:proofErr w:type="spellEnd"/>
      <w:r w:rsidRPr="0018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группы тренинга и умений и др.</w:t>
      </w:r>
    </w:p>
    <w:p w:rsid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Влияние группового психологического консультирования на формирование отношений в паре.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Трудности, связанные с привычными стереотипами общения с матерью, отцом, другими значимыми людьми, неуверенностью в себе, низкой самооценкой.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Преимущество групповой психотерапии. К.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Рудестам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Реакции, возникающие и прорабатываемые в контексте групповых взаимодействий - помощь в решении межличностных конфликтов вне группы.</w:t>
      </w:r>
    </w:p>
    <w:p w:rsidR="003F1386" w:rsidRPr="003F1386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5.Усваивание новых навыков в дружественной и контролируемой обстановке, экспериментирование с новыми типами поведения. </w:t>
      </w:r>
    </w:p>
    <w:p w:rsidR="003F1386" w:rsidRPr="00180D23" w:rsidRDefault="003F1386" w:rsidP="003F13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Социально-психологический тренинг коммуникативных способностей, тренинг личностного роста,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психодрама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гешталът-группа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танцедвигательная</w:t>
      </w:r>
      <w:proofErr w:type="spellEnd"/>
      <w:r w:rsidRPr="003F1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группы тренинга и умений и др.</w:t>
      </w:r>
    </w:p>
    <w:p w:rsidR="004B3B8A" w:rsidRPr="00180D23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9F6E46" w:rsidRPr="009F6E46" w:rsidRDefault="009F6E46" w:rsidP="009F6E46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9F6E46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9F6E46" w:rsidRPr="009F6E46" w:rsidRDefault="009F6E46" w:rsidP="009F6E4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9F6E46" w:rsidRPr="009F6E46" w:rsidRDefault="009F6E46" w:rsidP="009F6E4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E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1D8B" w:rsidRPr="001E1D8B" w:rsidRDefault="001E1D8B" w:rsidP="001E1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1451CF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1D79DB" w:rsidTr="001D79DB">
        <w:trPr>
          <w:trHeight w:val="828"/>
        </w:trPr>
        <w:tc>
          <w:tcPr>
            <w:tcW w:w="670" w:type="dxa"/>
            <w:vAlign w:val="center"/>
          </w:tcPr>
          <w:p w:rsidR="004B3B8A" w:rsidRPr="001D79DB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/з.)</w:t>
            </w:r>
          </w:p>
        </w:tc>
        <w:tc>
          <w:tcPr>
            <w:tcW w:w="3474" w:type="dxa"/>
            <w:vAlign w:val="center"/>
          </w:tcPr>
          <w:p w:rsidR="004B3B8A" w:rsidRPr="001D79DB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1D79DB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1D79DB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1D79DB" w:rsidTr="001D79DB">
        <w:trPr>
          <w:trHeight w:val="340"/>
        </w:trPr>
        <w:tc>
          <w:tcPr>
            <w:tcW w:w="670" w:type="dxa"/>
            <w:vAlign w:val="center"/>
          </w:tcPr>
          <w:p w:rsidR="004B3B8A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451CF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B3B8A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80D23"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5</w:t>
            </w:r>
          </w:p>
        </w:tc>
        <w:tc>
          <w:tcPr>
            <w:tcW w:w="3474" w:type="dxa"/>
            <w:vAlign w:val="center"/>
          </w:tcPr>
          <w:p w:rsidR="004B3B8A" w:rsidRPr="001D79DB" w:rsidRDefault="001E1D8B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9D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Суслова, Т. Ф. </w:t>
            </w:r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семьи с основами семейного консультирования</w:t>
            </w:r>
            <w:proofErr w:type="gramStart"/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</w:t>
            </w:r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практикум для академического бакалавриата / Т. Ф. Суслова, И. В. Шаповаленко. — М.</w:t>
            </w:r>
            <w:proofErr w:type="gramStart"/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Юрайт, 2018. — 343 с. — (Серия : Бакалавр. </w:t>
            </w:r>
            <w:proofErr w:type="gramStart"/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1D79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978-5-534-00869-2.</w:t>
            </w:r>
          </w:p>
        </w:tc>
        <w:tc>
          <w:tcPr>
            <w:tcW w:w="1858" w:type="dxa"/>
            <w:vAlign w:val="center"/>
          </w:tcPr>
          <w:p w:rsidR="004B3B8A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1-11</w:t>
            </w:r>
          </w:p>
          <w:p w:rsidR="001451CF" w:rsidRPr="001D79DB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4B3B8A" w:rsidRPr="001D79DB" w:rsidRDefault="00602102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80D23" w:rsidRPr="001D79D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https://urait.ru/catalog/399299</w:t>
              </w:r>
            </w:hyperlink>
          </w:p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23" w:rsidRPr="001D79DB" w:rsidTr="001D79DB">
        <w:trPr>
          <w:trHeight w:val="340"/>
        </w:trPr>
        <w:tc>
          <w:tcPr>
            <w:tcW w:w="670" w:type="dxa"/>
            <w:vAlign w:val="center"/>
          </w:tcPr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281" w:type="dxa"/>
            <w:vAlign w:val="center"/>
          </w:tcPr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D79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Прохорова, О. Г. </w:t>
            </w: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 семьи и семейного консультирования</w:t>
            </w:r>
            <w:proofErr w:type="gramStart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для вузов / О. Г. Прохорова. — 2-е изд., испр. и доп. — М. : Издательство Юрайт, 2018. — 234 с. — (Серия : </w:t>
            </w:r>
            <w:proofErr w:type="gramStart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Университеты России).</w:t>
            </w:r>
            <w:proofErr w:type="gramEnd"/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ISBN 978-5-534-08301-9.</w:t>
            </w:r>
          </w:p>
        </w:tc>
        <w:tc>
          <w:tcPr>
            <w:tcW w:w="1858" w:type="dxa"/>
            <w:vAlign w:val="center"/>
          </w:tcPr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87" w:type="dxa"/>
            <w:vAlign w:val="center"/>
          </w:tcPr>
          <w:p w:rsidR="00180D23" w:rsidRPr="001D79DB" w:rsidRDefault="00602102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180D23" w:rsidRPr="001D79DB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https://urait.ru/catalog/415333</w:t>
              </w:r>
            </w:hyperlink>
          </w:p>
          <w:p w:rsidR="00180D23" w:rsidRPr="001D79DB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180D23" w:rsidTr="001D79DB">
        <w:trPr>
          <w:trHeight w:val="828"/>
        </w:trPr>
        <w:tc>
          <w:tcPr>
            <w:tcW w:w="670" w:type="dxa"/>
            <w:vAlign w:val="center"/>
          </w:tcPr>
          <w:p w:rsidR="004B3B8A" w:rsidRPr="00180D23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/з.)</w:t>
            </w:r>
          </w:p>
        </w:tc>
        <w:tc>
          <w:tcPr>
            <w:tcW w:w="3474" w:type="dxa"/>
            <w:vAlign w:val="center"/>
          </w:tcPr>
          <w:p w:rsidR="004B3B8A" w:rsidRPr="00180D23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180D23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180D23" w:rsidRDefault="004B3B8A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180D23" w:rsidTr="001D79DB">
        <w:trPr>
          <w:trHeight w:val="340"/>
        </w:trPr>
        <w:tc>
          <w:tcPr>
            <w:tcW w:w="670" w:type="dxa"/>
            <w:vAlign w:val="center"/>
          </w:tcPr>
          <w:p w:rsidR="004B3B8A" w:rsidRPr="00180D23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451CF" w:rsidRPr="00180D23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B3B8A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4B3B8A" w:rsidRPr="00180D23" w:rsidRDefault="00102919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D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Соколова, Е. Т. </w:t>
            </w:r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</w:t>
            </w:r>
            <w:proofErr w:type="gramStart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практикум для бакалавриата, специалитета и магистратуры / Е. Т. Соколова. — 5-е изд., испр. и доп. — М. : Издательство Юрайт, 2018. — 359 с. — (Серия : Бакалавр. Специалист. </w:t>
            </w:r>
            <w:proofErr w:type="gramStart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Магистр).</w:t>
            </w:r>
            <w:proofErr w:type="gramEnd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978-5-534-05416-3</w:t>
            </w:r>
          </w:p>
        </w:tc>
        <w:tc>
          <w:tcPr>
            <w:tcW w:w="1858" w:type="dxa"/>
            <w:vAlign w:val="center"/>
          </w:tcPr>
          <w:p w:rsidR="004B3B8A" w:rsidRPr="00180D23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1451CF" w:rsidRPr="00180D23" w:rsidRDefault="001451CF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102919" w:rsidRPr="00180D23" w:rsidRDefault="00602102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80D23" w:rsidRPr="00180D2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https://urait.ru/catalog/411239</w:t>
              </w:r>
            </w:hyperlink>
          </w:p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D23" w:rsidRPr="00180D23" w:rsidTr="001D79DB">
        <w:trPr>
          <w:trHeight w:val="340"/>
        </w:trPr>
        <w:tc>
          <w:tcPr>
            <w:tcW w:w="670" w:type="dxa"/>
            <w:vAlign w:val="center"/>
          </w:tcPr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/ 5</w:t>
            </w:r>
          </w:p>
        </w:tc>
        <w:tc>
          <w:tcPr>
            <w:tcW w:w="3474" w:type="dxa"/>
            <w:vAlign w:val="center"/>
          </w:tcPr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психологии семьи и семейного консультирования : учебник для академического бакалавриата / под общ</w:t>
            </w:r>
            <w:proofErr w:type="gramStart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ед. Н. Н. </w:t>
            </w:r>
            <w:proofErr w:type="spellStart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Посысоева</w:t>
            </w:r>
            <w:proofErr w:type="spellEnd"/>
            <w:r w:rsidRPr="00180D23">
              <w:rPr>
                <w:rFonts w:ascii="Times New Roman" w:eastAsia="Calibri" w:hAnsi="Times New Roman" w:cs="Times New Roman"/>
                <w:sz w:val="24"/>
                <w:szCs w:val="24"/>
              </w:rPr>
              <w:t>. — 2-е изд., пер. и доп. — М. : Издательство Юрайт, 2018. — 266 с.</w:t>
            </w:r>
          </w:p>
        </w:tc>
        <w:tc>
          <w:tcPr>
            <w:tcW w:w="1858" w:type="dxa"/>
            <w:vAlign w:val="center"/>
          </w:tcPr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287" w:type="dxa"/>
            <w:vAlign w:val="center"/>
          </w:tcPr>
          <w:p w:rsidR="00180D23" w:rsidRPr="00180D23" w:rsidRDefault="00602102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180D23" w:rsidRPr="00180D23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https://urait.ru/catalog/424403</w:t>
              </w:r>
            </w:hyperlink>
          </w:p>
          <w:p w:rsidR="00180D23" w:rsidRPr="00180D23" w:rsidRDefault="00180D23" w:rsidP="001D79D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1D79DB" w:rsidRPr="00E80460" w:rsidTr="00616877"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1D79DB" w:rsidRPr="00E80460" w:rsidTr="00616877">
        <w:trPr>
          <w:trHeight w:val="227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1D79DB" w:rsidRPr="00E80460" w:rsidRDefault="0060210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1D79DB" w:rsidRPr="00E80460" w:rsidTr="00616877">
        <w:trPr>
          <w:trHeight w:val="227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1D79DB" w:rsidRPr="00E80460" w:rsidRDefault="0060210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1D79DB" w:rsidRPr="00E80460" w:rsidTr="00616877">
        <w:trPr>
          <w:trHeight w:val="227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1D79DB" w:rsidRPr="00E80460" w:rsidRDefault="0060210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1D79DB" w:rsidRPr="00E80460" w:rsidTr="00616877">
        <w:trPr>
          <w:trHeight w:val="227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1D79DB" w:rsidRPr="00E80460" w:rsidRDefault="0060210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1D79DB" w:rsidRPr="00E80460" w:rsidTr="00616877">
        <w:trPr>
          <w:trHeight w:val="345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1D79DB" w:rsidRPr="00E80460" w:rsidRDefault="0060210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1D79DB" w:rsidRPr="00E80460" w:rsidTr="00616877">
        <w:trPr>
          <w:trHeight w:val="525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1D79DB" w:rsidRPr="00E80460" w:rsidRDefault="0060210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1D79DB" w:rsidRPr="00E80460" w:rsidTr="00616877">
        <w:trPr>
          <w:trHeight w:val="360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1D79DB" w:rsidRPr="00E80460" w:rsidRDefault="0060210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1D79DB" w:rsidRPr="00E80460" w:rsidTr="00616877">
        <w:trPr>
          <w:trHeight w:val="360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1D79DB" w:rsidRPr="00E80460" w:rsidRDefault="0060210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1D79DB" w:rsidRPr="00E80460" w:rsidTr="00616877">
        <w:trPr>
          <w:trHeight w:val="360"/>
        </w:trPr>
        <w:tc>
          <w:tcPr>
            <w:tcW w:w="567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1D79DB" w:rsidRPr="00E80460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1D79DB" w:rsidRPr="00E80460" w:rsidRDefault="00602102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1D79D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proofErr w:type="gram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Интернет-групп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скайп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, чаты, видеоконференцсвязь, компьютерное тестирование, дистанционные занятия (олимпиады, конференции</w:t>
      </w:r>
      <w:proofErr w:type="gram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вебинар</w:t>
      </w:r>
      <w:proofErr w:type="spellEnd"/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(семинар, организованный через Интернет). </w:t>
      </w:r>
      <w:r w:rsidRPr="001E1D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1D79DB" w:rsidRPr="00E95FFF" w:rsidRDefault="001D79DB" w:rsidP="001D7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1D79DB" w:rsidRPr="00E95FFF" w:rsidRDefault="001D79DB" w:rsidP="001D7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1D79DB" w:rsidRPr="004930B8" w:rsidRDefault="00602102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1D79D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Юрайт</w:t>
            </w:r>
            <w:proofErr w:type="spellEnd"/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1D79DB" w:rsidRPr="004930B8" w:rsidRDefault="00602102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1D79D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1D79DB" w:rsidRPr="004930B8" w:rsidRDefault="00602102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1D79DB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1D79DB" w:rsidRPr="004930B8" w:rsidTr="00616877">
        <w:tc>
          <w:tcPr>
            <w:tcW w:w="562" w:type="dxa"/>
            <w:vAlign w:val="center"/>
          </w:tcPr>
          <w:p w:rsidR="001D79DB" w:rsidRPr="004930B8" w:rsidRDefault="001D79DB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1D79DB" w:rsidRPr="004930B8" w:rsidRDefault="001D79DB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4930B8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1D79DB" w:rsidRPr="004930B8" w:rsidRDefault="00602102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1D79DB" w:rsidRPr="004930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1D79DB" w:rsidRPr="0049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F0659" w:rsidRPr="008F0659" w:rsidRDefault="008F0659" w:rsidP="008F0659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E1D8B" w:rsidRPr="001E1D8B" w:rsidRDefault="001E1D8B" w:rsidP="001E1D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1E1D8B" w:rsidRPr="001E1D8B" w:rsidRDefault="001E1D8B" w:rsidP="001D79D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кейс-технология, проектная технология,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0766E8" w:rsidRPr="007D14CB" w:rsidRDefault="000766E8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D170C6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D170C6" w:rsidRPr="009064F9" w:rsidRDefault="00D170C6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170C6" w:rsidRPr="009064F9" w:rsidRDefault="00D170C6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D170C6" w:rsidRPr="009064F9" w:rsidRDefault="00D170C6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D170C6" w:rsidRPr="009064F9" w:rsidRDefault="00D170C6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D170C6" w:rsidRPr="009064F9" w:rsidRDefault="00D170C6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D170C6" w:rsidRPr="009064F9" w:rsidTr="002D7F0D">
        <w:trPr>
          <w:trHeight w:val="440"/>
        </w:trPr>
        <w:tc>
          <w:tcPr>
            <w:tcW w:w="252" w:type="pct"/>
            <w:vAlign w:val="center"/>
          </w:tcPr>
          <w:p w:rsidR="00D170C6" w:rsidRPr="009064F9" w:rsidRDefault="00D170C6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D170C6" w:rsidRPr="009064F9" w:rsidRDefault="00D170C6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D170C6" w:rsidRPr="009064F9" w:rsidRDefault="00D170C6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D170C6" w:rsidRPr="009064F9" w:rsidRDefault="00D170C6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D170C6" w:rsidRPr="009064F9" w:rsidRDefault="00D170C6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D170C6" w:rsidRPr="009064F9" w:rsidRDefault="00D170C6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D170C6" w:rsidRPr="009064F9" w:rsidTr="002D7F0D">
        <w:trPr>
          <w:trHeight w:val="240"/>
        </w:trPr>
        <w:tc>
          <w:tcPr>
            <w:tcW w:w="252" w:type="pct"/>
            <w:vAlign w:val="center"/>
          </w:tcPr>
          <w:p w:rsidR="00D170C6" w:rsidRPr="009064F9" w:rsidRDefault="00D170C6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D170C6" w:rsidRPr="009064F9" w:rsidRDefault="00D170C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D170C6" w:rsidRPr="009064F9" w:rsidRDefault="00D170C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D170C6" w:rsidRPr="009064F9" w:rsidRDefault="00D170C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D170C6" w:rsidRPr="009064F9" w:rsidRDefault="00D170C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D170C6" w:rsidRPr="009064F9" w:rsidRDefault="00D170C6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D170C6" w:rsidRPr="009064F9" w:rsidTr="002D7F0D">
        <w:trPr>
          <w:trHeight w:val="240"/>
        </w:trPr>
        <w:tc>
          <w:tcPr>
            <w:tcW w:w="252" w:type="pct"/>
            <w:vAlign w:val="center"/>
          </w:tcPr>
          <w:p w:rsidR="00D170C6" w:rsidRPr="009064F9" w:rsidRDefault="00D170C6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D170C6" w:rsidRPr="009064F9" w:rsidRDefault="00D170C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D170C6" w:rsidRPr="009064F9" w:rsidRDefault="00D170C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D170C6" w:rsidRPr="009064F9" w:rsidRDefault="00D170C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D170C6" w:rsidRPr="009064F9" w:rsidRDefault="00D170C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D170C6" w:rsidRPr="009064F9" w:rsidRDefault="00D170C6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170C6" w:rsidRPr="009064F9" w:rsidTr="002D7F0D">
        <w:trPr>
          <w:trHeight w:val="240"/>
        </w:trPr>
        <w:tc>
          <w:tcPr>
            <w:tcW w:w="252" w:type="pct"/>
            <w:vAlign w:val="center"/>
          </w:tcPr>
          <w:p w:rsidR="00D170C6" w:rsidRPr="009064F9" w:rsidRDefault="00D170C6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D170C6" w:rsidRPr="009064F9" w:rsidRDefault="00D170C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D170C6" w:rsidRPr="009064F9" w:rsidRDefault="00D170C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D170C6" w:rsidRPr="009064F9" w:rsidRDefault="00D170C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D170C6" w:rsidRPr="009064F9" w:rsidRDefault="00D170C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D170C6" w:rsidRPr="009064F9" w:rsidRDefault="00D170C6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». Договор от 14.12.2015 № 509; Справочно-правовая система «Гарант». Договор от 05.11.2014 № СК6030/11/14;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1BD4" w:rsidRPr="00531BD4" w:rsidRDefault="00531BD4" w:rsidP="00531B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</w:t>
      </w:r>
      <w:r w:rsidR="001D7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</w:t>
      </w:r>
    </w:p>
    <w:p w:rsidR="00531BD4" w:rsidRPr="00531BD4" w:rsidRDefault="00531BD4" w:rsidP="00531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в Институте направлена на развитие личности, создание условий для самоопределения и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  <w:proofErr w:type="gramEnd"/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электронные лупы,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видеоувеличители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аппаратные и программные средства, обеспечивающие преобразование компьютерной информации в доступные 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незрячих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слабовидящих формы (звуковое воспроизведение, укрупненный текст).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специальные возможности операционной системы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(экранная клавиатура, с помощью которой можно вводить текст, настройка действий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вводе с помощью клавиатуры или мыши);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вв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информации (роллеры, клавиатуры с увеличенными контрастными кнопками).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штатное расписание Института введены должности ассистента (помощника), оказывающего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 техническую помощь,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утверждены инструкции по работе с обучающимися с ОВЗ и инвалидностью. Преподаватели по данной 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дисциплине имеют дополнительное образование по работе с лицами с ОВЗ и инвалидностью.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</w:t>
      </w:r>
      <w:proofErr w:type="spell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психопрофилактики</w:t>
      </w:r>
      <w:proofErr w:type="spell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личностных искажений.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1D79DB" w:rsidRPr="00E11E11" w:rsidRDefault="001D79DB" w:rsidP="001D79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оборудованными местами в аудиториях </w:t>
      </w:r>
      <w:proofErr w:type="gramStart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и инвалидностью.</w:t>
      </w:r>
    </w:p>
    <w:p w:rsidR="00531BD4" w:rsidRPr="00531BD4" w:rsidRDefault="00531BD4" w:rsidP="00531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D4" w:rsidRPr="00531BD4" w:rsidRDefault="001D79DB" w:rsidP="00531B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531BD4" w:rsidRPr="00531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531BD4" w:rsidRPr="00531BD4" w:rsidRDefault="00531BD4" w:rsidP="00531B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D4" w:rsidRPr="00531BD4" w:rsidRDefault="00531BD4" w:rsidP="00531B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9B78F7" w:rsidRDefault="009B78F7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9B78F7" w:rsidSect="007D14CB">
          <w:headerReference w:type="even" r:id="rId29"/>
          <w:headerReference w:type="default" r:id="rId3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FE1C9B" w:rsidTr="006D6474">
        <w:tc>
          <w:tcPr>
            <w:tcW w:w="562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FE1C9B" w:rsidTr="006D6474">
        <w:trPr>
          <w:trHeight w:val="1134"/>
        </w:trPr>
        <w:tc>
          <w:tcPr>
            <w:tcW w:w="562" w:type="dxa"/>
            <w:vAlign w:val="center"/>
          </w:tcPr>
          <w:p w:rsidR="00FE1C9B" w:rsidRPr="00995CE1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FE1C9B" w:rsidRPr="00995CE1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C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FE1C9B" w:rsidRPr="00995CE1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5C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5-26</w:t>
            </w:r>
          </w:p>
        </w:tc>
        <w:tc>
          <w:tcPr>
            <w:tcW w:w="3261" w:type="dxa"/>
            <w:vAlign w:val="center"/>
          </w:tcPr>
          <w:p w:rsidR="00FE1C9B" w:rsidRPr="00995CE1" w:rsidRDefault="00FE1C9B" w:rsidP="006D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FE1C9B" w:rsidRPr="00995CE1" w:rsidRDefault="00FE1C9B" w:rsidP="006D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FE1C9B" w:rsidRPr="00995CE1" w:rsidRDefault="00FE1C9B" w:rsidP="006D6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C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FE1C9B" w:rsidRPr="009B78F7" w:rsidRDefault="00FE1C9B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43180</wp:posOffset>
                  </wp:positionV>
                  <wp:extent cx="973455" cy="450850"/>
                  <wp:effectExtent l="0" t="0" r="0" b="0"/>
                  <wp:wrapNone/>
                  <wp:docPr id="3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6D89" w:rsidTr="006D6474">
        <w:trPr>
          <w:trHeight w:val="1134"/>
        </w:trPr>
        <w:tc>
          <w:tcPr>
            <w:tcW w:w="562" w:type="dxa"/>
            <w:vAlign w:val="center"/>
          </w:tcPr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D6D89" w:rsidRPr="00AE2D71" w:rsidRDefault="008D6D89" w:rsidP="008D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3261" w:type="dxa"/>
            <w:vAlign w:val="center"/>
          </w:tcPr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8D6D89" w:rsidRPr="009B78F7" w:rsidRDefault="008D6D89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-93345</wp:posOffset>
                  </wp:positionV>
                  <wp:extent cx="973455" cy="450850"/>
                  <wp:effectExtent l="0" t="0" r="0" b="0"/>
                  <wp:wrapNone/>
                  <wp:docPr id="4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6D89" w:rsidTr="006D6474">
        <w:trPr>
          <w:trHeight w:val="1134"/>
        </w:trPr>
        <w:tc>
          <w:tcPr>
            <w:tcW w:w="562" w:type="dxa"/>
            <w:vAlign w:val="center"/>
          </w:tcPr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8D6D89" w:rsidRPr="00AE2D71" w:rsidRDefault="008D6D89" w:rsidP="008D6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center"/>
          </w:tcPr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8D6D89" w:rsidRPr="00AE2D71" w:rsidRDefault="008D6D89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профессиональных баз данных и 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8D6D89" w:rsidRPr="009B78F7" w:rsidRDefault="008D6D89" w:rsidP="006D6474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-117475</wp:posOffset>
                  </wp:positionV>
                  <wp:extent cx="973455" cy="450850"/>
                  <wp:effectExtent l="0" t="0" r="0" b="0"/>
                  <wp:wrapNone/>
                  <wp:docPr id="5" name="Рисунок 7" descr="Рябыш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ябыш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27" w:rsidRDefault="00421F27">
      <w:pPr>
        <w:spacing w:after="0" w:line="240" w:lineRule="auto"/>
      </w:pPr>
      <w:r>
        <w:separator/>
      </w:r>
    </w:p>
  </w:endnote>
  <w:endnote w:type="continuationSeparator" w:id="0">
    <w:p w:rsidR="00421F27" w:rsidRDefault="0042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27" w:rsidRDefault="00421F27">
      <w:pPr>
        <w:spacing w:after="0" w:line="240" w:lineRule="auto"/>
      </w:pPr>
      <w:r>
        <w:separator/>
      </w:r>
    </w:p>
  </w:footnote>
  <w:footnote w:type="continuationSeparator" w:id="0">
    <w:p w:rsidR="00421F27" w:rsidRDefault="0042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28" w:rsidRDefault="00602102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3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328" w:rsidRDefault="00D43328">
    <w:pPr>
      <w:pStyle w:val="a3"/>
    </w:pPr>
  </w:p>
  <w:p w:rsidR="00D43328" w:rsidRDefault="00D433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328" w:rsidRDefault="00602102" w:rsidP="004B3B8A">
    <w:pPr>
      <w:pStyle w:val="a3"/>
      <w:jc w:val="center"/>
    </w:pPr>
    <w:r>
      <w:fldChar w:fldCharType="begin"/>
    </w:r>
    <w:r w:rsidR="00BB4D47">
      <w:instrText>PAGE   \* MERGEFORMAT</w:instrText>
    </w:r>
    <w:r>
      <w:fldChar w:fldCharType="separate"/>
    </w:r>
    <w:r w:rsidR="001801A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1E05"/>
    <w:rsid w:val="000408C4"/>
    <w:rsid w:val="00044818"/>
    <w:rsid w:val="000766E8"/>
    <w:rsid w:val="00090FF8"/>
    <w:rsid w:val="000A75AD"/>
    <w:rsid w:val="000E7170"/>
    <w:rsid w:val="000F1BDC"/>
    <w:rsid w:val="00102919"/>
    <w:rsid w:val="001065E1"/>
    <w:rsid w:val="001203B1"/>
    <w:rsid w:val="001451CF"/>
    <w:rsid w:val="001569DF"/>
    <w:rsid w:val="001801AB"/>
    <w:rsid w:val="00180B23"/>
    <w:rsid w:val="00180D23"/>
    <w:rsid w:val="001A3963"/>
    <w:rsid w:val="001A58CB"/>
    <w:rsid w:val="001C7777"/>
    <w:rsid w:val="001D79DB"/>
    <w:rsid w:val="001E18B8"/>
    <w:rsid w:val="001E1D8B"/>
    <w:rsid w:val="00203489"/>
    <w:rsid w:val="00213C5C"/>
    <w:rsid w:val="00223AD5"/>
    <w:rsid w:val="00272515"/>
    <w:rsid w:val="00276811"/>
    <w:rsid w:val="003501B4"/>
    <w:rsid w:val="0037597A"/>
    <w:rsid w:val="003A5E98"/>
    <w:rsid w:val="003B4F44"/>
    <w:rsid w:val="003C4BC7"/>
    <w:rsid w:val="003F1386"/>
    <w:rsid w:val="003F4ADA"/>
    <w:rsid w:val="00421F27"/>
    <w:rsid w:val="00466976"/>
    <w:rsid w:val="004B3B8A"/>
    <w:rsid w:val="005069E2"/>
    <w:rsid w:val="00531BD4"/>
    <w:rsid w:val="0056436D"/>
    <w:rsid w:val="005A6F3D"/>
    <w:rsid w:val="005E20AA"/>
    <w:rsid w:val="005F0E4B"/>
    <w:rsid w:val="00602102"/>
    <w:rsid w:val="00606181"/>
    <w:rsid w:val="00622060"/>
    <w:rsid w:val="006548E5"/>
    <w:rsid w:val="00690CEC"/>
    <w:rsid w:val="00704B68"/>
    <w:rsid w:val="007656D1"/>
    <w:rsid w:val="00783937"/>
    <w:rsid w:val="007D14CB"/>
    <w:rsid w:val="007F42FC"/>
    <w:rsid w:val="008744CD"/>
    <w:rsid w:val="008D4D6D"/>
    <w:rsid w:val="008D6D89"/>
    <w:rsid w:val="008F0659"/>
    <w:rsid w:val="00962E8D"/>
    <w:rsid w:val="0096643E"/>
    <w:rsid w:val="00971F1F"/>
    <w:rsid w:val="00977904"/>
    <w:rsid w:val="009B583C"/>
    <w:rsid w:val="009B78F7"/>
    <w:rsid w:val="009F6E46"/>
    <w:rsid w:val="00A21AAB"/>
    <w:rsid w:val="00A643CF"/>
    <w:rsid w:val="00A657CC"/>
    <w:rsid w:val="00A818A4"/>
    <w:rsid w:val="00AA7387"/>
    <w:rsid w:val="00B35C95"/>
    <w:rsid w:val="00B46007"/>
    <w:rsid w:val="00B932D4"/>
    <w:rsid w:val="00BB4D47"/>
    <w:rsid w:val="00BF0C6E"/>
    <w:rsid w:val="00C244E5"/>
    <w:rsid w:val="00C27CEB"/>
    <w:rsid w:val="00C34FEA"/>
    <w:rsid w:val="00C52F81"/>
    <w:rsid w:val="00C81A3B"/>
    <w:rsid w:val="00C8757A"/>
    <w:rsid w:val="00C95142"/>
    <w:rsid w:val="00D011F9"/>
    <w:rsid w:val="00D170C6"/>
    <w:rsid w:val="00D43328"/>
    <w:rsid w:val="00D87F1C"/>
    <w:rsid w:val="00DB4BEB"/>
    <w:rsid w:val="00DD7F30"/>
    <w:rsid w:val="00E05479"/>
    <w:rsid w:val="00ED4AE7"/>
    <w:rsid w:val="00F01134"/>
    <w:rsid w:val="00F358CA"/>
    <w:rsid w:val="00F551D2"/>
    <w:rsid w:val="00F94B20"/>
    <w:rsid w:val="00FB29CE"/>
    <w:rsid w:val="00FB3360"/>
    <w:rsid w:val="00FE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0D23"/>
    <w:rPr>
      <w:color w:val="0563C1" w:themeColor="hyperlink"/>
      <w:u w:val="single"/>
    </w:rPr>
  </w:style>
  <w:style w:type="paragraph" w:customStyle="1" w:styleId="Default">
    <w:name w:val="Default"/>
    <w:rsid w:val="00076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15333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hyperlink" Target="https://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399299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yperlink" Target="http://www.iprbooks.ru/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catalog/424403" TargetMode="External"/><Relationship Id="rId23" Type="http://schemas.openxmlformats.org/officeDocument/2006/relationships/hyperlink" Target="https://biblio-online.ru/" TargetMode="External"/><Relationship Id="rId28" Type="http://schemas.openxmlformats.org/officeDocument/2006/relationships/hyperlink" Target="https://www.krugosvet.ru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rait.ru/catalog/411239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hyperlink" Target="http://xn--80abucjiibhv9a.xn--p1ai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33</Pages>
  <Words>9707</Words>
  <Characters>55330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29</cp:revision>
  <cp:lastPrinted>2019-09-25T10:10:00Z</cp:lastPrinted>
  <dcterms:created xsi:type="dcterms:W3CDTF">2018-11-01T13:04:00Z</dcterms:created>
  <dcterms:modified xsi:type="dcterms:W3CDTF">2019-11-20T16:26:00Z</dcterms:modified>
</cp:coreProperties>
</file>