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AE4784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3047777</wp:posOffset>
            </wp:positionH>
            <wp:positionV relativeFrom="paragraph">
              <wp:posOffset>110932</wp:posOffset>
            </wp:positionV>
            <wp:extent cx="2908441" cy="1733797"/>
            <wp:effectExtent l="19050" t="0" r="6209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441" cy="1733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497612" w:rsidRDefault="00497612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Б1.Б.31 Конфликтология</w:t>
      </w:r>
      <w:r w:rsidR="007D14CB" w:rsidRPr="0049761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69106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C2B30" w:rsidRPr="007D14CB" w:rsidRDefault="00AC2B30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D67261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AE4784" w:rsidRPr="00D55B44" w:rsidRDefault="007D14CB" w:rsidP="00D55B44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D55B44" w:rsidRPr="00D55B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D55B44" w:rsidRPr="00D55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D55B44" w:rsidRPr="00D55B44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691061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D55B44" w:rsidRPr="00D55B44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AE4784" w:rsidRPr="00AE4784" w:rsidRDefault="00AE4784" w:rsidP="00AE478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E4784" w:rsidRPr="00AE4784" w:rsidRDefault="00AE4784" w:rsidP="00AE4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E4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AE4784" w:rsidRPr="00AE4784" w:rsidRDefault="00AE4784" w:rsidP="00AE47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13335</wp:posOffset>
            </wp:positionV>
            <wp:extent cx="6009640" cy="536575"/>
            <wp:effectExtent l="19050" t="0" r="0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137795</wp:posOffset>
            </wp:positionV>
            <wp:extent cx="1472565" cy="54419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784" w:rsidRPr="00AE4784" w:rsidRDefault="00AE4784" w:rsidP="00AE4784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784" w:rsidRPr="00AE4784" w:rsidRDefault="00AE4784" w:rsidP="00AE4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7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AE4784" w:rsidRPr="00AE4784" w:rsidRDefault="00AE4784" w:rsidP="00AE4784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27940</wp:posOffset>
            </wp:positionV>
            <wp:extent cx="1708150" cy="434975"/>
            <wp:effectExtent l="0" t="0" r="6350" b="0"/>
            <wp:wrapNone/>
            <wp:docPr id="7" name="Рисунок 7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784" w:rsidRPr="00AE4784" w:rsidRDefault="00AE4784" w:rsidP="00AE4784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E4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Доцент                                                                                                А.А. Жигулин</w:t>
      </w:r>
    </w:p>
    <w:p w:rsidR="007D14CB" w:rsidRPr="007D14CB" w:rsidRDefault="007D14CB" w:rsidP="00AE4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7D14CB" w:rsidRDefault="007D14CB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Pr="00082FE8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082FE8" w:rsidRDefault="001A3963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7D14CB" w:rsidRPr="00082FE8" w:rsidRDefault="007D14CB" w:rsidP="007D14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(модуля)</w:t>
      </w:r>
      <w:r w:rsidR="00497612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«Конфликтология</w:t>
      </w:r>
      <w:r w:rsidR="001A3963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развитие у обучающихся </w:t>
      </w:r>
      <w:r w:rsidR="00C621FC" w:rsidRPr="00082FE8">
        <w:rPr>
          <w:rFonts w:ascii="Times New Roman" w:eastAsia="Calibri" w:hAnsi="Times New Roman" w:cs="Times New Roman"/>
          <w:sz w:val="28"/>
          <w:szCs w:val="28"/>
        </w:rPr>
        <w:t xml:space="preserve">способности </w:t>
      </w:r>
      <w:r w:rsidR="00D55B44">
        <w:rPr>
          <w:rFonts w:ascii="Times New Roman" w:eastAsia="Calibri" w:hAnsi="Times New Roman" w:cs="Times New Roman"/>
          <w:sz w:val="28"/>
          <w:szCs w:val="28"/>
        </w:rPr>
        <w:t>к коммуникации для эффективной работы</w:t>
      </w:r>
      <w:r w:rsidR="00C621FC" w:rsidRPr="00082FE8">
        <w:rPr>
          <w:rFonts w:ascii="Times New Roman" w:eastAsia="Calibri" w:hAnsi="Times New Roman" w:cs="Times New Roman"/>
          <w:sz w:val="28"/>
          <w:szCs w:val="28"/>
        </w:rPr>
        <w:t xml:space="preserve"> в коллективе, толерантно воспринимая социальные, этнические, конфессиональные и культурные различия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D55B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 также способности к участив в проведении психологических исследований, 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ведени</w:t>
      </w:r>
      <w:r w:rsidR="00D55B44">
        <w:rPr>
          <w:rFonts w:ascii="Times New Roman" w:eastAsia="Calibri" w:hAnsi="Times New Roman" w:cs="Times New Roman"/>
          <w:sz w:val="28"/>
          <w:szCs w:val="28"/>
          <w:lang w:eastAsia="ar-SA"/>
        </w:rPr>
        <w:t>ю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просветительской деятельности среди населения с целью повышения уровня психологической культуры общества</w:t>
      </w:r>
      <w:r w:rsidR="00D55B4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1A3963" w:rsidRPr="00082FE8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Pr="00082FE8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1A3963" w:rsidRPr="00082FE8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422A62" w:rsidRDefault="00422A62" w:rsidP="00262B62">
      <w:pPr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Способствовать формированию знаний </w:t>
      </w:r>
      <w:r w:rsidR="00497612" w:rsidRPr="00082FE8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способ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, средства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, форм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коммуникации в устной и пис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ьменной формах на русском языке; 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различны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подход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 оценке социальных, этнических, конфесс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иональных и культурных различий; 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теоретически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основ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проведения психологически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 исследований в конфликтологии; 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межличностного познания и понимания; условия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Pr="00422A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эффективного общения</w:t>
      </w:r>
      <w:r w:rsidR="00BC46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  <w:r w:rsidR="00BC4662" w:rsidRPr="00BC4662">
        <w:rPr>
          <w:rFonts w:ascii="Times New Roman" w:eastAsia="Calibri" w:hAnsi="Times New Roman" w:cs="Times New Roman"/>
          <w:sz w:val="28"/>
          <w:szCs w:val="28"/>
          <w:lang w:eastAsia="ar-SA"/>
        </w:rPr>
        <w:t>основны</w:t>
      </w:r>
      <w:r w:rsidR="00BC4662">
        <w:rPr>
          <w:rFonts w:ascii="Times New Roman" w:eastAsia="Calibri" w:hAnsi="Times New Roman" w:cs="Times New Roman"/>
          <w:sz w:val="28"/>
          <w:szCs w:val="28"/>
          <w:lang w:eastAsia="ar-SA"/>
        </w:rPr>
        <w:t>х</w:t>
      </w:r>
      <w:r w:rsidR="00BC4662" w:rsidRPr="00BC46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этап</w:t>
      </w:r>
      <w:r w:rsidR="00BC4662">
        <w:rPr>
          <w:rFonts w:ascii="Times New Roman" w:eastAsia="Calibri" w:hAnsi="Times New Roman" w:cs="Times New Roman"/>
          <w:sz w:val="28"/>
          <w:szCs w:val="28"/>
          <w:lang w:eastAsia="ar-SA"/>
        </w:rPr>
        <w:t>ах</w:t>
      </w:r>
      <w:r w:rsidR="00BC4662" w:rsidRPr="00BC46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BC466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22A62" w:rsidRDefault="00262B62" w:rsidP="00262B62">
      <w:pPr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Способствовать формированию умений </w:t>
      </w:r>
      <w:r w:rsidRPr="00262B62">
        <w:rPr>
          <w:rFonts w:ascii="Times New Roman" w:eastAsia="Calibri" w:hAnsi="Times New Roman" w:cs="Times New Roman"/>
          <w:sz w:val="28"/>
          <w:szCs w:val="28"/>
        </w:rPr>
        <w:t>устанавливать контакты и поддерживать межличностные связи и отношения с представителями различных культур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62B62">
        <w:rPr>
          <w:rFonts w:ascii="Times New Roman" w:eastAsia="Calibri" w:hAnsi="Times New Roman" w:cs="Times New Roman"/>
          <w:sz w:val="28"/>
          <w:szCs w:val="28"/>
        </w:rPr>
        <w:t>осмысливать процессы, события и явления в коллективе толерантно воспринимая социальные, этнические, конфессиональные и культурные различия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62B62">
        <w:rPr>
          <w:rFonts w:ascii="Times New Roman" w:eastAsia="Calibri" w:hAnsi="Times New Roman" w:cs="Times New Roman"/>
          <w:sz w:val="28"/>
          <w:szCs w:val="28"/>
        </w:rPr>
        <w:t>применять теоретические основы при проведении психологических исследований в конфликтологии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262B62">
        <w:rPr>
          <w:rFonts w:ascii="Times New Roman" w:eastAsia="Calibri" w:hAnsi="Times New Roman" w:cs="Times New Roman"/>
          <w:sz w:val="28"/>
          <w:szCs w:val="28"/>
        </w:rPr>
        <w:t>создавать условия для эффективного общения для повышения уровня психологической культуры общества на основе знаний конфликтологии</w:t>
      </w:r>
      <w:r w:rsidR="00BC466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BC4662" w:rsidRPr="00BC4662">
        <w:rPr>
          <w:rFonts w:ascii="Times New Roman" w:eastAsia="Calibri" w:hAnsi="Times New Roman" w:cs="Times New Roman"/>
          <w:sz w:val="28"/>
          <w:szCs w:val="28"/>
        </w:rPr>
        <w:t>организовывать работу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BC46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2B62" w:rsidRDefault="0089118C" w:rsidP="0089118C">
      <w:pPr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2.3. Способствовать формированию навыков </w:t>
      </w:r>
      <w:r w:rsidRPr="0089118C">
        <w:rPr>
          <w:rFonts w:ascii="Times New Roman" w:eastAsia="Calibri" w:hAnsi="Times New Roman" w:cs="Times New Roman"/>
          <w:sz w:val="28"/>
          <w:szCs w:val="28"/>
        </w:rPr>
        <w:t>устной и письменной речи на русском языке, успешно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89118C">
        <w:rPr>
          <w:rFonts w:ascii="Times New Roman" w:eastAsia="Calibri" w:hAnsi="Times New Roman" w:cs="Times New Roman"/>
          <w:sz w:val="28"/>
          <w:szCs w:val="28"/>
        </w:rPr>
        <w:t xml:space="preserve"> реш</w:t>
      </w:r>
      <w:r>
        <w:rPr>
          <w:rFonts w:ascii="Times New Roman" w:eastAsia="Calibri" w:hAnsi="Times New Roman" w:cs="Times New Roman"/>
          <w:sz w:val="28"/>
          <w:szCs w:val="28"/>
        </w:rPr>
        <w:t>ения задач</w:t>
      </w:r>
      <w:r w:rsidRPr="0089118C">
        <w:rPr>
          <w:rFonts w:ascii="Times New Roman" w:eastAsia="Calibri" w:hAnsi="Times New Roman" w:cs="Times New Roman"/>
          <w:sz w:val="28"/>
          <w:szCs w:val="28"/>
        </w:rPr>
        <w:t xml:space="preserve"> межличностного и межкультурного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9118C">
        <w:rPr>
          <w:rFonts w:ascii="Times New Roman" w:eastAsia="Calibri" w:hAnsi="Times New Roman" w:cs="Times New Roman"/>
          <w:sz w:val="28"/>
          <w:szCs w:val="28"/>
        </w:rPr>
        <w:t>навык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9118C">
        <w:rPr>
          <w:rFonts w:ascii="Times New Roman" w:eastAsia="Calibri" w:hAnsi="Times New Roman" w:cs="Times New Roman"/>
          <w:sz w:val="28"/>
          <w:szCs w:val="28"/>
        </w:rPr>
        <w:t xml:space="preserve"> работы в коллективе, толерантно воспринимая социальные, этнические, конфессиональные и культурные различия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9118C">
        <w:rPr>
          <w:rFonts w:ascii="Times New Roman" w:eastAsia="Calibri" w:hAnsi="Times New Roman" w:cs="Times New Roman"/>
          <w:sz w:val="28"/>
          <w:szCs w:val="28"/>
        </w:rPr>
        <w:t>навык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89118C">
        <w:rPr>
          <w:rFonts w:ascii="Times New Roman" w:eastAsia="Calibri" w:hAnsi="Times New Roman" w:cs="Times New Roman"/>
          <w:sz w:val="28"/>
          <w:szCs w:val="28"/>
        </w:rPr>
        <w:t xml:space="preserve"> проведения психологических исследований на основе применения общепрофессиональных знаний и умений в конфликтологии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89118C">
        <w:rPr>
          <w:rFonts w:ascii="Times New Roman" w:eastAsia="Calibri" w:hAnsi="Times New Roman" w:cs="Times New Roman"/>
          <w:sz w:val="28"/>
          <w:szCs w:val="28"/>
        </w:rPr>
        <w:t>систем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</w:t>
      </w:r>
      <w:r w:rsidRPr="0089118C">
        <w:rPr>
          <w:rFonts w:ascii="Times New Roman" w:eastAsia="Calibri" w:hAnsi="Times New Roman" w:cs="Times New Roman"/>
          <w:sz w:val="28"/>
          <w:szCs w:val="28"/>
        </w:rPr>
        <w:t>приемов и способов ведения просветительской деятельности среди населения с целью повышения психологической культуры общества</w:t>
      </w:r>
      <w:r w:rsidR="00BC466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BC4662" w:rsidRPr="00BC4662">
        <w:rPr>
          <w:rFonts w:ascii="Times New Roman" w:eastAsia="Calibri" w:hAnsi="Times New Roman" w:cs="Times New Roman"/>
          <w:sz w:val="28"/>
          <w:szCs w:val="28"/>
        </w:rPr>
        <w:t>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 w:rsidR="00BC46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14CB" w:rsidRPr="00082FE8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Pr="00082FE8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7D14CB"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082FE8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3A48FE" w:rsidRPr="00082FE8" w:rsidRDefault="001A3963" w:rsidP="00497612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497612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«Конфликтология</w:t>
      </w: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7612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базовой части дисциплин </w:t>
      </w:r>
      <w:r w:rsidR="005E67F6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учебного плана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F5F99" w:rsidRPr="00082FE8" w:rsidRDefault="003A48FE" w:rsidP="005F5F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дисциплинами:</w:t>
      </w:r>
      <w:r w:rsidRPr="00082FE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«Общая психология», «Социальная психология», «Профессиональная этика»</w:t>
      </w:r>
      <w:r w:rsidR="008911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F5F99"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>«Психология развития, возрастная психология»</w:t>
      </w:r>
      <w:r w:rsidR="00497612" w:rsidRPr="00082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F5F99" w:rsidRDefault="001721F8" w:rsidP="005F5F9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последующих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Pr="00B932D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формируемые данной дисциплиной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 практика, преддипломная практика.</w:t>
      </w:r>
    </w:p>
    <w:p w:rsidR="001721F8" w:rsidRPr="00082FE8" w:rsidRDefault="001721F8" w:rsidP="005F5F99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082FE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 высшего образования</w:t>
      </w:r>
    </w:p>
    <w:p w:rsidR="001721F8" w:rsidRPr="00082FE8" w:rsidRDefault="001721F8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082FE8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D609C0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«Конфликтология</w:t>
      </w: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82FE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5E67F6" w:rsidRPr="00082FE8" w:rsidRDefault="005E67F6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717"/>
        <w:gridCol w:w="1685"/>
        <w:gridCol w:w="1985"/>
        <w:gridCol w:w="1807"/>
      </w:tblGrid>
      <w:tr w:rsidR="00D609C0" w:rsidRPr="00D55B44" w:rsidTr="00D55B44">
        <w:trPr>
          <w:tblHeader/>
        </w:trPr>
        <w:tc>
          <w:tcPr>
            <w:tcW w:w="675" w:type="dxa"/>
            <w:vMerge w:val="restart"/>
          </w:tcPr>
          <w:p w:rsidR="00D609C0" w:rsidRPr="00D55B44" w:rsidRDefault="00D609C0" w:rsidP="00D609C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D609C0" w:rsidRPr="00D55B44" w:rsidRDefault="00D609C0" w:rsidP="00D609C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Код</w:t>
            </w:r>
          </w:p>
          <w:p w:rsidR="00D609C0" w:rsidRPr="00D55B44" w:rsidRDefault="00D609C0" w:rsidP="00D609C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компетенции</w:t>
            </w:r>
          </w:p>
        </w:tc>
        <w:tc>
          <w:tcPr>
            <w:tcW w:w="1717" w:type="dxa"/>
            <w:vMerge w:val="restart"/>
            <w:vAlign w:val="center"/>
          </w:tcPr>
          <w:p w:rsidR="00D609C0" w:rsidRPr="00D55B44" w:rsidRDefault="00D609C0" w:rsidP="00D609C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Наименование компетенции</w:t>
            </w:r>
          </w:p>
        </w:tc>
        <w:tc>
          <w:tcPr>
            <w:tcW w:w="5477" w:type="dxa"/>
            <w:gridSpan w:val="3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результате изучения дисциплины обучающиеся должны:</w:t>
            </w:r>
          </w:p>
        </w:tc>
      </w:tr>
      <w:tr w:rsidR="00D609C0" w:rsidRPr="00D55B44" w:rsidTr="001721F8">
        <w:trPr>
          <w:tblHeader/>
        </w:trPr>
        <w:tc>
          <w:tcPr>
            <w:tcW w:w="675" w:type="dxa"/>
            <w:vMerge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17" w:type="dxa"/>
            <w:vMerge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5" w:type="dxa"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Знать</w:t>
            </w:r>
          </w:p>
        </w:tc>
        <w:tc>
          <w:tcPr>
            <w:tcW w:w="1985" w:type="dxa"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Уметь</w:t>
            </w:r>
          </w:p>
        </w:tc>
        <w:tc>
          <w:tcPr>
            <w:tcW w:w="1807" w:type="dxa"/>
            <w:vAlign w:val="center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Владеть</w:t>
            </w:r>
          </w:p>
        </w:tc>
      </w:tr>
      <w:tr w:rsidR="00D609C0" w:rsidRPr="00D55B44" w:rsidTr="001721F8">
        <w:tc>
          <w:tcPr>
            <w:tcW w:w="675" w:type="dxa"/>
          </w:tcPr>
          <w:p w:rsidR="00D609C0" w:rsidRPr="00D55B44" w:rsidRDefault="00D609C0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</w:tcPr>
          <w:p w:rsidR="00D609C0" w:rsidRPr="00D55B44" w:rsidRDefault="00D55B44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1717" w:type="dxa"/>
          </w:tcPr>
          <w:p w:rsidR="00D609C0" w:rsidRPr="00D55B44" w:rsidRDefault="00D55B44" w:rsidP="00D609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685" w:type="dxa"/>
          </w:tcPr>
          <w:p w:rsidR="00D609C0" w:rsidRPr="00D55B44" w:rsidRDefault="00D55B44" w:rsidP="00172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способы, средства, формы 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коммуникации в устной и письменной формах на русском 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языке</w:t>
            </w:r>
          </w:p>
        </w:tc>
        <w:tc>
          <w:tcPr>
            <w:tcW w:w="1985" w:type="dxa"/>
          </w:tcPr>
          <w:p w:rsidR="00D609C0" w:rsidRPr="00D55B44" w:rsidRDefault="00D55B44" w:rsidP="00D609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устанавливать контакты и поддерживать межличностные связи и отношения с представителями различных культур</w:t>
            </w:r>
          </w:p>
        </w:tc>
        <w:tc>
          <w:tcPr>
            <w:tcW w:w="1807" w:type="dxa"/>
          </w:tcPr>
          <w:p w:rsidR="00D609C0" w:rsidRPr="00D55B44" w:rsidRDefault="00D55B44" w:rsidP="001721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устной и письменной речи на 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русском языке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успешно решать задачи межличностного и межкультурного взаимодействия</w:t>
            </w:r>
          </w:p>
        </w:tc>
      </w:tr>
      <w:tr w:rsidR="00D55B44" w:rsidRPr="00D55B44" w:rsidTr="001721F8">
        <w:tc>
          <w:tcPr>
            <w:tcW w:w="675" w:type="dxa"/>
          </w:tcPr>
          <w:p w:rsidR="00D55B44" w:rsidRPr="00D55B44" w:rsidRDefault="00D55B44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D55B44" w:rsidRPr="00D55B44" w:rsidRDefault="00D55B44" w:rsidP="00D55B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ОК-6</w:t>
            </w:r>
          </w:p>
        </w:tc>
        <w:tc>
          <w:tcPr>
            <w:tcW w:w="1717" w:type="dxa"/>
          </w:tcPr>
          <w:p w:rsidR="00D55B44" w:rsidRPr="00D55B44" w:rsidRDefault="00D55B44" w:rsidP="00D55B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способностью работать в коллективе, толерантно воспринимая социальные, этнические, конфессиональные и культурные 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различия</w:t>
            </w:r>
          </w:p>
        </w:tc>
        <w:tc>
          <w:tcPr>
            <w:tcW w:w="1685" w:type="dxa"/>
          </w:tcPr>
          <w:p w:rsidR="00D55B44" w:rsidRPr="00D55B44" w:rsidRDefault="00D55B44" w:rsidP="00D55B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различные подходы к оценке социальных, этнических, конфессиональных и культурных различий</w:t>
            </w:r>
          </w:p>
        </w:tc>
        <w:tc>
          <w:tcPr>
            <w:tcW w:w="1985" w:type="dxa"/>
          </w:tcPr>
          <w:p w:rsidR="00D55B44" w:rsidRPr="00D55B44" w:rsidRDefault="00D55B44" w:rsidP="001721F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осмысливать процессы, события и явления в 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коллективе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толерантно воспринимая социальные, этнические, конфессиональн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ые и культурные различия</w:t>
            </w:r>
          </w:p>
        </w:tc>
        <w:tc>
          <w:tcPr>
            <w:tcW w:w="1807" w:type="dxa"/>
          </w:tcPr>
          <w:p w:rsidR="00D55B44" w:rsidRPr="00D55B44" w:rsidRDefault="00D55B44" w:rsidP="001721F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навыками 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коллективе, толерантно воспринимая социальные, этнические, конфессиональные и культурные 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различия</w:t>
            </w:r>
          </w:p>
        </w:tc>
      </w:tr>
      <w:tr w:rsidR="00D55B44" w:rsidRPr="00D55B44" w:rsidTr="001721F8">
        <w:tc>
          <w:tcPr>
            <w:tcW w:w="675" w:type="dxa"/>
          </w:tcPr>
          <w:p w:rsidR="00D55B44" w:rsidRPr="00D55B44" w:rsidRDefault="00D55B44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701" w:type="dxa"/>
          </w:tcPr>
          <w:p w:rsidR="00D55B44" w:rsidRPr="00D55B44" w:rsidRDefault="00D55B44" w:rsidP="00D55B4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ПК-7</w:t>
            </w:r>
          </w:p>
        </w:tc>
        <w:tc>
          <w:tcPr>
            <w:tcW w:w="1717" w:type="dxa"/>
          </w:tcPr>
          <w:p w:rsidR="00D55B44" w:rsidRPr="00D55B44" w:rsidRDefault="00D55B44" w:rsidP="00D55B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  <w:tc>
          <w:tcPr>
            <w:tcW w:w="1685" w:type="dxa"/>
          </w:tcPr>
          <w:p w:rsidR="00D55B44" w:rsidRPr="00D55B44" w:rsidRDefault="00D55B44" w:rsidP="00D55B4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теоретические основы проведения психологических исследований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конфликтологии</w:t>
            </w:r>
          </w:p>
        </w:tc>
        <w:tc>
          <w:tcPr>
            <w:tcW w:w="1985" w:type="dxa"/>
          </w:tcPr>
          <w:p w:rsidR="00D55B44" w:rsidRPr="00D55B44" w:rsidRDefault="00D55B44" w:rsidP="00422A6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теоретические основы </w:t>
            </w:r>
            <w:r w:rsidR="00422A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 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проведени</w:t>
            </w:r>
            <w:r w:rsidR="00422A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="001721F8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психологических исследований</w:t>
            </w:r>
            <w:r w:rsidR="001721F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конфликтологии</w:t>
            </w:r>
          </w:p>
        </w:tc>
        <w:tc>
          <w:tcPr>
            <w:tcW w:w="1807" w:type="dxa"/>
          </w:tcPr>
          <w:p w:rsidR="00D55B44" w:rsidRPr="00D55B44" w:rsidRDefault="00D55B44" w:rsidP="00422A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проведения психологических исследований на основе применения общепрофессиональных знаний и умений в </w:t>
            </w:r>
            <w:r w:rsidR="00422A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конфликтологии</w:t>
            </w:r>
          </w:p>
        </w:tc>
      </w:tr>
      <w:tr w:rsidR="00D609C0" w:rsidRPr="00D55B44" w:rsidTr="001721F8">
        <w:tc>
          <w:tcPr>
            <w:tcW w:w="675" w:type="dxa"/>
          </w:tcPr>
          <w:p w:rsidR="00D609C0" w:rsidRPr="00D55B44" w:rsidRDefault="00D55B44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701" w:type="dxa"/>
          </w:tcPr>
          <w:p w:rsidR="00D609C0" w:rsidRPr="00D55B44" w:rsidRDefault="00D55B44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</w:t>
            </w:r>
            <w:r w:rsidR="00D609C0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17" w:type="dxa"/>
          </w:tcPr>
          <w:p w:rsidR="00D609C0" w:rsidRPr="00D55B44" w:rsidRDefault="00D609C0" w:rsidP="00D609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</w:t>
            </w:r>
            <w:r w:rsidR="00EC3C6B"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 просветительской деятельности среди населения с целью повышения уровня психологической культуры общества</w:t>
            </w:r>
          </w:p>
        </w:tc>
        <w:tc>
          <w:tcPr>
            <w:tcW w:w="1685" w:type="dxa"/>
          </w:tcPr>
          <w:p w:rsidR="00D609C0" w:rsidRPr="00D55B44" w:rsidRDefault="00422A62" w:rsidP="00D609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05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механизмы межличностного познания и понимания; условия эффективного общения</w:t>
            </w:r>
          </w:p>
        </w:tc>
        <w:tc>
          <w:tcPr>
            <w:tcW w:w="1985" w:type="dxa"/>
          </w:tcPr>
          <w:p w:rsidR="00D609C0" w:rsidRPr="00D55B44" w:rsidRDefault="00422A62" w:rsidP="00422A6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создавать условия для эффективного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для </w:t>
            </w:r>
            <w:r w:rsidRPr="00430E9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повышения уровня психологической культуры общества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на основе знаний конфликтологии</w:t>
            </w:r>
          </w:p>
        </w:tc>
        <w:tc>
          <w:tcPr>
            <w:tcW w:w="1807" w:type="dxa"/>
          </w:tcPr>
          <w:p w:rsidR="00D609C0" w:rsidRPr="00D55B44" w:rsidRDefault="00422A62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системой приемов и способов ведения просветительской деятельности среди населения с целью повышения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психологической </w:t>
            </w:r>
            <w:r w:rsidRPr="000D57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культуры общества</w:t>
            </w:r>
          </w:p>
        </w:tc>
      </w:tr>
      <w:tr w:rsidR="00BC4662" w:rsidRPr="00D55B44" w:rsidTr="001721F8">
        <w:tc>
          <w:tcPr>
            <w:tcW w:w="675" w:type="dxa"/>
          </w:tcPr>
          <w:p w:rsidR="00BC4662" w:rsidRDefault="00BC4662" w:rsidP="00D609C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701" w:type="dxa"/>
          </w:tcPr>
          <w:p w:rsidR="00BC4662" w:rsidRDefault="00BC4662" w:rsidP="00D609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</w:t>
            </w:r>
            <w:r w:rsidRPr="00D55B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17" w:type="dxa"/>
          </w:tcPr>
          <w:p w:rsidR="00BC4662" w:rsidRPr="00D55B44" w:rsidRDefault="00BC4662" w:rsidP="00D609C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46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способностью к проведению работ с персоналом организации с целью отбора кадров и создания психологического климата, способствующего оптимизации производственного </w:t>
            </w:r>
            <w:r w:rsidRPr="00BC466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процесса</w:t>
            </w:r>
          </w:p>
        </w:tc>
        <w:tc>
          <w:tcPr>
            <w:tcW w:w="1685" w:type="dxa"/>
          </w:tcPr>
          <w:p w:rsidR="00BC4662" w:rsidRPr="004305EA" w:rsidRDefault="00BC4662" w:rsidP="00D609C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6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основные этапы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985" w:type="dxa"/>
          </w:tcPr>
          <w:p w:rsidR="00BC4662" w:rsidRPr="000D575A" w:rsidRDefault="00BC4662" w:rsidP="00422A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6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организовывать работу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1807" w:type="dxa"/>
          </w:tcPr>
          <w:p w:rsidR="00BC4662" w:rsidRPr="000D575A" w:rsidRDefault="00BC4662" w:rsidP="00D609C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66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навыками 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      </w:r>
          </w:p>
        </w:tc>
      </w:tr>
    </w:tbl>
    <w:p w:rsidR="007D14CB" w:rsidRPr="00082FE8" w:rsidRDefault="007D14CB" w:rsidP="007D14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082FE8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385433578"/>
      <w:bookmarkStart w:id="1" w:name="_Toc385491864"/>
      <w:r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7D14CB" w:rsidRPr="0008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082FE8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bookmarkEnd w:id="1"/>
    <w:p w:rsidR="007D14CB" w:rsidRPr="00082FE8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082FE8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89118C" w:rsidRPr="00082FE8" w:rsidRDefault="0089118C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842"/>
        <w:gridCol w:w="2552"/>
      </w:tblGrid>
      <w:tr w:rsidR="004559C1" w:rsidRPr="00082FE8" w:rsidTr="00311D9E">
        <w:tc>
          <w:tcPr>
            <w:tcW w:w="5070" w:type="dxa"/>
            <w:gridSpan w:val="2"/>
            <w:vMerge w:val="restart"/>
            <w:vAlign w:val="center"/>
          </w:tcPr>
          <w:p w:rsidR="004559C1" w:rsidRPr="00082FE8" w:rsidRDefault="004559C1" w:rsidP="004559C1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4559C1" w:rsidRPr="00082FE8" w:rsidTr="00311D9E">
        <w:tc>
          <w:tcPr>
            <w:tcW w:w="5070" w:type="dxa"/>
            <w:gridSpan w:val="2"/>
            <w:vMerge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8</w:t>
            </w:r>
          </w:p>
        </w:tc>
      </w:tr>
      <w:tr w:rsidR="004559C1" w:rsidRPr="00082FE8" w:rsidTr="00311D9E">
        <w:tc>
          <w:tcPr>
            <w:tcW w:w="5070" w:type="dxa"/>
            <w:gridSpan w:val="2"/>
            <w:vMerge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4559C1" w:rsidRPr="00082FE8" w:rsidTr="00311D9E">
        <w:trPr>
          <w:trHeight w:val="300"/>
        </w:trPr>
        <w:tc>
          <w:tcPr>
            <w:tcW w:w="5070" w:type="dxa"/>
            <w:gridSpan w:val="2"/>
          </w:tcPr>
          <w:p w:rsidR="004559C1" w:rsidRPr="00082FE8" w:rsidRDefault="004559C1" w:rsidP="00455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4559C1" w:rsidRPr="00082FE8" w:rsidTr="00311D9E">
        <w:trPr>
          <w:trHeight w:val="596"/>
        </w:trPr>
        <w:tc>
          <w:tcPr>
            <w:tcW w:w="5070" w:type="dxa"/>
            <w:gridSpan w:val="2"/>
          </w:tcPr>
          <w:p w:rsidR="004559C1" w:rsidRPr="00082FE8" w:rsidRDefault="004559C1" w:rsidP="004559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842" w:type="dxa"/>
            <w:vAlign w:val="center"/>
          </w:tcPr>
          <w:p w:rsidR="00547EC0" w:rsidRPr="00082FE8" w:rsidRDefault="00547EC0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4559C1"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552" w:type="dxa"/>
            <w:vAlign w:val="center"/>
          </w:tcPr>
          <w:p w:rsidR="00547EC0" w:rsidRPr="00082FE8" w:rsidRDefault="00547EC0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  <w:r w:rsidR="004559C1"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4559C1" w:rsidRPr="00082FE8" w:rsidTr="00311D9E">
        <w:tc>
          <w:tcPr>
            <w:tcW w:w="5070" w:type="dxa"/>
            <w:gridSpan w:val="2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FF0000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56</w:t>
            </w:r>
          </w:p>
        </w:tc>
      </w:tr>
      <w:tr w:rsidR="004559C1" w:rsidRPr="00082FE8" w:rsidTr="00311D9E">
        <w:tc>
          <w:tcPr>
            <w:tcW w:w="5070" w:type="dxa"/>
            <w:gridSpan w:val="2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842" w:type="dxa"/>
            <w:vAlign w:val="center"/>
          </w:tcPr>
          <w:p w:rsidR="004559C1" w:rsidRPr="00082FE8" w:rsidRDefault="004559C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4559C1" w:rsidRPr="00082FE8" w:rsidTr="00311D9E">
        <w:tc>
          <w:tcPr>
            <w:tcW w:w="5070" w:type="dxa"/>
            <w:gridSpan w:val="2"/>
          </w:tcPr>
          <w:p w:rsidR="004559C1" w:rsidRPr="00082FE8" w:rsidRDefault="0089118C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41</w:t>
            </w:r>
          </w:p>
        </w:tc>
      </w:tr>
      <w:tr w:rsidR="004559C1" w:rsidRPr="00082FE8" w:rsidTr="00311D9E">
        <w:tc>
          <w:tcPr>
            <w:tcW w:w="2808" w:type="dxa"/>
            <w:vMerge w:val="restart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42" w:type="dxa"/>
            <w:vAlign w:val="center"/>
          </w:tcPr>
          <w:p w:rsidR="004559C1" w:rsidRPr="00082FE8" w:rsidRDefault="004559C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(Э)</w:t>
            </w:r>
          </w:p>
        </w:tc>
        <w:tc>
          <w:tcPr>
            <w:tcW w:w="2552" w:type="dxa"/>
            <w:vAlign w:val="center"/>
          </w:tcPr>
          <w:p w:rsidR="004559C1" w:rsidRPr="00082FE8" w:rsidRDefault="004559C1" w:rsidP="004559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(Э)</w:t>
            </w:r>
          </w:p>
        </w:tc>
      </w:tr>
      <w:tr w:rsidR="004559C1" w:rsidRPr="00082FE8" w:rsidTr="00311D9E">
        <w:tc>
          <w:tcPr>
            <w:tcW w:w="2808" w:type="dxa"/>
            <w:vMerge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27</w:t>
            </w:r>
          </w:p>
        </w:tc>
      </w:tr>
      <w:tr w:rsidR="004559C1" w:rsidRPr="00082FE8" w:rsidTr="00311D9E">
        <w:tc>
          <w:tcPr>
            <w:tcW w:w="2808" w:type="dxa"/>
            <w:vMerge w:val="restart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180</w:t>
            </w:r>
          </w:p>
        </w:tc>
      </w:tr>
      <w:tr w:rsidR="004559C1" w:rsidRPr="00082FE8" w:rsidTr="00311D9E">
        <w:tc>
          <w:tcPr>
            <w:tcW w:w="2808" w:type="dxa"/>
            <w:vMerge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4559C1" w:rsidRPr="00082FE8" w:rsidRDefault="004559C1" w:rsidP="004559C1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842" w:type="dxa"/>
            <w:vAlign w:val="center"/>
          </w:tcPr>
          <w:p w:rsidR="004559C1" w:rsidRPr="00082FE8" w:rsidRDefault="00D6726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4559C1" w:rsidRPr="00082FE8" w:rsidRDefault="00D67261" w:rsidP="004559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D14CB" w:rsidRPr="00082FE8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082FE8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D14CB" w:rsidRPr="00082FE8" w:rsidRDefault="007D14CB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89118C" w:rsidRPr="00082FE8" w:rsidTr="0089118C">
        <w:trPr>
          <w:trHeight w:val="342"/>
        </w:trPr>
        <w:tc>
          <w:tcPr>
            <w:tcW w:w="5070" w:type="dxa"/>
            <w:gridSpan w:val="2"/>
            <w:vMerge w:val="restart"/>
            <w:vAlign w:val="center"/>
          </w:tcPr>
          <w:p w:rsidR="0089118C" w:rsidRPr="00082FE8" w:rsidRDefault="0089118C" w:rsidP="0084328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89118C" w:rsidRPr="00082FE8" w:rsidRDefault="0089118C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89118C" w:rsidRPr="00082FE8" w:rsidRDefault="0089118C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89118C" w:rsidRPr="00082FE8" w:rsidRDefault="0089118C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</w:tr>
      <w:tr w:rsidR="0089118C" w:rsidRPr="00082FE8" w:rsidTr="0089118C">
        <w:trPr>
          <w:trHeight w:val="342"/>
        </w:trPr>
        <w:tc>
          <w:tcPr>
            <w:tcW w:w="5070" w:type="dxa"/>
            <w:gridSpan w:val="2"/>
            <w:vMerge/>
            <w:vAlign w:val="center"/>
          </w:tcPr>
          <w:p w:rsidR="0089118C" w:rsidRPr="00082FE8" w:rsidRDefault="0089118C" w:rsidP="00843280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89118C" w:rsidRPr="00082FE8" w:rsidRDefault="0089118C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89118C" w:rsidRPr="00082FE8" w:rsidRDefault="0089118C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</w:tr>
      <w:tr w:rsidR="00843280" w:rsidRPr="00082FE8" w:rsidTr="00311D9E">
        <w:trPr>
          <w:trHeight w:val="331"/>
        </w:trPr>
        <w:tc>
          <w:tcPr>
            <w:tcW w:w="5070" w:type="dxa"/>
            <w:gridSpan w:val="2"/>
            <w:vMerge/>
            <w:vAlign w:val="center"/>
          </w:tcPr>
          <w:p w:rsidR="00843280" w:rsidRPr="00082FE8" w:rsidRDefault="00843280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843280" w:rsidRPr="00082FE8" w:rsidRDefault="00843280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843280" w:rsidRPr="00082FE8" w:rsidRDefault="00843280" w:rsidP="000941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094199" w:rsidRPr="00082FE8" w:rsidTr="00D55B44">
        <w:trPr>
          <w:trHeight w:val="300"/>
        </w:trPr>
        <w:tc>
          <w:tcPr>
            <w:tcW w:w="5070" w:type="dxa"/>
            <w:gridSpan w:val="2"/>
          </w:tcPr>
          <w:p w:rsidR="00094199" w:rsidRPr="00082FE8" w:rsidRDefault="00094199" w:rsidP="0084328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94199" w:rsidRPr="00082FE8" w:rsidTr="00D55B44">
        <w:trPr>
          <w:trHeight w:val="596"/>
        </w:trPr>
        <w:tc>
          <w:tcPr>
            <w:tcW w:w="5070" w:type="dxa"/>
            <w:gridSpan w:val="2"/>
          </w:tcPr>
          <w:p w:rsidR="00094199" w:rsidRPr="00082FE8" w:rsidRDefault="00094199" w:rsidP="008911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094199" w:rsidRPr="00082FE8" w:rsidRDefault="00094199" w:rsidP="0089118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94199" w:rsidRPr="00082FE8" w:rsidTr="00D55B44">
        <w:tc>
          <w:tcPr>
            <w:tcW w:w="5070" w:type="dxa"/>
            <w:gridSpan w:val="2"/>
          </w:tcPr>
          <w:p w:rsidR="00094199" w:rsidRPr="00082FE8" w:rsidRDefault="00094199" w:rsidP="0089118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AD4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094199" w:rsidRPr="00082FE8" w:rsidTr="00D55B44">
        <w:tc>
          <w:tcPr>
            <w:tcW w:w="5070" w:type="dxa"/>
            <w:gridSpan w:val="2"/>
          </w:tcPr>
          <w:p w:rsidR="00094199" w:rsidRPr="00082FE8" w:rsidRDefault="00094199" w:rsidP="0089118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1158" w:type="dxa"/>
            <w:vAlign w:val="center"/>
          </w:tcPr>
          <w:p w:rsidR="00094199" w:rsidRPr="00082FE8" w:rsidRDefault="0089118C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4199" w:rsidRPr="00082FE8" w:rsidTr="00D55B44">
        <w:tc>
          <w:tcPr>
            <w:tcW w:w="5070" w:type="dxa"/>
            <w:gridSpan w:val="2"/>
          </w:tcPr>
          <w:p w:rsidR="00094199" w:rsidRPr="00082FE8" w:rsidRDefault="0089118C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(СР)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AD4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094199" w:rsidRPr="00082FE8" w:rsidTr="00D55B44">
        <w:tc>
          <w:tcPr>
            <w:tcW w:w="2808" w:type="dxa"/>
            <w:vMerge w:val="restart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(Э)</w:t>
            </w:r>
          </w:p>
        </w:tc>
      </w:tr>
      <w:tr w:rsidR="00094199" w:rsidRPr="00082FE8" w:rsidTr="00D55B44">
        <w:tc>
          <w:tcPr>
            <w:tcW w:w="2808" w:type="dxa"/>
            <w:vMerge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94199" w:rsidRPr="00082FE8" w:rsidTr="00D55B44">
        <w:tc>
          <w:tcPr>
            <w:tcW w:w="2808" w:type="dxa"/>
            <w:vMerge w:val="restart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AD42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94199" w:rsidRPr="00082FE8" w:rsidTr="00D55B44">
        <w:tc>
          <w:tcPr>
            <w:tcW w:w="2808" w:type="dxa"/>
            <w:vMerge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094199" w:rsidRPr="00082FE8" w:rsidRDefault="00094199" w:rsidP="0084328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1158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9" w:type="dxa"/>
            <w:vAlign w:val="center"/>
          </w:tcPr>
          <w:p w:rsidR="00094199" w:rsidRPr="00082FE8" w:rsidRDefault="00094199" w:rsidP="00843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43280" w:rsidRPr="00082FE8" w:rsidRDefault="00843280" w:rsidP="007D14C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7D14CB" w:rsidRPr="00082FE8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082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082FE8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082FE8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082FE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082FE8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7D14CB" w:rsidRPr="00082FE8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/>
      </w:tblPr>
      <w:tblGrid>
        <w:gridCol w:w="2236"/>
        <w:gridCol w:w="1703"/>
        <w:gridCol w:w="567"/>
        <w:gridCol w:w="568"/>
        <w:gridCol w:w="712"/>
        <w:gridCol w:w="993"/>
        <w:gridCol w:w="1422"/>
        <w:gridCol w:w="1369"/>
      </w:tblGrid>
      <w:tr w:rsidR="0089118C" w:rsidRPr="00082FE8" w:rsidTr="0089118C">
        <w:trPr>
          <w:cantSplit/>
          <w:tblHeader/>
        </w:trPr>
        <w:tc>
          <w:tcPr>
            <w:tcW w:w="116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9118C" w:rsidRPr="00082FE8" w:rsidRDefault="0089118C" w:rsidP="00547EC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Наименование раздела, темы</w:t>
            </w:r>
          </w:p>
        </w:tc>
        <w:tc>
          <w:tcPr>
            <w:tcW w:w="8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89118C" w:rsidRDefault="0089118C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89118C" w:rsidRDefault="0089118C" w:rsidP="00BB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89118C" w:rsidRPr="00082FE8" w:rsidTr="0089118C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18C" w:rsidRPr="00082FE8" w:rsidTr="0089118C">
        <w:trPr>
          <w:cantSplit/>
          <w:tblHeader/>
        </w:trPr>
        <w:tc>
          <w:tcPr>
            <w:tcW w:w="1168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51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18C" w:rsidRPr="00082FE8" w:rsidTr="0089118C">
        <w:trPr>
          <w:cantSplit/>
          <w:tblHeader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18C" w:rsidRPr="0089118C" w:rsidRDefault="0089118C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89118C" w:rsidRDefault="0089118C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Основные понятия и концепции конфликтологии как науки.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История развития и методология конфликтологии.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Специфика и сущность конфликта.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4. Объект, предмет и функции конфликта.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Проблема типологии конфликтов. Объективные и субъективные факторы возникновения конфликтов.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6. Структура конфликта.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7. Внутриличностный конфликт.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Межличностные и межгрупповые конфликты.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9. 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Стратегии поведения личности в конфликтной ситуации.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  <w:r w:rsid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DC3"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 Выбор и реализация конструктивного способа разрешения конфликтов.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  <w:r w:rsid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DC3"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</w:t>
            </w: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Применение коммуникативных технологий в конфликтах.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  <w:r w:rsid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DC3"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12. Технология проведения переговоров при разрешении конфликтов.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="0089118C"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  <w:r w:rsid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DC3"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89118C" w:rsidRPr="00082FE8" w:rsidTr="0089118C">
        <w:trPr>
          <w:cantSplit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Технология урегулирования конфликтов с участием третьей стороны.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  <w:r w:rsid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1DC3"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опросу, написание доклада, реферата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89118C" w:rsidRPr="00082FE8" w:rsidRDefault="0089118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D21DC3" w:rsidRPr="00082FE8" w:rsidTr="00D21DC3">
        <w:trPr>
          <w:cantSplit/>
        </w:trPr>
        <w:tc>
          <w:tcPr>
            <w:tcW w:w="2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ЧАСОВ: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891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7D14CB" w:rsidRDefault="007D14CB" w:rsidP="007D14C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F8" w:rsidRPr="005E67F6" w:rsidRDefault="00C30EF8" w:rsidP="005E67F6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Основные понятия и концепции конфликтологии как науки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конфликта, его сущность и структура. Необходимые и достаточные условия возникновения конфликта. Субъекты конфликта и их характеристика. Предмет конфликта, образ конфликтной ситуации, мотивы конфликта и позиции конфликтующих сторон и их роль в анализе конфликта. Классификация конфликтов и причины конфликтов. Причина и конфликтная ситуация. Типы конфликтных ситуаций. Динамика конфликта. Этапы и фазы конфликта. </w:t>
      </w:r>
    </w:p>
    <w:p w:rsidR="00BB78DB" w:rsidRDefault="00BB78DB" w:rsidP="00C30E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Вопросы: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Классификация конфликтов и причины конфликтов. 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Причина и конфликтная ситуация. 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Типы конфликтных ситуаций. Динамика конфликта. Этапы и фазы конфликта. 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рефератов:</w:t>
      </w:r>
    </w:p>
    <w:p w:rsidR="00BB78DB" w:rsidRPr="00BB78DB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История психологии конфликта.</w:t>
      </w:r>
    </w:p>
    <w:p w:rsidR="00BB78DB" w:rsidRPr="00C30EF8" w:rsidRDefault="00BB78DB" w:rsidP="00BB78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D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Подходы к исследованию конфликта в современной зарубежной психологии.</w:t>
      </w:r>
    </w:p>
    <w:p w:rsidR="00C30EF8" w:rsidRPr="00C30EF8" w:rsidRDefault="00C30EF8" w:rsidP="00C30E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EF8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История развития и методология конфликтологии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Эволюция научных воззрений на конфликт. Проблема насилия в религиозных учениях. Отражение конфликтов в искусстве, литературе и СМИ. Методологические принципы исследования конфликтов. Системный подход к изучению конфликтов.</w:t>
      </w:r>
    </w:p>
    <w:p w:rsidR="00BB78DB" w:rsidRDefault="00BB78DB" w:rsidP="00C30EF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Дайте характеристику основных предпосылок формирования конфликтологических идей. 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Дайте характеристику девяти типов эволюции конфликтов. 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Особенности ситуационного исследования конфликтов.</w:t>
      </w:r>
    </w:p>
    <w:p w:rsidR="00BB78DB" w:rsidRPr="00C30EF8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Социально-психологические причины конфликта</w:t>
      </w:r>
    </w:p>
    <w:p w:rsidR="00C30EF8" w:rsidRPr="00C30EF8" w:rsidRDefault="00C30EF8" w:rsidP="00C30EF8">
      <w:pPr>
        <w:tabs>
          <w:tab w:val="left" w:pos="7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Специфика и сущность конфликта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Источники прогнозирования конфликта. Пути предупреждения конфликта. Стимулирование конфликта его формы и средства. Технологии регулирования конфликта: информационные, коммуникативные, социально-психологические, организационные. Этапы регулирования конфликта. Предпосылки, формы и способы разрешения конфликтов.</w:t>
      </w:r>
    </w:p>
    <w:p w:rsidR="00BB78DB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Источники прогнозирования конфликта.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Пути предупреждения конфликта.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3.Этапы регулирования конфликта.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Предпосылки, формы и способы разрешения конфликтов.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Гендерные конфликты и их особенности.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Интерактивное занятие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«Оценка глубины конфликта»</w:t>
      </w:r>
    </w:p>
    <w:p w:rsidR="00C30EF8" w:rsidRPr="00C30EF8" w:rsidRDefault="00C30EF8" w:rsidP="00C30E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4. Объект, предмет и функции конфликта</w:t>
      </w:r>
      <w:r w:rsidR="00944FBF" w:rsidRPr="00766558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-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Объект конфликта. Функции конфликта (деструктивные и конструктивные). Предмет конфликта. Модели поведения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личности в конфликтном взаимодействии и их характеристика. Стратегии поведения личности в конфликте. Типы конфликтных личностей. Теория акцентуации характеров: К. Леонгарда, А.Е. Личко.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«Моё поведение в конфликте» (проводится методом тестирования).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Дайте графическое изображение модели К. Томаса и Р. Килиана.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Назовите основные типы конфликтных личностей.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Возрастные кризисы и конфликты.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Гендерные конфликты и их особенности.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Конфликт, как протест, подросткового периода.</w:t>
      </w:r>
    </w:p>
    <w:p w:rsidR="00C30EF8" w:rsidRPr="00C30EF8" w:rsidRDefault="00C30EF8" w:rsidP="00C30E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Проблема типологии конфликтов. Объективные и субъективные факторы возникновения конфликтов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944F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Типы конфликтов. Объективные факторы возникновения конфликта. Субъективные факторы возникновения конфликта. Формулы конфликта. Конфликты типа А,Б,В. Зависимость конфликта от конфликтогенов. Закон эскалации конфликтов (формула А). Зависимость конфликта от конфликтной ситуации и инцидента (формула Б). Зависимость конфликта от двух и более конфликтных ситуаций (формула В). Конфликты и трансактный анализ. Понятие трансакции и их типы. Основные поведенческие характеристики Родителя, Взрослого, Ребёнка. Алгоритм трансактного анализа.</w:t>
      </w:r>
    </w:p>
    <w:p w:rsidR="00BB78DB" w:rsidRDefault="00BB78DB" w:rsidP="00944F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Роль психологии конфликта в жизни современного человека, семьи, коллектива и общества.</w:t>
      </w:r>
    </w:p>
    <w:p w:rsidR="00BB78DB" w:rsidRPr="00C30EF8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Конфликты и пути их разрешения</w:t>
      </w:r>
    </w:p>
    <w:p w:rsidR="00C30EF8" w:rsidRPr="00C30EF8" w:rsidRDefault="00C30EF8" w:rsidP="00C30EF8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6. 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Структура конфликта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12 ч.</w:t>
      </w:r>
    </w:p>
    <w:p w:rsidR="00C30EF8" w:rsidRDefault="00BB78DB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Объективные элементы конфликта. Психологические компоненты конфликта. Особенности восприятия конфликтной ситуации.</w:t>
      </w:r>
    </w:p>
    <w:p w:rsidR="00BB78DB" w:rsidRDefault="00BB78DB" w:rsidP="00944FB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восприятия конфликтной ситуации.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Психология семейных конфликтов, «идеалы» современной семьи.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Психологическая защита в конфликте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«Конфликтная ситуация в педагогическом коллективе»</w:t>
      </w:r>
    </w:p>
    <w:p w:rsidR="00D12DF9" w:rsidRPr="00C30EF8" w:rsidRDefault="00D12DF9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44FBF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7. Внутриличностный конфликт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16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внутриличностного конфликта. Основные психологические концепции. Формы проявления и способы разрешения внутриличностных конфликтов.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Самооценка личности методом тестирования.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2.Самооценка характера по методике Р. Кэттела.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Самооценка уровня притязаний по методике Шварцландера.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Самооценка комплекса неполноценности.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5. Игра-тренинг «Внутриличностные конфликты».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Суицид как деструктивная форма разрешения внутриличностного конфликта.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Функциональные и дисфункциональные последствия конфликта.</w:t>
      </w:r>
    </w:p>
    <w:p w:rsidR="00944FBF" w:rsidRDefault="00944FBF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8. Межличностные и межгрупповые 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конфликты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межличностного конфликта и его особенности. Сферы проявления межличностных конфликтов. Понятие групповых конфликтов и их классификация. Конфликт «личность-группа». Межгрупповые конфликты.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Управление межличностными конфликтами.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Оценка темперамента по методике А. Белова.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Самооценка агрессивности.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Оценка межличностных отношений Т. Лири.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Конфликт между личностью и группой.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Межгрупповой конфликт.</w:t>
      </w:r>
    </w:p>
    <w:p w:rsidR="00C30EF8" w:rsidRPr="00C30EF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9. Стратегии поведения 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личности в конфликтной ситуации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15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Характеристика основных стратегий поведения. Типы конфликтных личностей. Понятие управления конфликтом. Управление конструктивными и деструктивными конфликтами. Основное содержание управления конфликтом: прогнозирование, предупреждение, стимулирование, регулирование и разрешение. Динамика конфликта и содержание управления им.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Конфликты между руководителем и подчиненным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Конфликт, конфликтные ситуации в педагогическом коллективе.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3.Конфликты на межгосударственном уровне</w:t>
      </w:r>
    </w:p>
    <w:p w:rsidR="00C30EF8" w:rsidRPr="00C30EF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10. Выбор и реализация конструктивног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способа разрешения конфликтов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технологий рационального поведения в конфликте и их разновидности. Формы, результаты и критерии завершения конфликта. Условия и факторы завершения конфликта.</w:t>
      </w:r>
    </w:p>
    <w:p w:rsidR="00BB78DB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Понятие технологий рационального поведения в конфликте.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В каких основных формах конфликт может быть завершен?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Раскройте основные шаги алгоритма конструктивного разрешения конфликта.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Обоснуйте преимущество разрешения конфликта над другими формами его завершения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Межнациональные конфликты.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Конфликт, в спорте.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Военные и конфликты в воинских частях.</w:t>
      </w:r>
    </w:p>
    <w:p w:rsidR="00C30EF8" w:rsidRPr="00C30EF8" w:rsidRDefault="00C30EF8" w:rsidP="00944FB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944FB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11. Применение коммуник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ативных технологий в конфликтах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технологий эффективного общения и их разновидности. Общение как основной элемент в конфликтно взаимодействии. Коммуникативный, интерактивный и перцептивный аспекты общения и их функции в конфликте Достижение взаимопонимания, конструктивного взаимодействия и эмпатии в общении. Понятие технологий рационального поведения в конфликте.</w:t>
      </w:r>
    </w:p>
    <w:p w:rsidR="00BB78DB" w:rsidRDefault="00BB78DB" w:rsidP="00C30EF8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Межличностные конфликты в сфере обслуживания.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Психология семейных конфликтов, «идеалы» современной семьи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«Овладение искусством критики»</w:t>
      </w:r>
    </w:p>
    <w:p w:rsidR="00C30EF8" w:rsidRPr="00C30EF8" w:rsidRDefault="00C30EF8" w:rsidP="00C30EF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12. Технология проведения перего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воров при разрешении конфликтов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Основное содержание переговорного процесса. Модели поведения партнеров в переговорном процессе. Манипулятивные технологии в переговорном процессе и противодействие им. Технологии стратегий и тактик в переговорном процессе.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Перечислите манипуляции, основанные на правилах приличия.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перечислите манипуляции, направленные на унижение партнера.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Как соотносятся между собой понятия: «стратегия переговорного процесса» и «тактики переговорного процесса»?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Виды посредничества, проблема выбор вида посредничества.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Посредническая деятельность: задачи и функции.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Подготовка к переговорам: проблемы и задачи.</w:t>
      </w:r>
    </w:p>
    <w:p w:rsidR="00C30EF8" w:rsidRPr="00C30EF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30EF8" w:rsidRPr="00766558" w:rsidRDefault="00C30EF8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13. Технология урегулирования конфли</w:t>
      </w:r>
      <w:r w:rsidR="00944FBF"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ктов с участием третьей стороны - 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C30EF8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C30EF8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медиаторства. Результативность медиаторской деятельности. Роль третьей стороны в конфликте. Этика регулирования конфликтов психологом.</w:t>
      </w:r>
    </w:p>
    <w:p w:rsidR="00BB78DB" w:rsidRDefault="00BB78DB" w:rsidP="00C30E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Перечислите основные этапы деятельности руководителя по урегулированию конфликта.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Каковы основы деятельности психолога по урегулированию конфликтных отношений оппонентов.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Переговоры на высшем уровне. Их особенности.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Структура переговорного процесса.</w:t>
      </w:r>
    </w:p>
    <w:p w:rsidR="00C30EF8" w:rsidRPr="007D14CB" w:rsidRDefault="00C30EF8" w:rsidP="00944FB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5E67F6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5000" w:type="pct"/>
        <w:tblLook w:val="0000"/>
      </w:tblPr>
      <w:tblGrid>
        <w:gridCol w:w="2225"/>
        <w:gridCol w:w="1485"/>
        <w:gridCol w:w="602"/>
        <w:gridCol w:w="510"/>
        <w:gridCol w:w="611"/>
        <w:gridCol w:w="1055"/>
        <w:gridCol w:w="1883"/>
        <w:gridCol w:w="1199"/>
      </w:tblGrid>
      <w:tr w:rsidR="007376E9" w:rsidRPr="007D14CB" w:rsidTr="007376E9">
        <w:trPr>
          <w:cantSplit/>
          <w:tblHeader/>
        </w:trPr>
        <w:tc>
          <w:tcPr>
            <w:tcW w:w="11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376E9" w:rsidRPr="007D14CB" w:rsidRDefault="007376E9" w:rsidP="00547EC0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5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376E9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9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376E9" w:rsidRDefault="007376E9" w:rsidP="00BB78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7376E9" w:rsidRPr="007D14CB" w:rsidTr="007376E9">
        <w:trPr>
          <w:cantSplit/>
          <w:tblHeader/>
        </w:trPr>
        <w:tc>
          <w:tcPr>
            <w:tcW w:w="116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5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7376E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6E9" w:rsidRPr="007D14CB" w:rsidTr="007376E9">
        <w:trPr>
          <w:cantSplit/>
          <w:tblHeader/>
        </w:trPr>
        <w:tc>
          <w:tcPr>
            <w:tcW w:w="1162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55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76E9" w:rsidRPr="007D14CB" w:rsidTr="007376E9">
        <w:trPr>
          <w:cantSplit/>
          <w:tblHeader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E9" w:rsidRPr="007376E9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376E9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37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Основные понятия и концепции конфликтологии как науки.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</w:t>
            </w:r>
            <w:r w:rsidRPr="00140ED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История развития и методология конфликтологии.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Специфика и сущность конфликта.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4. Объект, предмет и функции конфликта.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Pr="007D14CB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 5. 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Проблема типологии конфликтов. Объективные и субъективные факторы возникновения конфликтов.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6. Структура конфликта.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7. Внутриличностный конфликт.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</w:tr>
      <w:tr w:rsidR="007376E9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Межличностные и межгрупповые конфликты.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082FE8" w:rsidRDefault="007376E9" w:rsidP="00BB7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7376E9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7376E9" w:rsidRPr="007D14CB" w:rsidRDefault="007376E9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21DC3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9. 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Стратегии поведения личности в конфликтной ситуации.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Default="00D21DC3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21DC3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D21DC3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10. Выбор и реализация конструктивного способа разрешения конфликтов.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ПК-7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Default="00D21DC3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21DC3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задания</w:t>
            </w:r>
          </w:p>
        </w:tc>
      </w:tr>
      <w:tr w:rsidR="00D21DC3" w:rsidRPr="007D14CB" w:rsidTr="007376E9">
        <w:trPr>
          <w:cantSplit/>
          <w:trHeight w:val="121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11. </w:t>
            </w: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Применение коммуникативных технологий в конфликтах.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Default="00D21DC3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доклада, реферата, подготовка к опросу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</w:t>
            </w:r>
          </w:p>
          <w:p w:rsidR="00D21DC3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  <w:p w:rsidR="00D21DC3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</w:tr>
      <w:tr w:rsidR="00D21DC3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Тема 12. Технология проведения переговоров при разрешении конфликтов.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Default="00D21DC3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Реферат, задания</w:t>
            </w:r>
          </w:p>
        </w:tc>
      </w:tr>
      <w:tr w:rsidR="00D21DC3" w:rsidRPr="007D14CB" w:rsidTr="007376E9">
        <w:trPr>
          <w:cantSplit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D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Тема 13. Технология урегулирования конфликтов с участием третьей стороны.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082FE8" w:rsidRDefault="00D21DC3" w:rsidP="00FB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ОК-5 </w:t>
            </w:r>
            <w:r w:rsidRPr="000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1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Default="00D21DC3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Реферат, задания</w:t>
            </w:r>
          </w:p>
        </w:tc>
      </w:tr>
      <w:tr w:rsidR="00D21DC3" w:rsidRPr="007D14CB" w:rsidTr="00D21DC3">
        <w:trPr>
          <w:cantSplit/>
        </w:trPr>
        <w:tc>
          <w:tcPr>
            <w:tcW w:w="1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Default="00D21DC3" w:rsidP="00737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DC3" w:rsidRPr="007D14CB" w:rsidRDefault="00D21DC3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04DAC" w:rsidRPr="007376E9" w:rsidRDefault="00204DAC" w:rsidP="00603C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0"/>
          <w:lang w:eastAsia="ru-RU"/>
        </w:rPr>
      </w:pPr>
    </w:p>
    <w:p w:rsidR="00BB78DB" w:rsidRPr="005E67F6" w:rsidRDefault="00BB78DB" w:rsidP="00BB78DB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67F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1. Основные понятия и концепции конфликтологии как науки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Pr="00C30EF8" w:rsidRDefault="00BB78DB" w:rsidP="00BB78D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2. История развития и методология конфликтологии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Pr="00C30EF8" w:rsidRDefault="00BB78DB" w:rsidP="00BB78DB">
      <w:pPr>
        <w:tabs>
          <w:tab w:val="left" w:pos="78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3. Специфика и сущность конфликта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Pr="00C30EF8" w:rsidRDefault="00BB78DB" w:rsidP="00BB78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>Тема 4. Объект, предмет и функции конфликта</w:t>
      </w:r>
      <w:r w:rsidRPr="00766558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-</w:t>
      </w: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11 ч.</w:t>
      </w:r>
    </w:p>
    <w:p w:rsidR="00BB78DB" w:rsidRPr="00C30EF8" w:rsidRDefault="00BB78DB" w:rsidP="00BB78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5. Проблема типологии конфликтов. Объективные и субъективные факторы возникновения конфликтов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BB78DB" w:rsidP="00BB78D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13534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Типы конфликтов. Объективные факторы возникновения конфликта. Субъективные факторы возникновения конфликта. Формулы конфликта. Конфликты типа А,Б,В. Зависимость конфликта от конфликтогенов. Закон эскалации конфликтов (формула А). Зависимость конфликта от конфликтной ситуации и инцидента (формула Б). Зависимость конфликта от двух и более конфликтных ситуаций (формула В). Конфликты и трансактный анализ. Понятие трансакции и их типы. Основные поведенческие характеристики Родителя, Взрослого, Ребёнка. Алгоритм трансактного анализа.</w:t>
      </w:r>
    </w:p>
    <w:p w:rsidR="00BB78DB" w:rsidRPr="00C30EF8" w:rsidRDefault="00BB78DB" w:rsidP="00BB78DB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6. Структура конфликта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Лекции – 1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Объективные элементы конфликта. Психологические компоненты конфликта. Особенности восприятия конфликтной ситуации.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Особенности восприятия конфликтной ситуации.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Психология семейных конфликтов, «идеалы» современной семьи.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Психологическая защита в конфликте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«Конфликтная ситуация в педагогическом коллективе»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7. Внутриличностный конфликт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</w:t>
      </w:r>
      <w:r w:rsidR="00135340">
        <w:rPr>
          <w:rFonts w:ascii="Times New Roman" w:hAnsi="Times New Roman" w:cs="Times New Roman"/>
          <w:sz w:val="28"/>
          <w:szCs w:val="28"/>
        </w:rPr>
        <w:t>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внутриличностного конфликта. Основные психологические концепции. Формы проявления и способы разрешения внутриличностных конфликтов.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Самооценка личности методом тестирования.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2.Самооценка характера по методике Р. Кэттела.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Самооценка уровня притязаний по методике Шварцландера.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Самооценка комплекса неполноценности.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5. Игра-тренинг «Внутриличностные конфликты».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Суицид как деструктивная форма разрешения внутриличностного конфликта.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Функциональные и дисфункциональные последствия конфликта.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8. Межличностные и межгрупповые конфликты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межличностного конфликта и его особенности. Сферы проявления межличностных конфликтов. Понятие групповых конфликтов и их классификация. Конфликт «личность-группа». Межгрупповые конфликты.</w:t>
      </w:r>
      <w:r w:rsid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Управление межличностными конфликтами.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Оценка темперамента по методике А. Белова.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Самооценка агрессивности.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Оценка межличностных отношений Т. Лири.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Конфликт между личностью и группой.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Межгрупповой конфликт.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9. Стратегии поведения личности в конфликтной ситуации -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15 ч.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Характеристика основных стратегий поведения. Типы конфликтных личностей. Понятие управления конфликтом. Управление конструктивными и деструктивными конфликтами. Основное содержание управления конфликтом: прогнозирование, предупреждение,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стимулирование, регулирование и разрешение. Динамика конфликта и содержание управления им.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Конфликты между руководителем и подчиненным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Конфликт, конфликтные ситуации в педагогическом коллективе.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3.Конфликты на межгосударственном уровне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10. Выбор и реализация конструктивного способа разрешения конфликтов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135340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технологий рационального поведения в конфликте и их разновидности. Формы, результаты и критерии завершения конфликта. Условия и факторы завершения конфликта.</w:t>
      </w:r>
    </w:p>
    <w:p w:rsidR="00BB78DB" w:rsidRDefault="00135340" w:rsidP="00BB78D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Понятие технологий рационального поведения в конфликте.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В каких основных формах конфликт может быть завершен? 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Раскройте основные шаги алгоритма конструктивного разрешения конфликта.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4. Обоснуйте преимущество разрешения конфликта над другими формами его завершения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Межнациональные конфликты.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Конфликт, в спорте.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Военные и конфликты в воинских частях.</w:t>
      </w:r>
    </w:p>
    <w:p w:rsidR="00BB78DB" w:rsidRPr="00C30EF8" w:rsidRDefault="00BB78DB" w:rsidP="00BB78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11. Применение коммуникативных технологий в конфликтах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15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ч.</w:t>
      </w:r>
    </w:p>
    <w:p w:rsidR="00BB78DB" w:rsidRDefault="00135340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BB78DB"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технологий эффективного общения и их разновидности. Общение как основной элемент в конфликтно взаимодействии. Коммуникативный, интерактивный и перцептивный аспекты общения и их функции в конфликте Достижение взаимопонимания, конструктивного взаимодействия и эмпатии в общении. Понятие технологий рационального поведения в конфликте.</w:t>
      </w:r>
    </w:p>
    <w:p w:rsidR="00BB78DB" w:rsidRDefault="00135340" w:rsidP="00BB78D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Межличностные конфликты в сфере обслуживания.</w:t>
      </w:r>
    </w:p>
    <w:p w:rsidR="00BB78DB" w:rsidRPr="00BB78DB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Психология семейных конфликтов, «идеалы» современной семьи</w:t>
      </w:r>
    </w:p>
    <w:p w:rsidR="00BB78DB" w:rsidRPr="00C30EF8" w:rsidRDefault="00BB78DB" w:rsidP="00BB78D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Деловая игра «Овладение искусством критики»</w:t>
      </w:r>
    </w:p>
    <w:p w:rsidR="00BB78DB" w:rsidRPr="00C30EF8" w:rsidRDefault="00BB78DB" w:rsidP="00BB78D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12. Технология проведения переговоров при разрешении конфликтов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Основное содержание переговорного процесса. Модели поведения партнеров в переговорном процессе. Манипулятивные технологии </w:t>
      </w:r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 переговорном процессе и противодействие им. Технологии стратегий и тактик в переговорном процессе.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Перечислите манипуляции, основанные на правилах приличия.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перечислите манипуляции, направленные на унижение партнера.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Как соотносятся между собой понятия: «стратегия переговорного процесса» и «тактики переговорного процесса»?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Виды посредничества, проблема выбор вида посредничества.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Посредническая деятельность: задачи и функции.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3. Подготовка к переговорам: проблемы и задачи.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B78DB" w:rsidRPr="0076655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6655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Тема 13. Технология урегулирования конфликтов с участием третьей стороны - </w:t>
      </w:r>
      <w:r w:rsidR="00135340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</w:t>
      </w:r>
    </w:p>
    <w:p w:rsid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3FFA">
        <w:rPr>
          <w:rFonts w:ascii="Times New Roman" w:hAnsi="Times New Roman" w:cs="Times New Roman"/>
          <w:sz w:val="28"/>
          <w:szCs w:val="28"/>
        </w:rPr>
        <w:t xml:space="preserve">Содержание: </w:t>
      </w:r>
      <w:r w:rsidRPr="00C30EF8">
        <w:rPr>
          <w:rFonts w:ascii="Times New Roman" w:eastAsia="Calibri" w:hAnsi="Times New Roman" w:cs="Times New Roman"/>
          <w:sz w:val="28"/>
          <w:szCs w:val="28"/>
          <w:lang w:eastAsia="ar-SA"/>
        </w:rPr>
        <w:t>Понятие медиаторства. Результативность медиаторской деятельности. Роль третьей стороны в конфликте. Этика регулирования конфликтов психологом.</w:t>
      </w:r>
    </w:p>
    <w:p w:rsidR="00BB78DB" w:rsidRDefault="00135340" w:rsidP="00BB78D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="00BB78DB"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Перечислите основные этапы деятельности руководителя по урегулированию конфликта.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Каковы основы деятельности психолога по урегулированию конфликтных отношений оппонентов.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BB78DB" w:rsidRPr="00BB78DB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1. Переговоры на высшем уровне. Их особенности.</w:t>
      </w:r>
    </w:p>
    <w:p w:rsidR="00BB78DB" w:rsidRPr="00C30EF8" w:rsidRDefault="00BB78DB" w:rsidP="00BB78D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B78DB">
        <w:rPr>
          <w:rFonts w:ascii="Times New Roman" w:eastAsia="Calibri" w:hAnsi="Times New Roman" w:cs="Times New Roman"/>
          <w:sz w:val="28"/>
          <w:szCs w:val="28"/>
          <w:lang w:eastAsia="ar-SA"/>
        </w:rPr>
        <w:t>2. Структура переговорного процесса.</w:t>
      </w:r>
    </w:p>
    <w:p w:rsidR="00603CAC" w:rsidRDefault="00603CAC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7376E9" w:rsidRPr="007376E9" w:rsidRDefault="007376E9" w:rsidP="007376E9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7376E9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7376E9" w:rsidRPr="007376E9" w:rsidRDefault="007376E9" w:rsidP="007376E9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7376E9" w:rsidRPr="007376E9" w:rsidRDefault="007376E9" w:rsidP="007376E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B1792C" w:rsidRDefault="00B1792C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5E67F6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4B3B8A" w:rsidRPr="007D14CB" w:rsidTr="00547EC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19" w:type="dxa"/>
            <w:vAlign w:val="center"/>
          </w:tcPr>
          <w:p w:rsidR="004B3B8A" w:rsidRPr="007D14CB" w:rsidRDefault="005E67F6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47EC0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547EC0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543B57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1119" w:type="dxa"/>
            <w:vAlign w:val="center"/>
          </w:tcPr>
          <w:p w:rsidR="004B3B8A" w:rsidRPr="005E67F6" w:rsidRDefault="00204DA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</w:pPr>
            <w:r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8/</w:t>
            </w:r>
            <w:r w:rsidR="005E67F6"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636" w:type="dxa"/>
            <w:vAlign w:val="center"/>
          </w:tcPr>
          <w:p w:rsidR="004B3B8A" w:rsidRPr="007376E9" w:rsidRDefault="007376E9" w:rsidP="00547EC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76E9">
              <w:rPr>
                <w:rFonts w:ascii="Times New Roman" w:hAnsi="Times New Roman" w:cs="Times New Roman"/>
                <w:sz w:val="24"/>
              </w:rPr>
              <w:t xml:space="preserve">Кашапов, М. М. Основы конфликтологии : учеб. пособие для академического бакалавриата / М. М. Кашапов. — 2-е изд., испр. и доп. — М. : </w:t>
            </w:r>
            <w:r w:rsidRPr="007376E9">
              <w:rPr>
                <w:rFonts w:ascii="Times New Roman" w:hAnsi="Times New Roman" w:cs="Times New Roman"/>
                <w:sz w:val="24"/>
              </w:rPr>
              <w:lastRenderedPageBreak/>
              <w:t>Издательство Юрайт, 2018. — 116 с. — (Серия : Бакалавр. Академический курс). — ISBN 978-5-534-07564-9.</w:t>
            </w:r>
          </w:p>
        </w:tc>
        <w:tc>
          <w:tcPr>
            <w:tcW w:w="1858" w:type="dxa"/>
            <w:vAlign w:val="center"/>
          </w:tcPr>
          <w:p w:rsidR="004B3B8A" w:rsidRPr="007D14CB" w:rsidRDefault="00204DA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Темы 1-13</w:t>
            </w:r>
          </w:p>
        </w:tc>
        <w:tc>
          <w:tcPr>
            <w:tcW w:w="2287" w:type="dxa"/>
            <w:vAlign w:val="center"/>
          </w:tcPr>
          <w:p w:rsidR="00547EC0" w:rsidRPr="007376E9" w:rsidRDefault="00451314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13" w:history="1">
              <w:r w:rsidR="007376E9" w:rsidRPr="001C58E3">
                <w:rPr>
                  <w:rStyle w:val="a8"/>
                  <w:rFonts w:ascii="Times New Roman" w:hAnsi="Times New Roman" w:cs="Times New Roman"/>
                  <w:sz w:val="24"/>
                </w:rPr>
                <w:t>https://biblio-online.ru/book/osnovy-konfliktologii-423311</w:t>
              </w:r>
            </w:hyperlink>
            <w:r w:rsidR="007376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547EC0" w:rsidRPr="007D14CB" w:rsidTr="00547EC0">
        <w:trPr>
          <w:trHeight w:val="340"/>
        </w:trPr>
        <w:tc>
          <w:tcPr>
            <w:tcW w:w="670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119" w:type="dxa"/>
            <w:vAlign w:val="center"/>
          </w:tcPr>
          <w:p w:rsidR="00547EC0" w:rsidRPr="00204DAC" w:rsidRDefault="00547EC0" w:rsidP="00547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8/4</w:t>
            </w:r>
          </w:p>
        </w:tc>
        <w:tc>
          <w:tcPr>
            <w:tcW w:w="3636" w:type="dxa"/>
            <w:vAlign w:val="center"/>
          </w:tcPr>
          <w:p w:rsidR="00547EC0" w:rsidRPr="00543B57" w:rsidRDefault="00547EC0" w:rsidP="00C27628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3B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Конфликтология [Электронный ресурс] : учебник для студентов вузов, обучающихся по специальностям экономики и управления и гуманитарно-социальным специальностям / В.П. Ратников [и др.]. — 3-е изд. — Электрон. текстовые данные. — М. : ЮНИТИ-ДАНА, 2017. — 543 c. — 978-5-238-02174-4. </w:t>
            </w:r>
          </w:p>
        </w:tc>
        <w:tc>
          <w:tcPr>
            <w:tcW w:w="1858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Темы 1-13</w:t>
            </w:r>
          </w:p>
        </w:tc>
        <w:tc>
          <w:tcPr>
            <w:tcW w:w="2287" w:type="dxa"/>
            <w:vAlign w:val="center"/>
          </w:tcPr>
          <w:p w:rsidR="00547EC0" w:rsidRDefault="00451314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547EC0" w:rsidRPr="00CB35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http://www.iprbookshop.ru/71180.html</w:t>
              </w:r>
            </w:hyperlink>
          </w:p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119"/>
        <w:gridCol w:w="3636"/>
        <w:gridCol w:w="1858"/>
        <w:gridCol w:w="2287"/>
      </w:tblGrid>
      <w:tr w:rsidR="004B3B8A" w:rsidRPr="007D14CB" w:rsidTr="00547EC0">
        <w:trPr>
          <w:trHeight w:val="828"/>
        </w:trPr>
        <w:tc>
          <w:tcPr>
            <w:tcW w:w="670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119" w:type="dxa"/>
            <w:vAlign w:val="center"/>
          </w:tcPr>
          <w:p w:rsidR="004B3B8A" w:rsidRPr="007D14CB" w:rsidRDefault="005E67F6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547EC0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3636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7D14CB" w:rsidRDefault="004B3B8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Режим доступа</w:t>
            </w:r>
          </w:p>
        </w:tc>
      </w:tr>
      <w:tr w:rsidR="004B3B8A" w:rsidRPr="007D14CB" w:rsidTr="00547EC0">
        <w:trPr>
          <w:trHeight w:val="340"/>
        </w:trPr>
        <w:tc>
          <w:tcPr>
            <w:tcW w:w="670" w:type="dxa"/>
            <w:vAlign w:val="center"/>
          </w:tcPr>
          <w:p w:rsidR="004B3B8A" w:rsidRPr="007D14CB" w:rsidRDefault="00BB1E1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19" w:type="dxa"/>
            <w:vAlign w:val="center"/>
          </w:tcPr>
          <w:p w:rsidR="004B3B8A" w:rsidRPr="007D14CB" w:rsidRDefault="00204DA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8/4</w:t>
            </w:r>
          </w:p>
        </w:tc>
        <w:tc>
          <w:tcPr>
            <w:tcW w:w="3636" w:type="dxa"/>
            <w:vAlign w:val="center"/>
          </w:tcPr>
          <w:p w:rsidR="004B3B8A" w:rsidRPr="00547EC0" w:rsidRDefault="00204DAC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Кузьмина Т.В. Конфликтология [Электронный ресурс] : учебное пособие / Т.В. Кузьмина. — 2-е изд. — Электрон. текстовые данные. — Саратов: Ай Пи Эр Медиа, 2019. — 65 c. — 978-5-4486-0416-4</w:t>
            </w:r>
          </w:p>
        </w:tc>
        <w:tc>
          <w:tcPr>
            <w:tcW w:w="1858" w:type="dxa"/>
            <w:vAlign w:val="center"/>
          </w:tcPr>
          <w:p w:rsidR="004B3B8A" w:rsidRPr="007D14CB" w:rsidRDefault="00BB1E1A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</w:t>
            </w:r>
            <w:r w:rsidR="00204D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</w:t>
            </w:r>
            <w:r w:rsidR="00204DA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-13</w:t>
            </w:r>
          </w:p>
        </w:tc>
        <w:tc>
          <w:tcPr>
            <w:tcW w:w="2287" w:type="dxa"/>
            <w:vAlign w:val="center"/>
          </w:tcPr>
          <w:p w:rsidR="004B3B8A" w:rsidRDefault="00451314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="00547EC0" w:rsidRPr="00CB35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http://www.iprbookshop.ru/10934.html</w:t>
              </w:r>
            </w:hyperlink>
          </w:p>
          <w:p w:rsidR="00547EC0" w:rsidRP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47EC0" w:rsidRPr="007D14CB" w:rsidTr="00547EC0">
        <w:trPr>
          <w:trHeight w:val="340"/>
        </w:trPr>
        <w:tc>
          <w:tcPr>
            <w:tcW w:w="670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1119" w:type="dxa"/>
            <w:vAlign w:val="center"/>
          </w:tcPr>
          <w:p w:rsidR="00547EC0" w:rsidRPr="00204DAC" w:rsidRDefault="00547EC0" w:rsidP="00547E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  <w:r w:rsidRPr="00204DAC"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  <w:t>8/4</w:t>
            </w:r>
          </w:p>
        </w:tc>
        <w:tc>
          <w:tcPr>
            <w:tcW w:w="3636" w:type="dxa"/>
            <w:vAlign w:val="center"/>
          </w:tcPr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1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 по конфликтологии [Электронный ресурс] / . — Электрон. текстовые данные. — Новосибирск: Сибирское университетское издательство, Норматика, 2017. — 118 c. — 978-5-4374-0513-0</w:t>
            </w:r>
          </w:p>
        </w:tc>
        <w:tc>
          <w:tcPr>
            <w:tcW w:w="1858" w:type="dxa"/>
            <w:vAlign w:val="center"/>
          </w:tcPr>
          <w:p w:rsidR="00547EC0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Темы 1-13</w:t>
            </w:r>
          </w:p>
        </w:tc>
        <w:tc>
          <w:tcPr>
            <w:tcW w:w="2287" w:type="dxa"/>
            <w:vAlign w:val="center"/>
          </w:tcPr>
          <w:p w:rsidR="00547EC0" w:rsidRDefault="00451314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547EC0" w:rsidRPr="00CB3585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http://www.iprbookshop.ru/10934.html</w:t>
              </w:r>
            </w:hyperlink>
          </w:p>
          <w:p w:rsidR="00547EC0" w:rsidRPr="00BB1E1A" w:rsidRDefault="00547EC0" w:rsidP="00547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00A04" w:rsidRPr="00547EC0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7376E9" w:rsidRPr="007376E9" w:rsidTr="00BB78DB"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7376E9" w:rsidRPr="007376E9" w:rsidTr="00BB78DB">
        <w:trPr>
          <w:trHeight w:val="227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7376E9" w:rsidRPr="007376E9" w:rsidRDefault="00451314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7376E9" w:rsidRPr="007376E9" w:rsidTr="00BB78DB">
        <w:trPr>
          <w:trHeight w:val="227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7376E9" w:rsidRPr="007376E9" w:rsidRDefault="00451314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http://obrnadzor.gov.ru/ru/</w:t>
              </w:r>
            </w:hyperlink>
          </w:p>
        </w:tc>
      </w:tr>
      <w:tr w:rsidR="007376E9" w:rsidRPr="007376E9" w:rsidTr="00BB78DB">
        <w:trPr>
          <w:trHeight w:val="227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7376E9" w:rsidRPr="007376E9" w:rsidRDefault="00451314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http://www.edu.ru/.</w:t>
              </w:r>
            </w:hyperlink>
          </w:p>
        </w:tc>
      </w:tr>
      <w:tr w:rsidR="007376E9" w:rsidRPr="007376E9" w:rsidTr="00BB78DB">
        <w:trPr>
          <w:trHeight w:val="227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7376E9" w:rsidRPr="007376E9" w:rsidRDefault="00451314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http://window.edu.ru/</w:t>
              </w:r>
            </w:hyperlink>
          </w:p>
        </w:tc>
      </w:tr>
      <w:tr w:rsidR="007376E9" w:rsidRPr="007376E9" w:rsidTr="00BB78DB">
        <w:trPr>
          <w:trHeight w:val="345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7376E9" w:rsidRPr="007376E9" w:rsidRDefault="00451314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</w:tc>
      </w:tr>
      <w:tr w:rsidR="007376E9" w:rsidRPr="007376E9" w:rsidTr="00BB78DB">
        <w:trPr>
          <w:trHeight w:val="525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7376E9" w:rsidRPr="007376E9" w:rsidRDefault="00451314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  <w:tr w:rsidR="007376E9" w:rsidRPr="007376E9" w:rsidTr="00BB78DB">
        <w:trPr>
          <w:trHeight w:val="360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7376E9" w:rsidRPr="007376E9" w:rsidRDefault="00451314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7376E9" w:rsidRPr="007376E9" w:rsidTr="00BB78DB">
        <w:trPr>
          <w:trHeight w:val="360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7376E9" w:rsidRPr="007376E9" w:rsidRDefault="00451314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7376E9" w:rsidRPr="007376E9" w:rsidTr="00BB78DB">
        <w:trPr>
          <w:trHeight w:val="360"/>
        </w:trPr>
        <w:tc>
          <w:tcPr>
            <w:tcW w:w="567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7376E9" w:rsidRPr="007376E9" w:rsidRDefault="007376E9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6E9">
              <w:rPr>
                <w:rFonts w:ascii="Times New Roman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7376E9" w:rsidRPr="007376E9" w:rsidRDefault="00451314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7376E9" w:rsidRPr="007376E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http://www.iprbookshop.ru/6951.html</w:t>
              </w:r>
            </w:hyperlink>
          </w:p>
        </w:tc>
      </w:tr>
    </w:tbl>
    <w:p w:rsidR="00100A04" w:rsidRPr="007376E9" w:rsidRDefault="00100A04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F5C92" w:rsidRPr="008F5C92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8F5C9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8F5C92" w:rsidRPr="008F5C92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5E67F6" w:rsidRDefault="008F5C92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  <w:r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осуществлении образовательного процесса по дисциплине примен</w:t>
      </w:r>
      <w:r w:rsidR="007733BE">
        <w:rPr>
          <w:rFonts w:ascii="Times New Roman" w:eastAsia="Calibri" w:hAnsi="Times New Roman" w:cs="Times New Roman"/>
          <w:sz w:val="28"/>
          <w:szCs w:val="28"/>
          <w:lang w:eastAsia="ru-RU"/>
        </w:rPr>
        <w:t>яют</w:t>
      </w:r>
      <w:r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>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видео-аудио-материалов (через Интернет), компьютерное тестирование, дистанционные занятия (олимпиады, конференции</w:t>
      </w:r>
      <w:r w:rsidR="00A64CA4" w:rsidRPr="00547EC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836CB" w:rsidRDefault="00C836CB" w:rsidP="008F5C92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4"/>
          <w:lang w:eastAsia="ru-RU"/>
        </w:rPr>
      </w:pPr>
    </w:p>
    <w:p w:rsidR="007733BE" w:rsidRPr="00E95FFF" w:rsidRDefault="007733BE" w:rsidP="00773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7733BE" w:rsidRPr="00E95FFF" w:rsidRDefault="007733BE" w:rsidP="00773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7733BE" w:rsidRPr="007733BE" w:rsidRDefault="00451314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7733BE" w:rsidRPr="007733BE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7733BE" w:rsidRPr="007733BE" w:rsidRDefault="00451314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7733BE" w:rsidRPr="007733BE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73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7733BE" w:rsidRPr="007733BE" w:rsidRDefault="00451314" w:rsidP="00BB78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7733BE" w:rsidRPr="007733BE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7733BE" w:rsidRPr="007733BE" w:rsidTr="00BB78DB">
        <w:tc>
          <w:tcPr>
            <w:tcW w:w="562" w:type="dxa"/>
            <w:vAlign w:val="center"/>
          </w:tcPr>
          <w:p w:rsidR="007733BE" w:rsidRPr="007733BE" w:rsidRDefault="007733BE" w:rsidP="00BB78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7733BE" w:rsidRPr="007733BE" w:rsidRDefault="007733BE" w:rsidP="00BB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3BE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7733BE" w:rsidRPr="007733BE" w:rsidRDefault="00451314" w:rsidP="00BB7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7733BE" w:rsidRPr="007733B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7733BE" w:rsidRPr="007733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547EC0" w:rsidRDefault="00547EC0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C836CB" w:rsidRDefault="00C836CB" w:rsidP="008F5C9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F5C92" w:rsidRPr="008F5C92" w:rsidRDefault="008F5C92" w:rsidP="007733B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Для обеспечения качественного образовательного процесса применяются следующие образовательные технологии:</w:t>
      </w:r>
    </w:p>
    <w:p w:rsidR="008F5C92" w:rsidRPr="008F5C92" w:rsidRDefault="008F5C92" w:rsidP="007733B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8F5C92" w:rsidRPr="008F5C92" w:rsidRDefault="008F5C92" w:rsidP="007733B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8F5C92" w:rsidRPr="008F5C92" w:rsidRDefault="008F5C92" w:rsidP="007733BE">
      <w:pPr>
        <w:widowControl w:val="0"/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C9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Интерактивные: </w:t>
      </w:r>
      <w:r w:rsidR="007733BE">
        <w:rPr>
          <w:rFonts w:ascii="Times New Roman" w:eastAsia="Calibri" w:hAnsi="Times New Roman" w:cs="Times New Roman"/>
          <w:sz w:val="28"/>
          <w:szCs w:val="28"/>
          <w:lang w:eastAsia="ru-RU"/>
        </w:rPr>
        <w:t>круглый стол, дискуссия,</w:t>
      </w:r>
      <w:r w:rsidRPr="008F5C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проектная технология, тренинг, мозговой штурм и др. </w:t>
      </w:r>
    </w:p>
    <w:p w:rsidR="007D14CB" w:rsidRPr="007D14CB" w:rsidRDefault="007D14CB" w:rsidP="007733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A45925" w:rsidRPr="007733BE" w:rsidRDefault="00A45925" w:rsidP="007D14CB">
      <w:pPr>
        <w:tabs>
          <w:tab w:val="right" w:leader="underscore" w:pos="963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551E84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551E84" w:rsidRPr="009064F9" w:rsidRDefault="00551E84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551E84" w:rsidRPr="009064F9" w:rsidRDefault="00551E84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551E84" w:rsidRPr="009064F9" w:rsidRDefault="00551E84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551E84" w:rsidRPr="009064F9" w:rsidRDefault="00551E84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551E84" w:rsidRPr="009064F9" w:rsidRDefault="00551E84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551E84" w:rsidRPr="009064F9" w:rsidTr="002D7F0D">
        <w:trPr>
          <w:trHeight w:val="440"/>
        </w:trPr>
        <w:tc>
          <w:tcPr>
            <w:tcW w:w="252" w:type="pct"/>
            <w:vAlign w:val="center"/>
          </w:tcPr>
          <w:p w:rsidR="00551E84" w:rsidRPr="009064F9" w:rsidRDefault="00551E84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551E84" w:rsidRPr="009064F9" w:rsidRDefault="00551E84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551E84" w:rsidRPr="009064F9" w:rsidRDefault="00551E84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551E84" w:rsidRPr="009064F9" w:rsidRDefault="00551E84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551E84" w:rsidRPr="009064F9" w:rsidRDefault="00551E84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551E84" w:rsidRPr="009064F9" w:rsidRDefault="00551E84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551E84" w:rsidRPr="009064F9" w:rsidTr="002D7F0D">
        <w:trPr>
          <w:trHeight w:val="240"/>
        </w:trPr>
        <w:tc>
          <w:tcPr>
            <w:tcW w:w="252" w:type="pct"/>
            <w:vAlign w:val="center"/>
          </w:tcPr>
          <w:p w:rsidR="00551E84" w:rsidRPr="009064F9" w:rsidRDefault="00551E84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551E84" w:rsidRPr="009064F9" w:rsidRDefault="00551E8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551E84" w:rsidRPr="009064F9" w:rsidRDefault="00551E8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551E84" w:rsidRPr="009064F9" w:rsidRDefault="00551E8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551E84" w:rsidRPr="009064F9" w:rsidRDefault="00551E8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551E84" w:rsidRPr="009064F9" w:rsidRDefault="00551E84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551E84" w:rsidRPr="009064F9" w:rsidTr="002D7F0D">
        <w:trPr>
          <w:trHeight w:val="240"/>
        </w:trPr>
        <w:tc>
          <w:tcPr>
            <w:tcW w:w="252" w:type="pct"/>
            <w:vAlign w:val="center"/>
          </w:tcPr>
          <w:p w:rsidR="00551E84" w:rsidRPr="009064F9" w:rsidRDefault="00551E84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551E84" w:rsidRPr="009064F9" w:rsidRDefault="00551E8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551E84" w:rsidRPr="009064F9" w:rsidRDefault="00551E8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551E84" w:rsidRPr="009064F9" w:rsidRDefault="00551E8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551E84" w:rsidRPr="009064F9" w:rsidRDefault="00551E8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551E84" w:rsidRPr="009064F9" w:rsidRDefault="00551E84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51E84" w:rsidRPr="009064F9" w:rsidTr="002D7F0D">
        <w:trPr>
          <w:trHeight w:val="240"/>
        </w:trPr>
        <w:tc>
          <w:tcPr>
            <w:tcW w:w="252" w:type="pct"/>
            <w:vAlign w:val="center"/>
          </w:tcPr>
          <w:p w:rsidR="00551E84" w:rsidRPr="009064F9" w:rsidRDefault="00551E84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551E84" w:rsidRPr="009064F9" w:rsidRDefault="00551E8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551E84" w:rsidRPr="009064F9" w:rsidRDefault="00551E8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551E84" w:rsidRPr="009064F9" w:rsidRDefault="00551E8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Кабинет для самостоятельной работы обучающихся.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551E84" w:rsidRPr="009064F9" w:rsidRDefault="00551E8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551E84" w:rsidRPr="009064F9" w:rsidRDefault="00551E84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RUS OLP NL Acdmc; Антивирус Esed NOD 32. Сублицензионный договор от 27.07.2017 № ЮС-2017-00498</w:t>
            </w:r>
          </w:p>
        </w:tc>
      </w:tr>
    </w:tbl>
    <w:p w:rsidR="00547EC0" w:rsidRPr="007733BE" w:rsidRDefault="00547EC0" w:rsidP="007733BE">
      <w:pPr>
        <w:spacing w:after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733BE" w:rsidRPr="007733BE" w:rsidRDefault="007733BE" w:rsidP="007733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7733BE" w:rsidRPr="007733BE" w:rsidRDefault="007733BE" w:rsidP="007733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3BE" w:rsidRPr="007733BE" w:rsidRDefault="007733BE" w:rsidP="007733B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7733BE" w:rsidRDefault="007733BE" w:rsidP="007733BE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33BE" w:rsidRDefault="007733BE" w:rsidP="007733BE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733BE" w:rsidRDefault="007733BE" w:rsidP="007733BE">
      <w:pPr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7733BE" w:rsidSect="007D14CB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25348D" w:rsidTr="00380D19">
        <w:tc>
          <w:tcPr>
            <w:tcW w:w="562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25348D" w:rsidTr="00380D19">
        <w:trPr>
          <w:trHeight w:val="1134"/>
        </w:trPr>
        <w:tc>
          <w:tcPr>
            <w:tcW w:w="562" w:type="dxa"/>
            <w:vAlign w:val="center"/>
          </w:tcPr>
          <w:p w:rsidR="0025348D" w:rsidRPr="00A426CF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6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25348D" w:rsidRPr="00A426CF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2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25348D" w:rsidRPr="00A426CF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261" w:type="dxa"/>
            <w:vAlign w:val="center"/>
          </w:tcPr>
          <w:p w:rsidR="0025348D" w:rsidRPr="00A426CF" w:rsidRDefault="0025348D" w:rsidP="00380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6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25348D" w:rsidRPr="00A426CF" w:rsidRDefault="0025348D" w:rsidP="00380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6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25348D" w:rsidRPr="00A426CF" w:rsidRDefault="0025348D" w:rsidP="00380D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26C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25348D" w:rsidRPr="009B78F7" w:rsidRDefault="0025348D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-75565</wp:posOffset>
                  </wp:positionV>
                  <wp:extent cx="942340" cy="438785"/>
                  <wp:effectExtent l="19050" t="0" r="0" b="0"/>
                  <wp:wrapNone/>
                  <wp:docPr id="3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7823" w:rsidTr="00380D19">
        <w:trPr>
          <w:trHeight w:val="1134"/>
        </w:trPr>
        <w:tc>
          <w:tcPr>
            <w:tcW w:w="562" w:type="dxa"/>
            <w:vAlign w:val="center"/>
          </w:tcPr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247823" w:rsidRPr="00AE2D71" w:rsidRDefault="00247823" w:rsidP="0024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3261" w:type="dxa"/>
            <w:vAlign w:val="center"/>
          </w:tcPr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247823" w:rsidRPr="009B78F7" w:rsidRDefault="00247823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-146685</wp:posOffset>
                  </wp:positionV>
                  <wp:extent cx="942340" cy="438785"/>
                  <wp:effectExtent l="0" t="0" r="0" b="0"/>
                  <wp:wrapNone/>
                  <wp:docPr id="4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47823" w:rsidTr="00380D19">
        <w:trPr>
          <w:trHeight w:val="1134"/>
        </w:trPr>
        <w:tc>
          <w:tcPr>
            <w:tcW w:w="562" w:type="dxa"/>
            <w:vAlign w:val="center"/>
          </w:tcPr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247823" w:rsidRPr="00AE2D71" w:rsidRDefault="00247823" w:rsidP="0024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center"/>
          </w:tcPr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247823" w:rsidRPr="00AE2D71" w:rsidRDefault="0024782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247823" w:rsidRPr="009B78F7" w:rsidRDefault="00247823" w:rsidP="00380D19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-99695</wp:posOffset>
                  </wp:positionV>
                  <wp:extent cx="942340" cy="438785"/>
                  <wp:effectExtent l="0" t="0" r="0" b="0"/>
                  <wp:wrapNone/>
                  <wp:docPr id="5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D3D" w:rsidRDefault="00AB2D3D">
      <w:pPr>
        <w:spacing w:after="0" w:line="240" w:lineRule="auto"/>
      </w:pPr>
      <w:r>
        <w:separator/>
      </w:r>
    </w:p>
  </w:endnote>
  <w:endnote w:type="continuationSeparator" w:id="0">
    <w:p w:rsidR="00AB2D3D" w:rsidRDefault="00AB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D3D" w:rsidRDefault="00AB2D3D">
      <w:pPr>
        <w:spacing w:after="0" w:line="240" w:lineRule="auto"/>
      </w:pPr>
      <w:r>
        <w:separator/>
      </w:r>
    </w:p>
  </w:footnote>
  <w:footnote w:type="continuationSeparator" w:id="0">
    <w:p w:rsidR="00AB2D3D" w:rsidRDefault="00AB2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44" w:rsidRDefault="00451314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08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844" w:rsidRDefault="00240844">
    <w:pPr>
      <w:pStyle w:val="a3"/>
    </w:pPr>
  </w:p>
  <w:p w:rsidR="00240844" w:rsidRDefault="0024084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44" w:rsidRDefault="00451314" w:rsidP="004B3B8A">
    <w:pPr>
      <w:pStyle w:val="a3"/>
      <w:jc w:val="center"/>
    </w:pPr>
    <w:r>
      <w:fldChar w:fldCharType="begin"/>
    </w:r>
    <w:r w:rsidR="006B2553">
      <w:instrText>PAGE   \* MERGEFORMAT</w:instrText>
    </w:r>
    <w:r>
      <w:fldChar w:fldCharType="separate"/>
    </w:r>
    <w:r w:rsidR="00544F14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5E433A5"/>
    <w:multiLevelType w:val="hybridMultilevel"/>
    <w:tmpl w:val="4828B46E"/>
    <w:lvl w:ilvl="0" w:tplc="3CE8F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909AC"/>
    <w:multiLevelType w:val="hybridMultilevel"/>
    <w:tmpl w:val="31D40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C27F7"/>
    <w:multiLevelType w:val="hybridMultilevel"/>
    <w:tmpl w:val="CB5AE380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E21443"/>
    <w:multiLevelType w:val="multilevel"/>
    <w:tmpl w:val="612C56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6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74B17F5"/>
    <w:multiLevelType w:val="hybridMultilevel"/>
    <w:tmpl w:val="9E36E6C6"/>
    <w:lvl w:ilvl="0" w:tplc="E5B25BF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5433DE"/>
    <w:multiLevelType w:val="hybridMultilevel"/>
    <w:tmpl w:val="31D40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0504E"/>
    <w:multiLevelType w:val="hybridMultilevel"/>
    <w:tmpl w:val="E7A2E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37FC8"/>
    <w:multiLevelType w:val="hybridMultilevel"/>
    <w:tmpl w:val="E7A2E24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974AC"/>
    <w:multiLevelType w:val="hybridMultilevel"/>
    <w:tmpl w:val="C0285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AA549D"/>
    <w:multiLevelType w:val="hybridMultilevel"/>
    <w:tmpl w:val="263E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3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1A5C"/>
    <w:rsid w:val="00014EA8"/>
    <w:rsid w:val="000323F6"/>
    <w:rsid w:val="000408C4"/>
    <w:rsid w:val="00043271"/>
    <w:rsid w:val="00044818"/>
    <w:rsid w:val="00082FE8"/>
    <w:rsid w:val="00090FF8"/>
    <w:rsid w:val="00094199"/>
    <w:rsid w:val="00096076"/>
    <w:rsid w:val="000A067C"/>
    <w:rsid w:val="000A198A"/>
    <w:rsid w:val="000E2482"/>
    <w:rsid w:val="00100A04"/>
    <w:rsid w:val="00105FD8"/>
    <w:rsid w:val="00135340"/>
    <w:rsid w:val="00140ED6"/>
    <w:rsid w:val="001721F8"/>
    <w:rsid w:val="00180B23"/>
    <w:rsid w:val="00187C79"/>
    <w:rsid w:val="0019413E"/>
    <w:rsid w:val="001A3963"/>
    <w:rsid w:val="001A5129"/>
    <w:rsid w:val="001A58CB"/>
    <w:rsid w:val="001C7777"/>
    <w:rsid w:val="001C78EF"/>
    <w:rsid w:val="001E5EDF"/>
    <w:rsid w:val="00204DAC"/>
    <w:rsid w:val="00213C5C"/>
    <w:rsid w:val="00236F16"/>
    <w:rsid w:val="00240844"/>
    <w:rsid w:val="00247823"/>
    <w:rsid w:val="0025348D"/>
    <w:rsid w:val="00262B62"/>
    <w:rsid w:val="00272515"/>
    <w:rsid w:val="00273A55"/>
    <w:rsid w:val="00287223"/>
    <w:rsid w:val="002B06D8"/>
    <w:rsid w:val="002B0BC4"/>
    <w:rsid w:val="002C7631"/>
    <w:rsid w:val="003005FA"/>
    <w:rsid w:val="00303D5B"/>
    <w:rsid w:val="00307DAE"/>
    <w:rsid w:val="00311D9E"/>
    <w:rsid w:val="003501B4"/>
    <w:rsid w:val="0037597A"/>
    <w:rsid w:val="003A48FE"/>
    <w:rsid w:val="003B2349"/>
    <w:rsid w:val="003C4260"/>
    <w:rsid w:val="003E7598"/>
    <w:rsid w:val="003F4ADA"/>
    <w:rsid w:val="00403ED9"/>
    <w:rsid w:val="00416EE6"/>
    <w:rsid w:val="00422A62"/>
    <w:rsid w:val="00436D7B"/>
    <w:rsid w:val="00447F5E"/>
    <w:rsid w:val="00451314"/>
    <w:rsid w:val="004559C1"/>
    <w:rsid w:val="00481D8E"/>
    <w:rsid w:val="0048719C"/>
    <w:rsid w:val="00497612"/>
    <w:rsid w:val="004B3B8A"/>
    <w:rsid w:val="004E7542"/>
    <w:rsid w:val="004F65F9"/>
    <w:rsid w:val="00531550"/>
    <w:rsid w:val="00537F6B"/>
    <w:rsid w:val="00543B57"/>
    <w:rsid w:val="00544F14"/>
    <w:rsid w:val="00547AF8"/>
    <w:rsid w:val="00547EC0"/>
    <w:rsid w:val="00551E84"/>
    <w:rsid w:val="00571954"/>
    <w:rsid w:val="0057327B"/>
    <w:rsid w:val="00581A8B"/>
    <w:rsid w:val="005E2D94"/>
    <w:rsid w:val="005E67F6"/>
    <w:rsid w:val="005F5F99"/>
    <w:rsid w:val="00603CAC"/>
    <w:rsid w:val="00606181"/>
    <w:rsid w:val="0064151C"/>
    <w:rsid w:val="006548E5"/>
    <w:rsid w:val="00690CEC"/>
    <w:rsid w:val="00691061"/>
    <w:rsid w:val="00695EA9"/>
    <w:rsid w:val="006B2553"/>
    <w:rsid w:val="006C41D9"/>
    <w:rsid w:val="006C7745"/>
    <w:rsid w:val="006E0156"/>
    <w:rsid w:val="006F5A4D"/>
    <w:rsid w:val="00704B68"/>
    <w:rsid w:val="007376E9"/>
    <w:rsid w:val="00766558"/>
    <w:rsid w:val="007733BE"/>
    <w:rsid w:val="007A3762"/>
    <w:rsid w:val="007B2BBC"/>
    <w:rsid w:val="007D14CB"/>
    <w:rsid w:val="00843280"/>
    <w:rsid w:val="00845025"/>
    <w:rsid w:val="00852693"/>
    <w:rsid w:val="008744CD"/>
    <w:rsid w:val="0089118C"/>
    <w:rsid w:val="008B48CE"/>
    <w:rsid w:val="008D4D6D"/>
    <w:rsid w:val="008E4188"/>
    <w:rsid w:val="008E5F27"/>
    <w:rsid w:val="008F0659"/>
    <w:rsid w:val="008F5C92"/>
    <w:rsid w:val="00910E7E"/>
    <w:rsid w:val="00942D21"/>
    <w:rsid w:val="00944FBF"/>
    <w:rsid w:val="009579F3"/>
    <w:rsid w:val="0096643E"/>
    <w:rsid w:val="009B78F7"/>
    <w:rsid w:val="00A41EF6"/>
    <w:rsid w:val="00A45925"/>
    <w:rsid w:val="00A53836"/>
    <w:rsid w:val="00A64CA4"/>
    <w:rsid w:val="00A657CC"/>
    <w:rsid w:val="00A818A4"/>
    <w:rsid w:val="00AB2D3D"/>
    <w:rsid w:val="00AB7FE7"/>
    <w:rsid w:val="00AC2B30"/>
    <w:rsid w:val="00AD4294"/>
    <w:rsid w:val="00AE4784"/>
    <w:rsid w:val="00AE61B4"/>
    <w:rsid w:val="00B1792C"/>
    <w:rsid w:val="00B932D4"/>
    <w:rsid w:val="00B93F07"/>
    <w:rsid w:val="00BB1E1A"/>
    <w:rsid w:val="00BB5B3D"/>
    <w:rsid w:val="00BB6404"/>
    <w:rsid w:val="00BB78DB"/>
    <w:rsid w:val="00BC4662"/>
    <w:rsid w:val="00BD5FFC"/>
    <w:rsid w:val="00BF0C6E"/>
    <w:rsid w:val="00C13305"/>
    <w:rsid w:val="00C27628"/>
    <w:rsid w:val="00C30EF8"/>
    <w:rsid w:val="00C34FEA"/>
    <w:rsid w:val="00C546B0"/>
    <w:rsid w:val="00C621FC"/>
    <w:rsid w:val="00C77384"/>
    <w:rsid w:val="00C836CB"/>
    <w:rsid w:val="00CA7970"/>
    <w:rsid w:val="00CF6DAD"/>
    <w:rsid w:val="00D034CA"/>
    <w:rsid w:val="00D1206E"/>
    <w:rsid w:val="00D12DF9"/>
    <w:rsid w:val="00D21DC3"/>
    <w:rsid w:val="00D55B44"/>
    <w:rsid w:val="00D609C0"/>
    <w:rsid w:val="00D67261"/>
    <w:rsid w:val="00D81E4D"/>
    <w:rsid w:val="00D9065C"/>
    <w:rsid w:val="00DC7196"/>
    <w:rsid w:val="00DF0ADE"/>
    <w:rsid w:val="00E2284A"/>
    <w:rsid w:val="00E35A7D"/>
    <w:rsid w:val="00E864CD"/>
    <w:rsid w:val="00E9271A"/>
    <w:rsid w:val="00EA007D"/>
    <w:rsid w:val="00EB1D54"/>
    <w:rsid w:val="00EC3C6B"/>
    <w:rsid w:val="00F02E13"/>
    <w:rsid w:val="00F358CA"/>
    <w:rsid w:val="00F447E1"/>
    <w:rsid w:val="00FA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1E1A"/>
    <w:rPr>
      <w:color w:val="0563C1" w:themeColor="hyperlink"/>
      <w:u w:val="single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1E1A"/>
    <w:rPr>
      <w:color w:val="0563C1" w:themeColor="hyperlink"/>
      <w:u w:val="single"/>
    </w:rPr>
  </w:style>
  <w:style w:type="paragraph" w:customStyle="1" w:styleId="Default">
    <w:name w:val="Default"/>
    <w:rsid w:val="00307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blio-online.ru/book/osnovy-konfliktologii-423311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10934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10934.html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prbookshop.ru/71180.html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FF5D-8EAB-485C-A516-1CCF0E1B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24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42</cp:revision>
  <cp:lastPrinted>2019-11-20T16:09:00Z</cp:lastPrinted>
  <dcterms:created xsi:type="dcterms:W3CDTF">2018-12-04T19:18:00Z</dcterms:created>
  <dcterms:modified xsi:type="dcterms:W3CDTF">2019-11-20T16:09:00Z</dcterms:modified>
</cp:coreProperties>
</file>