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00" w:rsidRPr="00280700" w:rsidRDefault="00280700" w:rsidP="002807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280700" w:rsidRPr="00280700" w:rsidRDefault="00280700" w:rsidP="00280700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70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28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.Б.19 Психология личности</w:t>
      </w:r>
      <w:r w:rsidRPr="002807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80700" w:rsidRPr="00280700" w:rsidRDefault="00280700" w:rsidP="0028070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3EC9" w:rsidRPr="00280700" w:rsidRDefault="001C3EC9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280700" w:rsidRPr="00BC7041" w:rsidRDefault="00280700" w:rsidP="0028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BC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877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BC7041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E51877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BC704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37.03.01 Психология, </w:t>
      </w:r>
      <w:r w:rsidRPr="00BC7041">
        <w:rPr>
          <w:rFonts w:ascii="Times New Roman" w:eastAsia="Calibri" w:hAnsi="Times New Roman" w:cs="Times New Roman"/>
          <w:sz w:val="28"/>
          <w:szCs w:val="28"/>
          <w:lang w:eastAsia="ar-SA"/>
        </w:rPr>
        <w:t>направ</w:t>
      </w:r>
      <w:r w:rsidR="00E51877" w:rsidRPr="00BC7041">
        <w:rPr>
          <w:rFonts w:ascii="Times New Roman" w:eastAsia="Calibri" w:hAnsi="Times New Roman" w:cs="Times New Roman"/>
          <w:sz w:val="28"/>
          <w:szCs w:val="28"/>
          <w:lang w:eastAsia="ar-SA"/>
        </w:rPr>
        <w:t>ленность (профиль) «Психология», год начала подготовки – 2018.</w:t>
      </w:r>
    </w:p>
    <w:p w:rsidR="00BC7041" w:rsidRPr="00280700" w:rsidRDefault="00BC7041" w:rsidP="002807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Pr="00280700" w:rsidRDefault="00280700" w:rsidP="0028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36830</wp:posOffset>
            </wp:positionV>
            <wp:extent cx="5937885" cy="474980"/>
            <wp:effectExtent l="0" t="0" r="5715" b="127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348740" cy="498475"/>
            <wp:effectExtent l="0" t="0" r="3810" b="0"/>
            <wp:wrapNone/>
            <wp:docPr id="2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80700" w:rsidRPr="00280700" w:rsidRDefault="00FB4506" w:rsidP="0028070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2896442</wp:posOffset>
            </wp:positionH>
            <wp:positionV relativeFrom="paragraph">
              <wp:posOffset>157067</wp:posOffset>
            </wp:positionV>
            <wp:extent cx="1346524" cy="499730"/>
            <wp:effectExtent l="19050" t="0" r="6026" b="0"/>
            <wp:wrapNone/>
            <wp:docPr id="105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24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FB4506" w:rsidP="0028070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="00280700"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80700"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280700" w:rsidRPr="00280700" w:rsidRDefault="00280700" w:rsidP="0028070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2109" w:rsidRDefault="00DA2109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C51EC0" w:rsidRDefault="00C51EC0" w:rsidP="00C51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17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</w:t>
      </w:r>
      <w:r w:rsidRPr="009967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(модуля)</w:t>
      </w:r>
    </w:p>
    <w:p w:rsidR="00C51EC0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1EC0" w:rsidRPr="005F2EBC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Целью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E9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получение углубленных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профессиональных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в сфере проведения </w:t>
      </w:r>
      <w:r w:rsidRPr="00691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психологических исследований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применения </w:t>
      </w:r>
      <w:r w:rsidRPr="00691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психологических технологий, позволяющих осуществлять решение типовых задач в различных </w:t>
      </w:r>
      <w:r w:rsidRPr="005F2EBC">
        <w:rPr>
          <w:rFonts w:ascii="Times New Roman" w:eastAsia="Calibri" w:hAnsi="Times New Roman" w:cs="Times New Roman"/>
          <w:sz w:val="28"/>
          <w:szCs w:val="28"/>
          <w:lang w:eastAsia="ar-SA"/>
        </w:rPr>
        <w:t>научных и научно-практических областях психологии; формирование знаний и умений работать в коллективе</w:t>
      </w:r>
      <w:r w:rsidRPr="005F2EBC">
        <w:rPr>
          <w:rFonts w:ascii="Times New Roman" w:hAnsi="Times New Roman" w:cs="Times New Roman"/>
          <w:sz w:val="28"/>
          <w:szCs w:val="28"/>
        </w:rPr>
        <w:t xml:space="preserve"> с социальными, этническими, конфессиональными и культурными различиями.</w:t>
      </w:r>
    </w:p>
    <w:p w:rsidR="00C51EC0" w:rsidRPr="00280700" w:rsidRDefault="00C51EC0" w:rsidP="00C51EC0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51EC0" w:rsidRPr="00280700" w:rsidRDefault="00C51EC0" w:rsidP="00C51EC0">
      <w:pPr>
        <w:widowControl w:val="0"/>
        <w:tabs>
          <w:tab w:val="left" w:pos="90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2.</w:t>
      </w:r>
      <w:r w:rsidRPr="002807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Задачи дисциплины (модуля)</w:t>
      </w:r>
    </w:p>
    <w:p w:rsidR="00C51EC0" w:rsidRDefault="00C51EC0" w:rsidP="00C51EC0">
      <w:pPr>
        <w:tabs>
          <w:tab w:val="num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1EC0" w:rsidRPr="00323DF3" w:rsidRDefault="00C51EC0" w:rsidP="00C51EC0">
      <w:pPr>
        <w:tabs>
          <w:tab w:val="num" w:pos="709"/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системы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 знаний о психологическом конструкте личности, о концепциях личности в отечественной и зарубежной психологии, о движущих </w:t>
      </w:r>
      <w:r w:rsidR="00DA2109">
        <w:rPr>
          <w:rFonts w:ascii="Times New Roman" w:eastAsia="Calibri" w:hAnsi="Times New Roman" w:cs="Times New Roman"/>
          <w:sz w:val="28"/>
          <w:szCs w:val="28"/>
        </w:rPr>
        <w:t>силах, направлениях ее развитии;</w:t>
      </w:r>
    </w:p>
    <w:p w:rsidR="00C51EC0" w:rsidRPr="00323DF3" w:rsidRDefault="00C51EC0" w:rsidP="00DA2109">
      <w:pPr>
        <w:widowControl w:val="0"/>
        <w:tabs>
          <w:tab w:val="left" w:pos="1134"/>
          <w:tab w:val="left" w:pos="1418"/>
          <w:tab w:val="left" w:pos="19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теоретических основ</w:t>
      </w:r>
      <w:r w:rsidRPr="00323D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ия психологических исследований;</w:t>
      </w:r>
    </w:p>
    <w:p w:rsidR="00C51EC0" w:rsidRPr="0074488E" w:rsidRDefault="00C51EC0" w:rsidP="00C51EC0">
      <w:pPr>
        <w:tabs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2.3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44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109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</w:t>
      </w:r>
      <w:r w:rsidR="00DA2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Pr="0074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 w:rsidRPr="0074488E">
        <w:rPr>
          <w:rFonts w:ascii="Times New Roman" w:hAnsi="Times New Roman" w:cs="Times New Roman"/>
          <w:sz w:val="28"/>
          <w:szCs w:val="28"/>
        </w:rPr>
        <w:t>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</w:r>
      <w:r w:rsidR="00DA21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1EC0" w:rsidRDefault="00C51EC0" w:rsidP="00C51EC0">
      <w:pPr>
        <w:tabs>
          <w:tab w:val="num" w:pos="709"/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2.4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навыков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коллективе, толерантно воспринимать социальные, этнические, конфесс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иональные и культурные различия;</w:t>
      </w:r>
    </w:p>
    <w:p w:rsidR="00C51EC0" w:rsidRPr="0082535A" w:rsidRDefault="00C51EC0" w:rsidP="00C51EC0">
      <w:pPr>
        <w:pStyle w:val="aff0"/>
        <w:tabs>
          <w:tab w:val="left" w:pos="180"/>
          <w:tab w:val="left" w:pos="360"/>
          <w:tab w:val="left" w:pos="1080"/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Pr="00AF4A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4AA8">
        <w:rPr>
          <w:rFonts w:ascii="Times New Roman" w:hAnsi="Times New Roman" w:cs="Times New Roman"/>
          <w:lang w:val="ru-RU" w:eastAsia="ru-RU"/>
        </w:rPr>
        <w:t xml:space="preserve"> </w:t>
      </w:r>
      <w:r w:rsidR="00DA2109" w:rsidRPr="00DA2109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</w:t>
      </w:r>
      <w:r w:rsidRPr="00465C05">
        <w:rPr>
          <w:rFonts w:ascii="Times New Roman" w:hAnsi="Times New Roman" w:cs="Times New Roman"/>
          <w:sz w:val="28"/>
          <w:szCs w:val="28"/>
          <w:lang w:val="ru-RU"/>
        </w:rPr>
        <w:t xml:space="preserve"> умения применять стандартизированные методики и обрабатывать результаты</w:t>
      </w:r>
      <w:r w:rsidRPr="008253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51EC0" w:rsidRPr="00280700" w:rsidRDefault="00C51EC0" w:rsidP="00C51EC0">
      <w:pPr>
        <w:tabs>
          <w:tab w:val="num" w:pos="709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1EC0" w:rsidRPr="007B79C4" w:rsidRDefault="00C51EC0" w:rsidP="00C51EC0">
      <w:pPr>
        <w:pStyle w:val="aff0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</w:pP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дисциплины (модуля) в структуре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высшего образования</w:t>
      </w:r>
    </w:p>
    <w:p w:rsidR="00C51EC0" w:rsidRPr="00280700" w:rsidRDefault="00C51EC0" w:rsidP="00C5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 «Психология личности» относится к базовой части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, предусмотренных учебным планом.</w:t>
      </w: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 знания, умения и навыки, формируемые предшествующими дисциплинами: «Введение в профессию», «Психология развития и возрастная психология», «Общая психология», «Социальная психология».</w:t>
      </w: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 «Психология девиантного поведения», «Социализация личности», «Методика преподавания психологии», «Психология социальной работы» и явл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яю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педагогической практики.</w:t>
      </w:r>
    </w:p>
    <w:p w:rsidR="00C51EC0" w:rsidRPr="00280700" w:rsidRDefault="00C51EC0" w:rsidP="00C51EC0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1EC0" w:rsidRPr="007B79C4" w:rsidRDefault="00C51EC0" w:rsidP="00C51EC0">
      <w:pPr>
        <w:pStyle w:val="aff0"/>
        <w:numPr>
          <w:ilvl w:val="0"/>
          <w:numId w:val="41"/>
        </w:numPr>
        <w:tabs>
          <w:tab w:val="center" w:pos="0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B7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</w:t>
      </w:r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еречень планируемых результатов </w:t>
      </w:r>
      <w:proofErr w:type="gramStart"/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>обучения по дисциплине</w:t>
      </w:r>
      <w:proofErr w:type="gramEnd"/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(модулю), соотнесённых с планируемыми результатами освоения </w:t>
      </w: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образовательной программы высшего образования</w:t>
      </w:r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51EC0" w:rsidRDefault="00C51EC0" w:rsidP="00C51EC0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1EC0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6EE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9C6EE9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движущих </w:t>
      </w:r>
      <w:proofErr w:type="gramStart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>силах</w:t>
      </w:r>
      <w:proofErr w:type="gramEnd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условиях развития личности;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базовых </w:t>
      </w:r>
      <w:proofErr w:type="gramStart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понятиях</w:t>
      </w:r>
      <w:proofErr w:type="gramEnd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психологии личности: индивид, субъект, личность, индивидуальность, универсум;</w:t>
      </w:r>
    </w:p>
    <w:p w:rsidR="00C51EC0" w:rsidRPr="00DA2109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психологической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структуре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личности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зарубежных и отечественных </w:t>
      </w:r>
      <w:proofErr w:type="gramStart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>теориях</w:t>
      </w:r>
      <w:proofErr w:type="gramEnd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личности;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основных </w:t>
      </w:r>
      <w:proofErr w:type="gramStart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направлениях</w:t>
      </w:r>
      <w:proofErr w:type="gramEnd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психического развития личности.</w:t>
      </w:r>
    </w:p>
    <w:p w:rsidR="00C51EC0" w:rsidRDefault="00C51EC0" w:rsidP="00C5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изучения дисциплины (модуля) «Психология личности»</w:t>
      </w:r>
      <w:r w:rsidRPr="0028070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807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 на формирование у обучающихся следующих компетенций:</w:t>
      </w:r>
    </w:p>
    <w:p w:rsidR="00C51EC0" w:rsidRPr="00280700" w:rsidRDefault="00C51EC0" w:rsidP="00C51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87" w:type="dxa"/>
        <w:tblInd w:w="-20" w:type="dxa"/>
        <w:tblLayout w:type="fixed"/>
        <w:tblLook w:val="0000"/>
      </w:tblPr>
      <w:tblGrid>
        <w:gridCol w:w="648"/>
        <w:gridCol w:w="1607"/>
        <w:gridCol w:w="1984"/>
        <w:gridCol w:w="1701"/>
        <w:gridCol w:w="1701"/>
        <w:gridCol w:w="2146"/>
      </w:tblGrid>
      <w:tr w:rsidR="00C51EC0" w:rsidRPr="005F1E04" w:rsidTr="00DA210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51EC0" w:rsidRPr="005F1E04" w:rsidRDefault="00C51EC0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C51EC0" w:rsidRPr="005F1E04" w:rsidTr="000347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C51EC0" w:rsidRPr="005F1E04" w:rsidTr="00034724">
        <w:trPr>
          <w:trHeight w:val="3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DA2109">
            <w:pPr>
              <w:widowControl w:val="0"/>
              <w:shd w:val="clear" w:color="auto" w:fill="FFFFFF"/>
              <w:tabs>
                <w:tab w:val="left" w:pos="134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hd w:val="clear" w:color="auto" w:fill="FFFFFF"/>
              <w:tabs>
                <w:tab w:val="left" w:pos="134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осмысливать процессы, события и </w:t>
            </w:r>
            <w:proofErr w:type="gram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явления</w:t>
            </w:r>
            <w:proofErr w:type="gram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сообществе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толерантного восприятия социальных и культурных различий</w:t>
            </w:r>
          </w:p>
        </w:tc>
      </w:tr>
      <w:tr w:rsidR="00C51EC0" w:rsidRPr="005F1E04" w:rsidTr="00034724">
        <w:trPr>
          <w:trHeight w:val="2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</w:t>
            </w:r>
            <w:proofErr w:type="spellStart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общепрофессио</w:t>
            </w:r>
            <w:proofErr w:type="spellEnd"/>
            <w:r w:rsidR="00DA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в различных научных и научно-практических областях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DA2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проведения психологических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DA2109" w:rsidRDefault="00C51EC0" w:rsidP="00DA2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</w:t>
            </w:r>
            <w:proofErr w:type="spell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общепрофес</w:t>
            </w:r>
            <w:proofErr w:type="spellEnd"/>
            <w:r w:rsidR="00DA21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сиональные</w:t>
            </w:r>
            <w:proofErr w:type="spell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знания и умения в различных научных и научно-практических областях психологи</w:t>
            </w:r>
            <w:r w:rsidR="00DA21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</w:tbl>
    <w:p w:rsidR="00280700" w:rsidRPr="00280700" w:rsidRDefault="00280700" w:rsidP="00C51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FB4506" w:rsidRPr="007D14CB" w:rsidRDefault="00FB4506" w:rsidP="00FB450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4506" w:rsidRPr="007D14CB" w:rsidRDefault="00FB4506" w:rsidP="00FB45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FB4506" w:rsidRPr="007D14CB" w:rsidRDefault="00FB4506" w:rsidP="00FB45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506" w:rsidRPr="007D14CB" w:rsidRDefault="00FB4506" w:rsidP="00FB450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280700" w:rsidRPr="00280700" w:rsidRDefault="00280700" w:rsidP="00280700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701"/>
        <w:gridCol w:w="1134"/>
        <w:gridCol w:w="1615"/>
      </w:tblGrid>
      <w:tr w:rsidR="00280700" w:rsidRPr="00DA2109" w:rsidTr="00280700">
        <w:tc>
          <w:tcPr>
            <w:tcW w:w="5070" w:type="dxa"/>
            <w:gridSpan w:val="2"/>
            <w:vMerge w:val="restart"/>
            <w:vAlign w:val="center"/>
          </w:tcPr>
          <w:p w:rsidR="00280700" w:rsidRPr="00DA2109" w:rsidRDefault="00280700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49" w:type="dxa"/>
            <w:gridSpan w:val="2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280700" w:rsidRPr="00DA2109" w:rsidTr="00280700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615" w:type="dxa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280700" w:rsidRPr="00DA2109" w:rsidTr="00280700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15" w:type="dxa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80700" w:rsidRPr="00DA2109" w:rsidTr="00280700">
        <w:trPr>
          <w:trHeight w:val="300"/>
        </w:trPr>
        <w:tc>
          <w:tcPr>
            <w:tcW w:w="5070" w:type="dxa"/>
            <w:gridSpan w:val="2"/>
          </w:tcPr>
          <w:p w:rsidR="00280700" w:rsidRPr="00DA2109" w:rsidRDefault="00280700" w:rsidP="00280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E92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9D5DE5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80700" w:rsidRPr="00DA2109" w:rsidTr="00280700">
        <w:trPr>
          <w:trHeight w:val="596"/>
        </w:trPr>
        <w:tc>
          <w:tcPr>
            <w:tcW w:w="5070" w:type="dxa"/>
            <w:gridSpan w:val="2"/>
          </w:tcPr>
          <w:p w:rsidR="00280700" w:rsidRPr="00DA2109" w:rsidRDefault="00280700" w:rsidP="00FB4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E92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E92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  <w:r w:rsidR="009D5DE5"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B4506" w:rsidRPr="00DA2109" w:rsidRDefault="00FB4506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15" w:type="dxa"/>
            <w:vAlign w:val="center"/>
          </w:tcPr>
          <w:p w:rsidR="00FB4506" w:rsidRPr="00DA2109" w:rsidRDefault="00FB4506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  <w:r w:rsidR="009D5DE5"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03472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034724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034724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8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курсовая работа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</w:tr>
      <w:tr w:rsidR="00280700" w:rsidRPr="00DA2109" w:rsidTr="00280700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280700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280700" w:rsidRPr="00DA2109" w:rsidTr="00280700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280700" w:rsidRPr="00DA2109" w:rsidTr="00280700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280700" w:rsidRPr="00DA2109" w:rsidTr="00280700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0700" w:rsidRPr="00280700" w:rsidRDefault="00280700" w:rsidP="00280700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954295" w:rsidRPr="00280700" w:rsidRDefault="00954295" w:rsidP="0095429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701"/>
        <w:gridCol w:w="1417"/>
        <w:gridCol w:w="1559"/>
      </w:tblGrid>
      <w:tr w:rsidR="00FB4506" w:rsidRPr="00DA2109" w:rsidTr="00AE01A6">
        <w:trPr>
          <w:trHeight w:val="317"/>
        </w:trPr>
        <w:tc>
          <w:tcPr>
            <w:tcW w:w="5070" w:type="dxa"/>
            <w:gridSpan w:val="2"/>
            <w:vMerge w:val="restart"/>
            <w:vAlign w:val="center"/>
          </w:tcPr>
          <w:p w:rsidR="00FB4506" w:rsidRPr="00DA2109" w:rsidRDefault="00FB4506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280700" w:rsidRPr="00DA2109" w:rsidTr="00FB4506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80700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B4506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80700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109" w:rsidRPr="00DA2109" w:rsidTr="00DA2109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80700" w:rsidRPr="00DA2109" w:rsidTr="00FB4506">
        <w:trPr>
          <w:trHeight w:val="300"/>
        </w:trPr>
        <w:tc>
          <w:tcPr>
            <w:tcW w:w="5070" w:type="dxa"/>
            <w:gridSpan w:val="2"/>
          </w:tcPr>
          <w:p w:rsidR="00280700" w:rsidRPr="00DA2109" w:rsidRDefault="00280700" w:rsidP="00280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0700" w:rsidRPr="00DA2109" w:rsidTr="00FB4506">
        <w:trPr>
          <w:trHeight w:val="596"/>
        </w:trPr>
        <w:tc>
          <w:tcPr>
            <w:tcW w:w="5070" w:type="dxa"/>
            <w:gridSpan w:val="2"/>
          </w:tcPr>
          <w:p w:rsidR="00280700" w:rsidRPr="00DA2109" w:rsidRDefault="00280700" w:rsidP="00FB4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683B03" w:rsidP="0003472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обучающегося (</w:t>
            </w:r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курсовая работа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vAlign w:val="center"/>
          </w:tcPr>
          <w:p w:rsidR="00280700" w:rsidRPr="00DA2109" w:rsidRDefault="00E92D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B4506" w:rsidRPr="00DA2109" w:rsidTr="00FB4506">
        <w:tc>
          <w:tcPr>
            <w:tcW w:w="2808" w:type="dxa"/>
            <w:vMerge w:val="restart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КР, Э</w:t>
            </w:r>
          </w:p>
        </w:tc>
        <w:tc>
          <w:tcPr>
            <w:tcW w:w="1417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</w:t>
            </w:r>
          </w:p>
        </w:tc>
        <w:tc>
          <w:tcPr>
            <w:tcW w:w="1559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280700" w:rsidRPr="00DA2109" w:rsidTr="00FB4506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0700" w:rsidRPr="00DA2109" w:rsidTr="00FB4506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80700" w:rsidRPr="00DA2109" w:rsidTr="00FB4506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280700" w:rsidRPr="00DA2109" w:rsidRDefault="00E92D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FB4506" w:rsidRPr="007D14CB" w:rsidRDefault="00FB4506" w:rsidP="00FB450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06" w:rsidRPr="007D14CB" w:rsidRDefault="00FB4506" w:rsidP="00FB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tbl>
      <w:tblPr>
        <w:tblW w:w="9536" w:type="dxa"/>
        <w:tblInd w:w="-72" w:type="dxa"/>
        <w:tblLayout w:type="fixed"/>
        <w:tblLook w:val="0000"/>
      </w:tblPr>
      <w:tblGrid>
        <w:gridCol w:w="2448"/>
        <w:gridCol w:w="1560"/>
        <w:gridCol w:w="567"/>
        <w:gridCol w:w="567"/>
        <w:gridCol w:w="708"/>
        <w:gridCol w:w="851"/>
        <w:gridCol w:w="1559"/>
        <w:gridCol w:w="1276"/>
      </w:tblGrid>
      <w:tr w:rsidR="00DA2109" w:rsidRPr="00FC1249" w:rsidTr="000329D3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A2109" w:rsidRPr="00FC1249" w:rsidTr="000329D3">
        <w:trPr>
          <w:cantSplit/>
          <w:trHeight w:val="883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109" w:rsidRPr="00FC1249" w:rsidTr="000329D3">
        <w:trPr>
          <w:cantSplit/>
          <w:trHeight w:val="371"/>
        </w:trPr>
        <w:tc>
          <w:tcPr>
            <w:tcW w:w="2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2109" w:rsidRPr="00FC1249" w:rsidRDefault="00DA2109" w:rsidP="00DA2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34724" w:rsidRPr="00FC1249" w:rsidTr="00034724">
        <w:trPr>
          <w:cantSplit/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DA2109" w:rsidRDefault="00034724" w:rsidP="00DA2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Pr="006924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личности в современной психологии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 и  задачи психологии личности.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в зеркале природы, истории и проблем индивидуальной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tabs>
                <w:tab w:val="left" w:pos="300"/>
                <w:tab w:val="center" w:pos="38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CA5B32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докладу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Движущие силы и условия развития личности.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особенности,</w:t>
            </w:r>
          </w:p>
          <w:p w:rsidR="00034724" w:rsidRPr="00FC1249" w:rsidRDefault="00034724" w:rsidP="00034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характеристики личности.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Соотношение базовых понятий: индивид, субъект, личность, индивидуальность, универсум.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4.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Индивидуальность личности и ее жизненный путь. Социальные, конфессиональные, культурные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познавательной и эмоционально-волевой сферы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CA5B32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692450" w:rsidRDefault="00034724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6.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направленности, характера и способностей</w:t>
            </w:r>
          </w:p>
          <w:p w:rsidR="00034724" w:rsidRDefault="00034724" w:rsidP="000347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  <w:p w:rsidR="003F4833" w:rsidRPr="00FC1249" w:rsidRDefault="003F4833" w:rsidP="00034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3" w:rsidRPr="000329D3" w:rsidRDefault="000329D3" w:rsidP="000329D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FC1249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ОК-6 </w:t>
            </w: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Default="000329D3" w:rsidP="000329D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0329D3" w:rsidRPr="00692450" w:rsidTr="00CE75FF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Зарубежные и отечественные теории личности.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widowControl w:val="0"/>
              <w:tabs>
                <w:tab w:val="left" w:pos="3285"/>
                <w:tab w:val="center" w:pos="46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психологической структуры деятельности.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проведения ее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направления психического развития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Социальные, этнические, конфессиональные и культурные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29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дебатах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9.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Концепции личности в отечественной 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29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329D3" w:rsidRPr="00692450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10.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Основные подходы к изучению личности </w:t>
            </w:r>
            <w:proofErr w:type="gramStart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зарубежной</w:t>
            </w:r>
          </w:p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29D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4724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4724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</w:tbl>
    <w:p w:rsidR="00CA5B32" w:rsidRDefault="00CA5B32" w:rsidP="00CA5B3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804035" w:rsidRDefault="004D1E1A" w:rsidP="00AD53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Предмет и  задачи психологии личности. Человек в зеркале природы, истории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индивидуальной 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жизни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804035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 как интегративная наука. Ее связь с общей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социальной, возрастной  психологией, а также психологией общения и социализацией личности. Психология личности в решении проблем социума: проблемы, связанные с сознанием человеческой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индивидуальности и актуализацией человеческого потенциала. Психология личности и культурная история общества.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</w:t>
      </w:r>
      <w:proofErr w:type="gram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из себя представляют</w:t>
      </w:r>
      <w:proofErr w:type="gram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практические задачи психологии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Какова роль психологии личности в решении проблем общества?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Что представляет психология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1.Личность как предмет психологических исследований.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 Основные определения личности в современной психологии.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Критерии сформировавшейся личности.</w:t>
      </w:r>
    </w:p>
    <w:p w:rsidR="00791FC0" w:rsidRPr="00280700" w:rsidRDefault="00791FC0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Движущие силы и условия развития личности. Основные особенности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</w:t>
      </w:r>
      <w:r w:rsidR="006161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истики личности 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мировоззрения человека, его психологическая сущность. Степень целостности мировоззрения и убеждений, отсутствие или наличие в них противоречий, отражающих противоположные интересы различных слоев общества. Степень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 Содержание и характер потребностей и интересов, устойчивость и легкость их переключения, их узость и многогранность. Специфика соотношения и проявления различных качеств.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Определите особенности проявления личностных качеств.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мировоззрение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сущность потребностей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Чем можно определить отсутствие единого определения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Как проявляется степень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1.Проблема  отсутствия единого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Проявление степени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Движущие силы развития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3. Соотношение базовых понятий: индивид, субъект, личность, индивидуаль</w:t>
      </w:r>
      <w:r w:rsidR="0061615C">
        <w:rPr>
          <w:rFonts w:ascii="Times New Roman" w:eastAsia="Calibri" w:hAnsi="Times New Roman" w:cs="Times New Roman"/>
          <w:sz w:val="28"/>
          <w:szCs w:val="28"/>
          <w:lang w:eastAsia="ar-SA"/>
        </w:rPr>
        <w:t>ность, универсум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Соотношение социального и биологического в природе человека (Ананьев Б.Г., Рубинштейн С.Л., Платонов К.К., Леонтьев А.Н.,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Слободчиков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В.И., Исаев Е.И.).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 как представитель вида,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носитель видовых черт. Характеристики индивида. Целостность и своеобразие психофизиологической организации. Устойчивость во взаимодействии с окружающей средой. Активность.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Личность как индивид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занимающий определенное положение в обществе,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выполняющий определенную общественно полезную деятельность и отличающийся своими, присущими только ему индивидуальн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социально-психологическими особенностями.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Субъект деятельности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Индивидуальность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Универсум.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такое активность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Раскройте понятие субъекта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Определите понятие целостность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означает выражение «индивид как представитель вида»?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1.Активность как фактор личностного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2.Основные признаки субъекта жизнедеятельности.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3.Индивидуальность как высший уровень развития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E54701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путь. Социальные, конфессиональные, культурные различия.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конфессиональные, культурные различия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   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Индивидуальность и ее проявления.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Факторы развития индивидуальности: биологические, психологические и социальные. Биологические факторы: особенности физиологии ВНД, анатомо-физиологические особенности, задатки. Социальные факторы: микросреда, макросреда, трудовая деятельность, общение, организационное воспитание, самовоспитание. Их взаимосвязь.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Компоненты индивидуальности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работах Б.Г.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Ананьева. Совокупность свойств индивида, личности и субъекта деятельности. Индивидуальность – многомерная система. 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Традиции в понимании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индивидуальности.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Индивидуальность как единичность. Индивидуальность как совокупность общих личностных черт, которые обнаруживаются у конкретного реального человека и генетически связаны с обстоятельствами его развития. Индивидуальность как целостное образование 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биологического.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традиции в понимании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Индивидуальность как совокупность общих личностных черт.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Индивидуальность – многомерная система.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Факторы развития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по проблеме «Толерантное восприятие социальных,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иональных, культурных различий»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1.Жизненный путь в концепции К.А.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Абульхановой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2.Факторы развития индивидуальности.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3.Критерии  индивидуальности (Б.Г. Ананьев).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841235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5. Развитие познавательной и эмоционально-волевой сферы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 познавательной и эмоционально-волевой сферы личности в процессе обучения и накопления человеком опыта интеллектуального и эмоционально-волевого поведения. Усложнение мыслительной деятельности и эмоционально-волевого восприятия воздействий окружающего мира и социальной среды, формирования целостной структуры интеллекта, эмоций, чувств и воли личности. Виды эмоциональных состояний и виды чувств как свойств личности. Эмоции и чувства как ценность.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интеллекта?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эмоций?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чем состоит целостность структуры чувств?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В чем состоит целостность структуры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1.Структура эмоционально-волевой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познавательной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Теоретические основы исследования эмоций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6. Развитие направлен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ности, характера и способностей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Возникновение, становление и усложнение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личности, ее направленности, выделение в ней ведущих и доминирующих линий поведения.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Направленность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психическое свойство, в котором выражаются потребности, мотивы, мировоззрение, установки и цели жизни и деятельности.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Потребности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личности как испытываемая ею нужда в чем-либо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Мировоззрение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как сложившаяся у нее система убеждений, научных взглядов на природу, общество, человеческие отношения, ставших ее внутренним достоянием и отложившихся в сознании в виде интересов, отношений, позиций.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Мировоззрение личности как сложившаяся у нее система убеждений.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Возникновение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Направленность как психическое свойство.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убеждений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на тему «Психологические исследования: проблемы и перспективы»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1.Структурно-содержательные характеристики направленности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2.Функции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3.Формирование  потребностей, мотивов личности: проблемы и возможности.</w:t>
      </w:r>
    </w:p>
    <w:p w:rsidR="007A2347" w:rsidRPr="00280700" w:rsidRDefault="007A2347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7. Развитие психологической структуры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43CF4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ее исследований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Способность к целеполаганию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планировать действия. Умения выбирать операции и способы. Навыки самоконтроля и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произвольно устанавливать отношения между мотивом и целью.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Профессиональное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Отражение особенности процесса выбора, определения будущей профессии, а также развитие комплекса профессионально важных ка</w:t>
      </w:r>
      <w:r w:rsidR="00041A65">
        <w:rPr>
          <w:rFonts w:ascii="Times New Roman" w:eastAsia="Calibri" w:hAnsi="Times New Roman" w:cs="Times New Roman"/>
          <w:sz w:val="28"/>
          <w:szCs w:val="28"/>
          <w:lang w:eastAsia="ar-SA"/>
        </w:rPr>
        <w:t>честв, т.е. процесс формирования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профессионала.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и саморазвитие.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Профессиональное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Раскройте понятие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заключается процесс формирования профессионала?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мотивация?    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1.Психологическая структура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2.Целеполагание и его роль в структуре 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3.Продуктивность и результативность деятельности.</w:t>
      </w:r>
    </w:p>
    <w:p w:rsidR="004D1E1A" w:rsidRPr="00280700" w:rsidRDefault="004D1E1A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8. Основные направления психического развития личности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71BF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Факторы психического развития: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внешние (среда) и внутренние (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Предпосылки психического развития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внешние (обучение и воспитание), внутренние (активность, мотивы).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Уровни психического развития личности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Уровень актуального развития. Уровень ближайшего развития.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Воспитание как внешняя предпосылка психического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Перечислите уровни психического развития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означает уровень ближайшего развития.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докладов: «Влияние этнических и конфессиональных аспектов на развитие личности»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1.Факторы психического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2.Способность разрешать противоречия как движущая сила развития личности.</w:t>
      </w:r>
    </w:p>
    <w:p w:rsidR="00041A65" w:rsidRPr="00041A65" w:rsidRDefault="00041A6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9. Концепции личности в отечественной психологии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</w:t>
      </w:r>
    </w:p>
    <w:p w:rsidR="004D1E1A" w:rsidRDefault="0084123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Подход Б.Г. Ананьева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Человек как биологический вид. Онтогенез и жизненный путь человека как индивида. Человек как личность. Человек как часть человечества.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 К.А.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Абульхановой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субъект жизненного пути и субъект деятельности. Качества личности: активность (инициатива и ответственность), способность к организации времени, социальное мышление.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Д.И.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Фельдштейна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уровневое развитие личность в онтогенезе. Различные этапы социальной зрелости. Факторы ее формирования. Общественно полезная деятельность.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В.Н.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Мясищева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Ядро личности как система ее отношений 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внешнему миру и самому себе. Воздействие на формирование ядра личности отражения сознанием человека окружающей действительности.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А.Н.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Леонтьева и А.В.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Петровского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Понятие личности как целостной системы внутренних условий, через которую преломляются все внешние воздействия. Личностные компоненты общности и устойчивости.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К.К.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Платонова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Функциональная динамическая структура личности. Элементы структуры личности: направленность, опыт, особенности психических процессов, биопсихические свойства.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Узнадзе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целостное и духовное образование. Мотивы, поступи личности и их неосознаваемый характер. Теория установки как общепсихологическая концепция.</w:t>
      </w:r>
    </w:p>
    <w:p w:rsidR="00841235" w:rsidRDefault="0084123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По уровневое развитие личности в онтогенезе, этапы социальной зрелости.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формирования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 xml:space="preserve">Общественно полезная деятельность.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Воздействие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воздействия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Занятия в интерактивной форме проводятся в виде презентации на тему «Личность как субъект жизненного пути»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 Жизненный путь человека как индивида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 Личность как субъект деятельности.</w:t>
      </w: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 Функциональная динамическая структура личности.</w:t>
      </w:r>
    </w:p>
    <w:p w:rsidR="00041A65" w:rsidRPr="00041A65" w:rsidRDefault="00041A65" w:rsidP="00FB450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841235" w:rsidRDefault="004D1E1A" w:rsidP="00841235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Основные подходы к изучению личности в зарубежной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сихологии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Социогенетический подход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Теории: теория социализации, теория научения, теория ролей.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Биогенетический подход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Работы  С.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Холла, Э.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Кречмера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Фрейда и др.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Гуманистическая теория 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>личности</w:t>
      </w:r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А. </w:t>
      </w:r>
      <w:proofErr w:type="spellStart"/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Психогенетический подход.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Его основные ориентации: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психодинамическая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когнитивистская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персонологическая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социализации.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научения.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ролей.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Социогенетический подход.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1.Критерии оценки теории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2.Психодинамическое направление в теории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3.Гуманистическая теория личности: А. </w:t>
      </w:r>
      <w:proofErr w:type="spellStart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041A65" w:rsidRDefault="00041A65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FB4506" w:rsidRDefault="00FB4506" w:rsidP="00FB450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DC7D11" w:rsidRPr="007D14CB" w:rsidRDefault="00DC7D11" w:rsidP="00FB450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AD53F6" w:rsidRPr="00FC1249" w:rsidTr="00AD53F6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D53F6" w:rsidRPr="00FC1249" w:rsidTr="00AD53F6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F6" w:rsidRPr="00FC1249" w:rsidTr="00AD53F6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C7D11" w:rsidRPr="00FC1249" w:rsidTr="00AD53F6">
        <w:trPr>
          <w:cantSplit/>
          <w:trHeight w:val="109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Pr="006924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личности в современной психологии</w:t>
            </w:r>
          </w:p>
          <w:p w:rsidR="00DC7D11" w:rsidRPr="00FC1249" w:rsidRDefault="00DC7D11" w:rsidP="00DA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 и  задачи психологии личности.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в зеркале природы, истории и проблем индивидуальной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tabs>
                <w:tab w:val="left" w:pos="300"/>
                <w:tab w:val="center" w:pos="38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докладу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Движущие силы и условия развития личности.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особенности,</w:t>
            </w:r>
          </w:p>
          <w:p w:rsidR="00DC7D11" w:rsidRPr="00FC1249" w:rsidRDefault="00DC7D11" w:rsidP="00DA2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характеристики личности.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Соотношение базовых понятий: индивид, субъект, личность, индивидуальность, универсум.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4.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Индивидуальность личности и ее жизненный путь. Социальные, конфессиональные, культурные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познавательной и эмоционально-волевой сферы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направленности, характера и способностей</w:t>
            </w:r>
          </w:p>
          <w:p w:rsidR="00DC7D11" w:rsidRDefault="00DC7D11" w:rsidP="00DA2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  <w:p w:rsidR="00E51877" w:rsidRPr="00FC1249" w:rsidRDefault="00E51877" w:rsidP="00DA2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E5187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8347F4" w:rsidP="00E5187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Pr="00FB4506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AD53F6" w:rsidRPr="00692450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F6" w:rsidRPr="00692450" w:rsidRDefault="00AD53F6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Зарубежные и отечественные теории личности.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F6" w:rsidRPr="00692450" w:rsidRDefault="00AD53F6" w:rsidP="00DA2109">
            <w:pPr>
              <w:widowControl w:val="0"/>
              <w:tabs>
                <w:tab w:val="left" w:pos="3285"/>
                <w:tab w:val="center" w:pos="46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психологической структуры деятельности.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проведения ее исследований.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9774AA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направления психического развития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Социальные, этнические, конфессиональные и культурные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дебатах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Концепции личности в отечественной психологии.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C7D11" w:rsidRPr="00692450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10.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Основные подходы к изучению личности </w:t>
            </w:r>
            <w:proofErr w:type="gramStart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зарубежной</w:t>
            </w:r>
          </w:p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AD53F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</w:tbl>
    <w:p w:rsidR="00280700" w:rsidRDefault="00280700" w:rsidP="00AD53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804035" w:rsidRDefault="00AD53F6" w:rsidP="00AD53F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Предмет и  задачи психологии личности. Человек в зеркале природы, истории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жизни - 24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035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 как интегративная наука. Ее связь с общей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социальной, возрастной  психологией, а также психологией общения и социализацией личности. Психология личности в решении проблем социума: проблемы, связанные с сознанием человеческой индивидуальности и актуализацией человеческого потенциала. Психология личности и культурная история общества.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</w:t>
      </w:r>
      <w:proofErr w:type="gram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из себя представляют</w:t>
      </w:r>
      <w:proofErr w:type="gram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практические задачи психологии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Какова роль психологии личности в решении проблем общества?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Что представляет психология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1.Личность как предмет психологических исследований.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 Основные определения личности в современной психологии.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Критерии сформировавшейся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Движущие силы и условия развития личности. Основные особенности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истики личности - </w:t>
      </w:r>
      <w:r w:rsidR="00910BD2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мировоззрения человека, его психологическая сущность. Степень целостности мировоззрения и убеждений, отсутствие или наличие в них противоречий, отражающих противоположные интересы различных слоев общества. Степень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 Содержание и характер потребностей и интересов, устойчивость и легкость их переключения, их узость и многогранность. Специфика соотношения и проявления различных качеств.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Определите особенности проявления личностных качеств.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мировоззрение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сущность потребностей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Чем можно определить отсутствие единого определения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Как проявляется степень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1.Проблема  отсутствия единого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Проявление степени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Движущие силы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3. Соотношение базовых понятий: индивид, субъект, личность, индивидуаль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ность, универсум - </w:t>
      </w:r>
      <w:r w:rsidR="00910BD2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Соотношение социального и биологического в природе человека (Ананьев Б.Г., Рубинштейн С.Л., Платонов К.К., Леонтьев А.Н.,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Слободчиков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В.И., Исаев Е.И.).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 как представитель вида,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носитель видовых черт. Характеристики индивида. Целостность и своеобразие психофизиологической организации. Устойчивость во взаимодействии с окружающей средой. Активность.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Личность как индивид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занимающий определенное положение в обществе, выполняющий определенную общественно полезную деятельность и отличающийся своими, присущими только ему индивидуальн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социально-психологическими особенностями.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Субъект деятельности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Индивидуальность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Универсум.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такое активность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Раскройте понятие субъекта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Определите понятие целостность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означает выражение «индивид как представитель вида»?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1.Активность как фактор личностного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2.Основные признаки субъекта жизнедеятельности.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3.Индивидуальность как высший уровень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E54701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путь. Социальные, конфессиональные, культурные различия.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конфессиональные, культурные различия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  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Индивидуальность и ее проявления.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Факторы развития индивидуальности: биологические, психологические и социальные. Биологические факторы: особенности физиологии ВНД, анатомо-физиологические особенности, задатки. Социальные факторы: микросреда, макросреда, трудовая деятельность, общение, организационное воспитание, самовоспитание. Их взаимосвязь.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Компоненты индивидуальности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работах Б.Г.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Ананьева. Совокупность свойств индивида, личности и субъекта деятельности. Индивидуальность – многомерная система. 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Традиции в понимании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индивидуальности.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Индивидуальность как единичность. Индивидуальность как совокупность общих личностных черт,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которые обнаруживаются у конкретного реального человека и генетически связаны с обстоятельствами его развития. Индивидуальность как целостное образование 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биологического.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традиции в понимании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Индивидуальность как совокупность общих личностных черт.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Индивидуальность – многомерная система.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Факторы развития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по проблеме «Толерантное восприятие социальных,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иональных, культурных различий»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1.Жизненный путь в концепции К.А.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Абульхановой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2.Факторы развития индивидуальности.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3.Критерии  индивидуальности (Б.Г. Ананьев).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5. Развитие познавательной и эмоционально-волевой сферы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 познавательной и эмоционально-волевой сферы личности в процессе обучения и накопления человеком опыта интеллектуального и эмоционально-волевого поведения. Усложнение мыслительной деятельности и эмоционально-волевого восприятия воздействий окружающего мира и социальной среды, формирования целостной структуры интеллекта, эмоций, чувств и воли личности. Виды эмоциональных состояний и виды чувств как свойств личности. Эмоции и чувства как ценность.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интеллекта?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эмоций?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чем состоит целостность структуры чувств?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В чем состоит целостность структуры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1.Структура эмоционально-волевой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познавательной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Теоретические основы исследования эмоций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6. Развитие направлен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ности, характера и способностей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Возникновение, становление и усложнение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личности, ее направленности, выделение в ней ведущих и доминирующих линий поведения.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Направленность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психическое свойство, в котором выражаются потребности, мотивы, мировоззрение, установки и цели жизни 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деятельности.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Потребности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личности как испытываемая ею нужда в чем-либо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Мировоззрение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как сложившаяся у нее система убеждений, научных взглядов на природу, общество, человеческие отношения, ставших ее внутренним достоянием и отложившихся в сознании в виде интересов, отношений, позиций.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Мировоззрение личности как сложившаяся у нее система убеждений.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Возникновение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Направленность как психическое свойство.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убеждений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на тему «Психологические исследования: проблемы и перспективы»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1.Структурно-содержательные характеристики направленности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2.Функции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3.Формирование  потребностей, мотивов личности: проблемы и возможности.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7. Развитие психологической структуры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43CF4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ее исследований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- 22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Способность к целеполаганию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планировать действия. Умения выбирать операции и способы. Навыки самоконтроля и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произвольно устанавливать отношения между мотивом и целью.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Профессиональное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Отражение особенности процесса выбора, определения будущей профессии, а также развитие комплекса профессионально важных 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честв, т.е. процесс формирования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профессионала.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и саморазвитие.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Профессиональное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Раскройте понятие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заключается процесс формирования профессионала?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мотивация?    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1.Психологическая структура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2.Целеполагание и его роль в структуре 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3.Продуктивность и результативность деятельности.</w:t>
      </w:r>
    </w:p>
    <w:p w:rsidR="00AD53F6" w:rsidRPr="00280700" w:rsidRDefault="00AD53F6" w:rsidP="00AD53F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8. Основные направления психического развития личности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71BF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Факторы психического развития: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внешние (среда) и внутренние (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Предпосылки психического развития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внешние (обучение и воспитание), внутренние (активность, мотивы).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Уровни психического развития личности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Уровень актуального развития. Уровень ближайшего развития.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Воспитание как внешняя предпосылка психического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Перечислите уровни психического развития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означает уровень ближайшего развития.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докладов: «Влияние этнических и конфессиональных аспектов на развитие личности»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1.Факторы психического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2.Способность разрешать противоречия как движущая сила развития личности.</w:t>
      </w:r>
    </w:p>
    <w:p w:rsidR="00AD53F6" w:rsidRPr="00041A65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9. Концепции личности в отечественной психологии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</w:t>
      </w:r>
    </w:p>
    <w:p w:rsid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Подход Б.Г. Ананьева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Человек как биологический вид. Онтогенез и жизненный путь человека как индивида. Человек как личность. Человек как часть человечества.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 К.А.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Абульхановой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субъект жизненного пути и субъект деятельности. Качества личности: активность (инициатива и ответственность), способность к организации времени, социальное мышление.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Д.И.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Фельдштейна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уровневое развитие личность в онтогенезе. Различные этапы социальной зрелости. Факторы ее формирования. Общественно полезная деятельность.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В.Н.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Мясищева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Ядро личности как система ее отношений 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внешнему миру и самому себе. Воздействие на формирование ядра личности отражения сознанием человека окружающей действительности.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А.Н.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Леонтьева и А.В.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Петровского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Понятие личности как целостной системы внутренних условий, через которую преломляются все внешние воздействия. Личностные компоненты общности и устойчивости.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К.К.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Платонова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Функциональная динамическая структура личности. Элементы структуры личности: направленность, опыт, особенности психических процессов, биопсихические свойства.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Узнадзе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целостное и духовное образование. Мотивы, поступи личности и их неосознаваемый характер. Теория установки как общепсихологическая концепция.</w:t>
      </w:r>
    </w:p>
    <w:p w:rsid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По уровневое развитие личности в онтогенезе, этапы социальной зрелости.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формирования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 xml:space="preserve">Общественно полезная деятельность.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Воздействие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>5.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воздействия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Занятия в интерактивной форме проводятся в виде презентации на тему «Личность как субъект жизненного пути»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 Жизненный путь человека как индивида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 Личность как субъект деятельности.</w:t>
      </w: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 Функциональная динамическая структура личности.</w:t>
      </w:r>
    </w:p>
    <w:p w:rsidR="00AD53F6" w:rsidRPr="00041A65" w:rsidRDefault="00AD53F6" w:rsidP="00AD53F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841235" w:rsidRDefault="00AD53F6" w:rsidP="00AD53F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Основные подходы к изучению личности в зарубежной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Социогенетический подход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Теории: теория социализации, теория научения, теория ролей.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Биогенетический подход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Работы  С.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Холла, Э.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Кречмера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Фрейда и др.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Гуманистическая теория личности</w:t>
      </w:r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А. </w:t>
      </w:r>
      <w:proofErr w:type="spellStart"/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Психогенетический подход.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Его основные ориентации: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психодинамическая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когнитивистская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персонологическая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социализации.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научения.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ролей.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Социогенетический подход.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1.Критерии оценки теории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2.Психодинамическое направление в теории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3.Гуманистическая теория личности: А. </w:t>
      </w:r>
      <w:proofErr w:type="spellStart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AD53F6" w:rsidRDefault="00AD53F6" w:rsidP="00E518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9774AA" w:rsidRPr="009774AA" w:rsidRDefault="009774AA" w:rsidP="009774A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774A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774AA" w:rsidRPr="009774AA" w:rsidRDefault="009774AA" w:rsidP="009774A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774AA" w:rsidRPr="009774AA" w:rsidRDefault="009774AA" w:rsidP="009774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3C5297" w:rsidRPr="00280700" w:rsidRDefault="003C5297" w:rsidP="009A2BD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0700" w:rsidRPr="00280700" w:rsidRDefault="00280700" w:rsidP="00FB4506">
      <w:pPr>
        <w:tabs>
          <w:tab w:val="left" w:pos="8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0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(модулю)</w:t>
      </w:r>
    </w:p>
    <w:p w:rsidR="00FB4506" w:rsidRDefault="00FB4506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Default="00280700" w:rsidP="00FB4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7.1. Основная литература</w:t>
      </w:r>
    </w:p>
    <w:p w:rsidR="00FB4506" w:rsidRDefault="00FB4506" w:rsidP="00FB4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686"/>
        <w:gridCol w:w="1984"/>
        <w:gridCol w:w="2097"/>
      </w:tblGrid>
      <w:tr w:rsidR="004F0C63" w:rsidRPr="00AE01A6" w:rsidTr="00FB4506">
        <w:trPr>
          <w:trHeight w:val="828"/>
        </w:trPr>
        <w:tc>
          <w:tcPr>
            <w:tcW w:w="675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4F0C63" w:rsidRPr="00AE01A6" w:rsidRDefault="009A2BD0" w:rsidP="0097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01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</w:t>
            </w:r>
            <w:r w:rsidR="00FB4506" w:rsidRPr="00AE01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E01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(о. / з.)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097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F0C63" w:rsidRPr="00AE01A6" w:rsidTr="00FB4506">
        <w:trPr>
          <w:trHeight w:val="243"/>
        </w:trPr>
        <w:tc>
          <w:tcPr>
            <w:tcW w:w="675" w:type="dxa"/>
            <w:vAlign w:val="center"/>
          </w:tcPr>
          <w:p w:rsidR="004F0C63" w:rsidRPr="00AE01A6" w:rsidRDefault="004F0C63" w:rsidP="00FB4506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023" w:rsidRPr="00AE01A6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6-7</w:t>
            </w:r>
            <w:r w:rsidR="00514023"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4F0C63" w:rsidRPr="00AE01A6" w:rsidRDefault="00514023" w:rsidP="00AE01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Гуревич П.С. Психология личности [Электронный ресурс]: учебное пособие для студентов вузов/ Гуревич П.С.— Электрон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2015.— 566 c.</w:t>
            </w:r>
          </w:p>
        </w:tc>
        <w:tc>
          <w:tcPr>
            <w:tcW w:w="1984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097" w:type="dxa"/>
            <w:vAlign w:val="center"/>
          </w:tcPr>
          <w:p w:rsidR="004F0C63" w:rsidRPr="00AE01A6" w:rsidRDefault="004F6EB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/52637.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4F0C63" w:rsidRPr="00AE01A6" w:rsidTr="00AE01A6">
        <w:trPr>
          <w:trHeight w:val="1549"/>
        </w:trPr>
        <w:tc>
          <w:tcPr>
            <w:tcW w:w="675" w:type="dxa"/>
            <w:vAlign w:val="center"/>
          </w:tcPr>
          <w:p w:rsidR="004F0C63" w:rsidRPr="00AE01A6" w:rsidRDefault="004F0C63" w:rsidP="00FB4506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C63" w:rsidRPr="00AE01A6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6-7</w:t>
            </w:r>
            <w:r w:rsidR="00514023"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4F0C63" w:rsidRPr="00AE01A6" w:rsidRDefault="00514023" w:rsidP="00AE01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И.Н. Психология личности [Электронный ресурс]/ </w:t>
            </w:r>
            <w:proofErr w:type="spell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И.Н., Сенкевич Л.В., Донцов Д.А.— Электрон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Человек, 2014.— 176 c.</w:t>
            </w:r>
          </w:p>
        </w:tc>
        <w:tc>
          <w:tcPr>
            <w:tcW w:w="1984" w:type="dxa"/>
            <w:vAlign w:val="center"/>
          </w:tcPr>
          <w:p w:rsidR="004F0C63" w:rsidRPr="00AE01A6" w:rsidRDefault="004F0C63" w:rsidP="00AE0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097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C63" w:rsidRPr="00AE01A6" w:rsidRDefault="004F6EB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http://www.iprbookshop.ru/27591.html</w:t>
              </w:r>
            </w:hyperlink>
          </w:p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0C63" w:rsidRPr="004F0C63" w:rsidRDefault="004F0C63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F0C63" w:rsidRPr="004F0C63" w:rsidRDefault="004F0C63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FB4506" w:rsidRPr="004F0C63" w:rsidRDefault="00FB4506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686"/>
        <w:gridCol w:w="1984"/>
        <w:gridCol w:w="2238"/>
      </w:tblGrid>
      <w:tr w:rsidR="004F0C63" w:rsidRPr="00AE01A6" w:rsidTr="00FB4506">
        <w:trPr>
          <w:trHeight w:val="828"/>
        </w:trPr>
        <w:tc>
          <w:tcPr>
            <w:tcW w:w="675" w:type="dxa"/>
            <w:vAlign w:val="center"/>
          </w:tcPr>
          <w:p w:rsidR="004F0C63" w:rsidRPr="00AE01A6" w:rsidRDefault="004F0C63" w:rsidP="00AE0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4F0C63" w:rsidRPr="00AE01A6" w:rsidRDefault="00514023" w:rsidP="00AE0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01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F0C63" w:rsidRPr="00AE01A6" w:rsidTr="00FB4506">
        <w:trPr>
          <w:trHeight w:val="1108"/>
        </w:trPr>
        <w:tc>
          <w:tcPr>
            <w:tcW w:w="675" w:type="dxa"/>
            <w:vAlign w:val="center"/>
          </w:tcPr>
          <w:p w:rsidR="004F0C63" w:rsidRPr="00AE01A6" w:rsidRDefault="004F0C63" w:rsidP="00AE01A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023" w:rsidRPr="00AE01A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6-7 /</w:t>
            </w:r>
          </w:p>
          <w:p w:rsidR="004F0C63" w:rsidRPr="00AE01A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Калина Н.Ф. Психология личности [Электронный ресурс]: учебник для вузов/ Калина Н.Ф.— Электрон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Академический Проект, 2015.— 216 c</w:t>
            </w:r>
          </w:p>
        </w:tc>
        <w:tc>
          <w:tcPr>
            <w:tcW w:w="1984" w:type="dxa"/>
            <w:vAlign w:val="center"/>
          </w:tcPr>
          <w:p w:rsidR="004F0C63" w:rsidRPr="00AE01A6" w:rsidRDefault="00F76E16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38" w:type="dxa"/>
            <w:vAlign w:val="center"/>
          </w:tcPr>
          <w:p w:rsidR="004F0C63" w:rsidRPr="00AE01A6" w:rsidRDefault="004F6EB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/36517.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4F0C63" w:rsidRPr="00AE01A6" w:rsidTr="00FB4506">
        <w:trPr>
          <w:trHeight w:val="426"/>
        </w:trPr>
        <w:tc>
          <w:tcPr>
            <w:tcW w:w="675" w:type="dxa"/>
            <w:vAlign w:val="center"/>
          </w:tcPr>
          <w:p w:rsidR="004F0C63" w:rsidRPr="00AE01A6" w:rsidRDefault="004F0C63" w:rsidP="00AE01A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023" w:rsidRPr="00AE01A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 /</w:t>
            </w:r>
          </w:p>
          <w:p w:rsidR="004F0C63" w:rsidRPr="00AE01A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AE01A6" w:rsidRDefault="009321C5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Лейбин В. Краткий психоаналитический словарь-справочник [Электронный ресурс]/ Лейбин В.— Электрон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данные.— М.: </w:t>
            </w:r>
            <w:proofErr w:type="spell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, 2015.— 192 </w:t>
            </w:r>
            <w:r w:rsidRPr="00AE0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F0C63" w:rsidRPr="00AE01A6" w:rsidRDefault="00F76E16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38" w:type="dxa"/>
            <w:vAlign w:val="center"/>
          </w:tcPr>
          <w:p w:rsidR="004F0C63" w:rsidRPr="00AE01A6" w:rsidRDefault="004F6EB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/51920.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</w:tbl>
    <w:p w:rsidR="004F0C63" w:rsidRPr="00514023" w:rsidRDefault="004F0C63" w:rsidP="004F0C63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63" w:rsidRPr="004F0C63" w:rsidRDefault="006B1F89" w:rsidP="006B1F8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4F0C63" w:rsidRDefault="004F0C63" w:rsidP="004F0C6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9774AA" w:rsidRPr="009774AA" w:rsidTr="0046402F"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9774AA" w:rsidRPr="009774AA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9774AA" w:rsidRPr="009774AA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9774AA" w:rsidRPr="009774AA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9774AA" w:rsidRPr="009774AA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9774AA" w:rsidRPr="009774AA" w:rsidTr="0046402F">
        <w:trPr>
          <w:trHeight w:val="345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9774AA" w:rsidRPr="009774AA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774AA" w:rsidRPr="009774AA" w:rsidTr="0046402F">
        <w:trPr>
          <w:trHeight w:val="525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9774AA" w:rsidRPr="009774AA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9774AA" w:rsidRPr="009774AA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9774AA" w:rsidRPr="009774AA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9774AA" w:rsidRPr="009774AA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4F0C63" w:rsidRPr="004F0C63" w:rsidRDefault="004F0C63" w:rsidP="004F0C63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C63" w:rsidRDefault="006B1F89" w:rsidP="006B1F8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дисциплине (модулю);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включая перечень программного обеспечения и информационных справочных систем (при необходимости)</w:t>
      </w:r>
    </w:p>
    <w:p w:rsidR="008E12C1" w:rsidRPr="004F0C63" w:rsidRDefault="008E12C1" w:rsidP="008E12C1">
      <w:pPr>
        <w:tabs>
          <w:tab w:val="left" w:pos="1276"/>
        </w:tabs>
        <w:suppressAutoHyphens/>
        <w:autoSpaceDE w:val="0"/>
        <w:spacing w:after="0" w:line="240" w:lineRule="auto"/>
        <w:ind w:left="11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C63" w:rsidRPr="008E12C1" w:rsidRDefault="004F0C63" w:rsidP="006B1F8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6B1F89" w:rsidRDefault="006B1F89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C63" w:rsidRPr="004F0C63" w:rsidRDefault="004F0C63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И</w:t>
      </w:r>
      <w:r w:rsidRPr="004F0C63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4F0C63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F0C63" w:rsidRPr="004F0C63" w:rsidRDefault="004F0C63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A1712F" w:rsidRPr="00D23943" w:rsidRDefault="00A1712F" w:rsidP="00A171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9774AA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0C63" w:rsidRPr="004F0C63" w:rsidRDefault="004F0C63" w:rsidP="004F0C63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9774AA" w:rsidRPr="00D143ED" w:rsidRDefault="009774AA" w:rsidP="00977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ED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9774AA" w:rsidRPr="00D143ED" w:rsidRDefault="009774AA" w:rsidP="009774AA">
      <w:pPr>
        <w:pStyle w:val="aff0"/>
        <w:spacing w:after="0" w:line="240" w:lineRule="auto"/>
        <w:ind w:left="106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9774AA" w:rsidRPr="00D143ED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9774AA" w:rsidRPr="00D143ED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9774AA" w:rsidRPr="00D143ED" w:rsidRDefault="004F6EB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D143E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9774AA" w:rsidRPr="00D143ED" w:rsidRDefault="004F6EB3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9774AA" w:rsidRPr="00D143ED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9774AA" w:rsidRPr="00D1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F0C63" w:rsidRPr="004F0C63" w:rsidRDefault="004F0C63" w:rsidP="004F0C63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4F0C63" w:rsidRPr="004F0C63" w:rsidRDefault="006B1F89" w:rsidP="006B1F8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4F0C63" w:rsidRPr="004F0C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4F0C63" w:rsidRPr="004F0C63" w:rsidRDefault="004F0C63" w:rsidP="004F0C63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F0C63" w:rsidRPr="004F0C63" w:rsidRDefault="004F0C63" w:rsidP="006B1F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F0C63" w:rsidRPr="004F0C63" w:rsidRDefault="004F0C63" w:rsidP="006B1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F0C63" w:rsidRPr="004F0C63" w:rsidRDefault="004F0C63" w:rsidP="006B1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27348" w:rsidRDefault="004F0C63" w:rsidP="006B1F89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727348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727348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727348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727348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727348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727348" w:rsidRPr="00996739" w:rsidRDefault="00727348" w:rsidP="00727348">
      <w:pPr>
        <w:tabs>
          <w:tab w:val="left" w:pos="709"/>
          <w:tab w:val="left" w:pos="1701"/>
          <w:tab w:val="left" w:pos="1843"/>
        </w:tabs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63" w:rsidRPr="004F0C63" w:rsidRDefault="004F0C63" w:rsidP="004F0C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0C63">
        <w:rPr>
          <w:rFonts w:ascii="Times New Roman" w:hAnsi="Times New Roman" w:cs="Times New Roman"/>
          <w:b/>
          <w:sz w:val="28"/>
          <w:szCs w:val="28"/>
        </w:rPr>
        <w:lastRenderedPageBreak/>
        <w:t>11. Материально-техническое обеспечение дисциплины (модуля)</w:t>
      </w:r>
    </w:p>
    <w:p w:rsidR="004F0C63" w:rsidRPr="004F0C63" w:rsidRDefault="004F0C63" w:rsidP="004F0C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BA3119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A3119" w:rsidRPr="009064F9" w:rsidRDefault="00BA311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A3119" w:rsidRPr="009064F9" w:rsidTr="002D7F0D">
        <w:trPr>
          <w:trHeight w:val="440"/>
        </w:trPr>
        <w:tc>
          <w:tcPr>
            <w:tcW w:w="252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BA3119" w:rsidRPr="009064F9" w:rsidRDefault="00BA311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BA3119" w:rsidRPr="009064F9" w:rsidRDefault="00BA311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BA3119" w:rsidRPr="009064F9" w:rsidRDefault="00BA3119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BA3119" w:rsidRPr="009064F9" w:rsidTr="002D7F0D">
        <w:trPr>
          <w:trHeight w:val="240"/>
        </w:trPr>
        <w:tc>
          <w:tcPr>
            <w:tcW w:w="252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BA3119" w:rsidRPr="009064F9" w:rsidRDefault="00BA311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BA3119" w:rsidRPr="009064F9" w:rsidTr="002D7F0D">
        <w:trPr>
          <w:trHeight w:val="240"/>
        </w:trPr>
        <w:tc>
          <w:tcPr>
            <w:tcW w:w="252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BA3119" w:rsidRPr="009064F9" w:rsidRDefault="00BA311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3119" w:rsidRPr="009064F9" w:rsidTr="002D7F0D">
        <w:trPr>
          <w:trHeight w:val="240"/>
        </w:trPr>
        <w:tc>
          <w:tcPr>
            <w:tcW w:w="252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BA3119" w:rsidRPr="009064F9" w:rsidRDefault="00BA311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E51877" w:rsidRDefault="00E51877" w:rsidP="004F0C63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1877" w:rsidRPr="00E51877" w:rsidRDefault="00E51877" w:rsidP="00E5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E51877" w:rsidRPr="00E51877" w:rsidRDefault="00E51877" w:rsidP="00E51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77" w:rsidRPr="00E51877" w:rsidRDefault="00E51877" w:rsidP="00E51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E51877" w:rsidRPr="00E51877" w:rsidRDefault="00E51877" w:rsidP="004F0C63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E51877" w:rsidRPr="00E51877" w:rsidSect="004F0C63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F0C63" w:rsidRPr="004F0C63" w:rsidRDefault="004F0C63" w:rsidP="004F0C63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4F0C63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71"/>
        <w:gridCol w:w="1683"/>
        <w:gridCol w:w="3565"/>
        <w:gridCol w:w="5669"/>
        <w:gridCol w:w="1638"/>
      </w:tblGrid>
      <w:tr w:rsidR="004F0C63" w:rsidRPr="004F0C63" w:rsidTr="00176DAD">
        <w:tc>
          <w:tcPr>
            <w:tcW w:w="560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5669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AE01A6" w:rsidRPr="004F0C63" w:rsidTr="00176DAD">
        <w:trPr>
          <w:trHeight w:val="1134"/>
        </w:trPr>
        <w:tc>
          <w:tcPr>
            <w:tcW w:w="560" w:type="dxa"/>
            <w:vAlign w:val="center"/>
          </w:tcPr>
          <w:p w:rsidR="00AE01A6" w:rsidRPr="00AE01A6" w:rsidRDefault="00AE01A6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AE01A6" w:rsidRPr="00AE01A6" w:rsidRDefault="00AE01A6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AE01A6" w:rsidRPr="00AE01A6" w:rsidRDefault="00AE01A6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565" w:type="dxa"/>
            <w:vAlign w:val="center"/>
          </w:tcPr>
          <w:p w:rsidR="00AE01A6" w:rsidRPr="00AE01A6" w:rsidRDefault="00AE01A6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E01A6" w:rsidRPr="00AE01A6" w:rsidRDefault="00AE01A6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AE01A6" w:rsidRPr="00AE01A6" w:rsidRDefault="00AE01A6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AE01A6" w:rsidRPr="004F0C63" w:rsidRDefault="00AE01A6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-54610</wp:posOffset>
                  </wp:positionV>
                  <wp:extent cx="1340485" cy="498475"/>
                  <wp:effectExtent l="19050" t="0" r="0" b="0"/>
                  <wp:wrapNone/>
                  <wp:docPr id="6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6DAD" w:rsidRPr="004F0C63" w:rsidTr="00176DAD">
        <w:trPr>
          <w:trHeight w:val="1134"/>
        </w:trPr>
        <w:tc>
          <w:tcPr>
            <w:tcW w:w="560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176DAD" w:rsidRPr="00B26ADB" w:rsidRDefault="00176DAD" w:rsidP="00176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565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 w:rsidR="00176DAD" w:rsidRPr="004F0C63" w:rsidRDefault="00176DAD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-113665</wp:posOffset>
                  </wp:positionV>
                  <wp:extent cx="1340485" cy="498475"/>
                  <wp:effectExtent l="0" t="0" r="0" b="0"/>
                  <wp:wrapNone/>
                  <wp:docPr id="1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6DAD" w:rsidRPr="004F0C63" w:rsidTr="00176DAD">
        <w:trPr>
          <w:trHeight w:val="1134"/>
        </w:trPr>
        <w:tc>
          <w:tcPr>
            <w:tcW w:w="560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176DAD" w:rsidRPr="00B26ADB" w:rsidRDefault="00176DAD" w:rsidP="00176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5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176DAD" w:rsidRPr="004F0C63" w:rsidRDefault="00176DAD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-150495</wp:posOffset>
                  </wp:positionV>
                  <wp:extent cx="1340485" cy="498475"/>
                  <wp:effectExtent l="0" t="0" r="0" b="0"/>
                  <wp:wrapNone/>
                  <wp:docPr id="7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0C63" w:rsidRPr="004F0C63" w:rsidRDefault="004F0C63" w:rsidP="002E24F5">
      <w:pPr>
        <w:tabs>
          <w:tab w:val="left" w:pos="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sectPr w:rsidR="004F0C63" w:rsidRPr="004F0C63" w:rsidSect="002E24F5">
      <w:headerReference w:type="default" r:id="rId31"/>
      <w:pgSz w:w="16838" w:h="11906" w:orient="landscape"/>
      <w:pgMar w:top="851" w:right="1134" w:bottom="1701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84" w:rsidRDefault="00023084">
      <w:pPr>
        <w:spacing w:after="0" w:line="240" w:lineRule="auto"/>
      </w:pPr>
      <w:r>
        <w:separator/>
      </w:r>
    </w:p>
  </w:endnote>
  <w:endnote w:type="continuationSeparator" w:id="0">
    <w:p w:rsidR="00023084" w:rsidRDefault="0002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84" w:rsidRDefault="00023084">
      <w:pPr>
        <w:spacing w:after="0" w:line="240" w:lineRule="auto"/>
      </w:pPr>
      <w:r>
        <w:separator/>
      </w:r>
    </w:p>
  </w:footnote>
  <w:footnote w:type="continuationSeparator" w:id="0">
    <w:p w:rsidR="00023084" w:rsidRDefault="0002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9" w:rsidRDefault="004F6EB3" w:rsidP="004F0C63">
    <w:pPr>
      <w:pStyle w:val="af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210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2109">
      <w:rPr>
        <w:rStyle w:val="ad"/>
        <w:noProof/>
      </w:rPr>
      <w:t>16</w:t>
    </w:r>
    <w:r>
      <w:rPr>
        <w:rStyle w:val="ad"/>
      </w:rPr>
      <w:fldChar w:fldCharType="end"/>
    </w:r>
  </w:p>
  <w:p w:rsidR="00DA2109" w:rsidRDefault="00DA2109">
    <w:pPr>
      <w:pStyle w:val="af8"/>
    </w:pPr>
  </w:p>
  <w:p w:rsidR="00DA2109" w:rsidRDefault="00DA2109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9" w:rsidRPr="00841235" w:rsidRDefault="004F6EB3" w:rsidP="00841235">
    <w:pPr>
      <w:pStyle w:val="af8"/>
      <w:contextualSpacing/>
      <w:jc w:val="center"/>
      <w:rPr>
        <w:rFonts w:ascii="Times New Roman" w:hAnsi="Times New Roman" w:cs="Times New Roman"/>
      </w:rPr>
    </w:pPr>
    <w:r w:rsidRPr="00841235">
      <w:rPr>
        <w:rFonts w:ascii="Times New Roman" w:hAnsi="Times New Roman" w:cs="Times New Roman"/>
      </w:rPr>
      <w:fldChar w:fldCharType="begin"/>
    </w:r>
    <w:r w:rsidR="00DA2109" w:rsidRPr="00841235">
      <w:rPr>
        <w:rFonts w:ascii="Times New Roman" w:hAnsi="Times New Roman" w:cs="Times New Roman"/>
      </w:rPr>
      <w:instrText>PAGE   \* MERGEFORMAT</w:instrText>
    </w:r>
    <w:r w:rsidRPr="00841235">
      <w:rPr>
        <w:rFonts w:ascii="Times New Roman" w:hAnsi="Times New Roman" w:cs="Times New Roman"/>
      </w:rPr>
      <w:fldChar w:fldCharType="separate"/>
    </w:r>
    <w:r w:rsidR="004B70FB">
      <w:rPr>
        <w:rFonts w:ascii="Times New Roman" w:hAnsi="Times New Roman" w:cs="Times New Roman"/>
        <w:noProof/>
      </w:rPr>
      <w:t>24</w:t>
    </w:r>
    <w:r w:rsidRPr="00841235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9" w:rsidRDefault="00DA210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7"/>
    <w:multiLevelType w:val="singleLevel"/>
    <w:tmpl w:val="030082B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A"/>
    <w:multiLevelType w:val="singleLevel"/>
    <w:tmpl w:val="0000002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1256254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">
    <w:nsid w:val="12865411"/>
    <w:multiLevelType w:val="multilevel"/>
    <w:tmpl w:val="5B5E98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12A44A1C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2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4703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4">
    <w:nsid w:val="191626E8"/>
    <w:multiLevelType w:val="hybridMultilevel"/>
    <w:tmpl w:val="B9B841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A11211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D017697"/>
    <w:multiLevelType w:val="hybridMultilevel"/>
    <w:tmpl w:val="299C90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77A3C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04535A4"/>
    <w:multiLevelType w:val="multilevel"/>
    <w:tmpl w:val="647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5246C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0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9B21F4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2">
    <w:nsid w:val="3C7C150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4">
    <w:nsid w:val="3D507694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</w:lvl>
    <w:lvl w:ilvl="2">
      <w:start w:val="1"/>
      <w:numFmt w:val="decimal"/>
      <w:lvlText w:val="%3."/>
      <w:lvlJc w:val="left"/>
      <w:pPr>
        <w:tabs>
          <w:tab w:val="num" w:pos="2499"/>
        </w:tabs>
        <w:ind w:left="2499" w:hanging="360"/>
      </w:pPr>
    </w:lvl>
    <w:lvl w:ilvl="3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>
      <w:start w:val="1"/>
      <w:numFmt w:val="decimal"/>
      <w:lvlText w:val="%5."/>
      <w:lvlJc w:val="left"/>
      <w:pPr>
        <w:tabs>
          <w:tab w:val="num" w:pos="3219"/>
        </w:tabs>
        <w:ind w:left="3219" w:hanging="360"/>
      </w:pPr>
    </w:lvl>
    <w:lvl w:ilvl="5">
      <w:start w:val="1"/>
      <w:numFmt w:val="decimal"/>
      <w:lvlText w:val="%6."/>
      <w:lvlJc w:val="left"/>
      <w:pPr>
        <w:tabs>
          <w:tab w:val="num" w:pos="3579"/>
        </w:tabs>
        <w:ind w:left="3579" w:hanging="360"/>
      </w:p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>
      <w:start w:val="1"/>
      <w:numFmt w:val="decimal"/>
      <w:lvlText w:val="%8."/>
      <w:lvlJc w:val="left"/>
      <w:pPr>
        <w:tabs>
          <w:tab w:val="num" w:pos="4299"/>
        </w:tabs>
        <w:ind w:left="4299" w:hanging="360"/>
      </w:pPr>
    </w:lvl>
    <w:lvl w:ilvl="8">
      <w:start w:val="1"/>
      <w:numFmt w:val="decimal"/>
      <w:lvlText w:val="%9."/>
      <w:lvlJc w:val="left"/>
      <w:pPr>
        <w:tabs>
          <w:tab w:val="num" w:pos="4659"/>
        </w:tabs>
        <w:ind w:left="4659" w:hanging="360"/>
      </w:pPr>
    </w:lvl>
  </w:abstractNum>
  <w:abstractNum w:abstractNumId="25">
    <w:nsid w:val="3DD96A9D"/>
    <w:multiLevelType w:val="hybridMultilevel"/>
    <w:tmpl w:val="A0E28C3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BC0CDE"/>
    <w:multiLevelType w:val="hybridMultilevel"/>
    <w:tmpl w:val="56D47790"/>
    <w:lvl w:ilvl="0" w:tplc="837E171E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847AF8"/>
    <w:multiLevelType w:val="hybridMultilevel"/>
    <w:tmpl w:val="2430AC04"/>
    <w:lvl w:ilvl="0" w:tplc="AE92A8B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C4DD7"/>
    <w:multiLevelType w:val="hybridMultilevel"/>
    <w:tmpl w:val="CA162B4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6C267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B6B5382"/>
    <w:multiLevelType w:val="hybridMultilevel"/>
    <w:tmpl w:val="3D6E1C8C"/>
    <w:lvl w:ilvl="0" w:tplc="86166B28">
      <w:start w:val="8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83024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2">
    <w:nsid w:val="5E9548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>
    <w:nsid w:val="5F9E0595"/>
    <w:multiLevelType w:val="hybridMultilevel"/>
    <w:tmpl w:val="673CFA44"/>
    <w:lvl w:ilvl="0" w:tplc="86E475C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0521B9"/>
    <w:multiLevelType w:val="multilevel"/>
    <w:tmpl w:val="89A062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b w:val="0"/>
      </w:rPr>
    </w:lvl>
  </w:abstractNum>
  <w:abstractNum w:abstractNumId="35">
    <w:nsid w:val="6BB83A4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>
    <w:nsid w:val="6BF9057E"/>
    <w:multiLevelType w:val="multilevel"/>
    <w:tmpl w:val="DCA08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  <w:color w:val="000000"/>
      </w:rPr>
    </w:lvl>
  </w:abstractNum>
  <w:abstractNum w:abstractNumId="37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A13A1"/>
    <w:multiLevelType w:val="multilevel"/>
    <w:tmpl w:val="1FD8126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9AC7D98"/>
    <w:multiLevelType w:val="multilevel"/>
    <w:tmpl w:val="2236E0C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BD163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470AC4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23"/>
  </w:num>
  <w:num w:numId="11">
    <w:abstractNumId w:val="22"/>
  </w:num>
  <w:num w:numId="12">
    <w:abstractNumId w:val="15"/>
  </w:num>
  <w:num w:numId="13">
    <w:abstractNumId w:val="24"/>
  </w:num>
  <w:num w:numId="14">
    <w:abstractNumId w:val="13"/>
  </w:num>
  <w:num w:numId="15">
    <w:abstractNumId w:val="17"/>
  </w:num>
  <w:num w:numId="16">
    <w:abstractNumId w:val="21"/>
  </w:num>
  <w:num w:numId="17">
    <w:abstractNumId w:val="41"/>
  </w:num>
  <w:num w:numId="18">
    <w:abstractNumId w:val="29"/>
  </w:num>
  <w:num w:numId="19">
    <w:abstractNumId w:val="40"/>
  </w:num>
  <w:num w:numId="20">
    <w:abstractNumId w:val="11"/>
  </w:num>
  <w:num w:numId="21">
    <w:abstractNumId w:val="7"/>
  </w:num>
  <w:num w:numId="22">
    <w:abstractNumId w:val="19"/>
  </w:num>
  <w:num w:numId="23">
    <w:abstractNumId w:val="35"/>
  </w:num>
  <w:num w:numId="24">
    <w:abstractNumId w:val="31"/>
  </w:num>
  <w:num w:numId="25">
    <w:abstractNumId w:val="32"/>
  </w:num>
  <w:num w:numId="26">
    <w:abstractNumId w:val="9"/>
  </w:num>
  <w:num w:numId="27">
    <w:abstractNumId w:val="10"/>
  </w:num>
  <w:num w:numId="28">
    <w:abstractNumId w:val="39"/>
  </w:num>
  <w:num w:numId="29">
    <w:abstractNumId w:val="38"/>
  </w:num>
  <w:num w:numId="30">
    <w:abstractNumId w:val="33"/>
  </w:num>
  <w:num w:numId="31">
    <w:abstractNumId w:val="34"/>
  </w:num>
  <w:num w:numId="32">
    <w:abstractNumId w:val="30"/>
  </w:num>
  <w:num w:numId="33">
    <w:abstractNumId w:val="20"/>
  </w:num>
  <w:num w:numId="34">
    <w:abstractNumId w:val="8"/>
  </w:num>
  <w:num w:numId="35">
    <w:abstractNumId w:val="37"/>
  </w:num>
  <w:num w:numId="36">
    <w:abstractNumId w:val="12"/>
  </w:num>
  <w:num w:numId="37">
    <w:abstractNumId w:val="36"/>
  </w:num>
  <w:num w:numId="38">
    <w:abstractNumId w:val="14"/>
  </w:num>
  <w:num w:numId="39">
    <w:abstractNumId w:val="25"/>
  </w:num>
  <w:num w:numId="40">
    <w:abstractNumId w:val="27"/>
  </w:num>
  <w:num w:numId="41">
    <w:abstractNumId w:val="2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DD"/>
    <w:rsid w:val="000033B4"/>
    <w:rsid w:val="00007803"/>
    <w:rsid w:val="00023084"/>
    <w:rsid w:val="000329D3"/>
    <w:rsid w:val="00034724"/>
    <w:rsid w:val="0004147E"/>
    <w:rsid w:val="00041A65"/>
    <w:rsid w:val="00052F1A"/>
    <w:rsid w:val="00077072"/>
    <w:rsid w:val="000C1CEA"/>
    <w:rsid w:val="001550EE"/>
    <w:rsid w:val="00172E4A"/>
    <w:rsid w:val="00176DAD"/>
    <w:rsid w:val="001809D6"/>
    <w:rsid w:val="001A1AD6"/>
    <w:rsid w:val="001C3EC9"/>
    <w:rsid w:val="0021173E"/>
    <w:rsid w:val="00215779"/>
    <w:rsid w:val="002169C4"/>
    <w:rsid w:val="0024632D"/>
    <w:rsid w:val="00255A02"/>
    <w:rsid w:val="00280700"/>
    <w:rsid w:val="002E24F5"/>
    <w:rsid w:val="003015F2"/>
    <w:rsid w:val="003053DD"/>
    <w:rsid w:val="003C5297"/>
    <w:rsid w:val="003D5775"/>
    <w:rsid w:val="003F4833"/>
    <w:rsid w:val="004257B5"/>
    <w:rsid w:val="00432BFB"/>
    <w:rsid w:val="00443CF4"/>
    <w:rsid w:val="00465C05"/>
    <w:rsid w:val="004B0F63"/>
    <w:rsid w:val="004B70FB"/>
    <w:rsid w:val="004C5A43"/>
    <w:rsid w:val="004D1E1A"/>
    <w:rsid w:val="004E188B"/>
    <w:rsid w:val="004E3E41"/>
    <w:rsid w:val="004F0C63"/>
    <w:rsid w:val="004F6EB3"/>
    <w:rsid w:val="00506D49"/>
    <w:rsid w:val="00514023"/>
    <w:rsid w:val="00534501"/>
    <w:rsid w:val="00545AD4"/>
    <w:rsid w:val="00571B91"/>
    <w:rsid w:val="00571BF0"/>
    <w:rsid w:val="00580F6D"/>
    <w:rsid w:val="00586E93"/>
    <w:rsid w:val="005905C0"/>
    <w:rsid w:val="00606BCC"/>
    <w:rsid w:val="0061615C"/>
    <w:rsid w:val="0068179F"/>
    <w:rsid w:val="00683B03"/>
    <w:rsid w:val="006B1F89"/>
    <w:rsid w:val="00727348"/>
    <w:rsid w:val="0074488E"/>
    <w:rsid w:val="00783930"/>
    <w:rsid w:val="00791FC0"/>
    <w:rsid w:val="007954F8"/>
    <w:rsid w:val="007A2347"/>
    <w:rsid w:val="007C3A4C"/>
    <w:rsid w:val="007D1BBE"/>
    <w:rsid w:val="00804035"/>
    <w:rsid w:val="0080701D"/>
    <w:rsid w:val="00830EFA"/>
    <w:rsid w:val="008347F4"/>
    <w:rsid w:val="00841235"/>
    <w:rsid w:val="008474ED"/>
    <w:rsid w:val="0088342D"/>
    <w:rsid w:val="00887116"/>
    <w:rsid w:val="0089540C"/>
    <w:rsid w:val="008B4DFA"/>
    <w:rsid w:val="008C1079"/>
    <w:rsid w:val="008E12C1"/>
    <w:rsid w:val="008F67AB"/>
    <w:rsid w:val="00901BDE"/>
    <w:rsid w:val="00910BD2"/>
    <w:rsid w:val="009321C5"/>
    <w:rsid w:val="00954295"/>
    <w:rsid w:val="00956055"/>
    <w:rsid w:val="00962E1B"/>
    <w:rsid w:val="009774AA"/>
    <w:rsid w:val="00984DF7"/>
    <w:rsid w:val="009A2BD0"/>
    <w:rsid w:val="009D5DE5"/>
    <w:rsid w:val="00A13EA1"/>
    <w:rsid w:val="00A1712F"/>
    <w:rsid w:val="00A51BCC"/>
    <w:rsid w:val="00A770A8"/>
    <w:rsid w:val="00AB712E"/>
    <w:rsid w:val="00AD53F6"/>
    <w:rsid w:val="00AE01A6"/>
    <w:rsid w:val="00AE66E7"/>
    <w:rsid w:val="00AF1658"/>
    <w:rsid w:val="00AF4AA8"/>
    <w:rsid w:val="00B1212B"/>
    <w:rsid w:val="00B25A14"/>
    <w:rsid w:val="00BA3119"/>
    <w:rsid w:val="00BA6A4C"/>
    <w:rsid w:val="00BC22D2"/>
    <w:rsid w:val="00BC3394"/>
    <w:rsid w:val="00BC7041"/>
    <w:rsid w:val="00BC758B"/>
    <w:rsid w:val="00BD18B2"/>
    <w:rsid w:val="00BF7E25"/>
    <w:rsid w:val="00C0775B"/>
    <w:rsid w:val="00C14142"/>
    <w:rsid w:val="00C3027A"/>
    <w:rsid w:val="00C30835"/>
    <w:rsid w:val="00C504CC"/>
    <w:rsid w:val="00C51EC0"/>
    <w:rsid w:val="00C52899"/>
    <w:rsid w:val="00C535D6"/>
    <w:rsid w:val="00C737DC"/>
    <w:rsid w:val="00CA5B32"/>
    <w:rsid w:val="00CD724F"/>
    <w:rsid w:val="00CF7E24"/>
    <w:rsid w:val="00D1489E"/>
    <w:rsid w:val="00D5203A"/>
    <w:rsid w:val="00D86E67"/>
    <w:rsid w:val="00DA2109"/>
    <w:rsid w:val="00DA2EED"/>
    <w:rsid w:val="00DC7D11"/>
    <w:rsid w:val="00E51877"/>
    <w:rsid w:val="00E54701"/>
    <w:rsid w:val="00E60652"/>
    <w:rsid w:val="00E92D06"/>
    <w:rsid w:val="00F262E3"/>
    <w:rsid w:val="00F76E16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34501"/>
  </w:style>
  <w:style w:type="paragraph" w:styleId="1">
    <w:name w:val="heading 1"/>
    <w:basedOn w:val="a"/>
    <w:next w:val="a"/>
    <w:link w:val="10"/>
    <w:qFormat/>
    <w:rsid w:val="00280700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700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80700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280700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0700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80700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280700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semiHidden/>
    <w:rsid w:val="00280700"/>
  </w:style>
  <w:style w:type="character" w:customStyle="1" w:styleId="WW8Num2z0">
    <w:name w:val="WW8Num2z0"/>
    <w:rsid w:val="00280700"/>
    <w:rPr>
      <w:rFonts w:ascii="Symbol" w:hAnsi="Symbol" w:cs="Symbol"/>
      <w:sz w:val="20"/>
    </w:rPr>
  </w:style>
  <w:style w:type="character" w:customStyle="1" w:styleId="WW8Num2z1">
    <w:name w:val="WW8Num2z1"/>
    <w:rsid w:val="00280700"/>
    <w:rPr>
      <w:rFonts w:ascii="Courier New" w:hAnsi="Courier New" w:cs="Courier New"/>
      <w:sz w:val="20"/>
    </w:rPr>
  </w:style>
  <w:style w:type="character" w:customStyle="1" w:styleId="WW8Num2z2">
    <w:name w:val="WW8Num2z2"/>
    <w:rsid w:val="00280700"/>
    <w:rPr>
      <w:rFonts w:ascii="Wingdings" w:hAnsi="Wingdings" w:cs="Wingdings"/>
      <w:sz w:val="20"/>
    </w:rPr>
  </w:style>
  <w:style w:type="character" w:customStyle="1" w:styleId="WW8Num3z0">
    <w:name w:val="WW8Num3z0"/>
    <w:rsid w:val="00280700"/>
    <w:rPr>
      <w:rFonts w:ascii="Symbol" w:hAnsi="Symbol" w:cs="Symbol"/>
      <w:sz w:val="20"/>
    </w:rPr>
  </w:style>
  <w:style w:type="character" w:customStyle="1" w:styleId="WW8Num3z1">
    <w:name w:val="WW8Num3z1"/>
    <w:rsid w:val="00280700"/>
    <w:rPr>
      <w:rFonts w:ascii="Courier New" w:hAnsi="Courier New" w:cs="Courier New"/>
      <w:sz w:val="20"/>
    </w:rPr>
  </w:style>
  <w:style w:type="character" w:customStyle="1" w:styleId="WW8Num3z2">
    <w:name w:val="WW8Num3z2"/>
    <w:rsid w:val="00280700"/>
    <w:rPr>
      <w:rFonts w:ascii="Wingdings" w:hAnsi="Wingdings" w:cs="Wingdings"/>
      <w:sz w:val="20"/>
    </w:rPr>
  </w:style>
  <w:style w:type="character" w:customStyle="1" w:styleId="WW8Num6z0">
    <w:name w:val="WW8Num6z0"/>
    <w:rsid w:val="00280700"/>
    <w:rPr>
      <w:rFonts w:ascii="Symbol" w:hAnsi="Symbol" w:cs="Symbol"/>
      <w:sz w:val="20"/>
    </w:rPr>
  </w:style>
  <w:style w:type="character" w:customStyle="1" w:styleId="WW8Num6z1">
    <w:name w:val="WW8Num6z1"/>
    <w:rsid w:val="00280700"/>
    <w:rPr>
      <w:b w:val="0"/>
      <w:sz w:val="28"/>
      <w:szCs w:val="28"/>
    </w:rPr>
  </w:style>
  <w:style w:type="character" w:customStyle="1" w:styleId="WW8Num6z2">
    <w:name w:val="WW8Num6z2"/>
    <w:rsid w:val="00280700"/>
    <w:rPr>
      <w:rFonts w:ascii="Wingdings" w:hAnsi="Wingdings" w:cs="Wingdings"/>
      <w:sz w:val="20"/>
    </w:rPr>
  </w:style>
  <w:style w:type="character" w:customStyle="1" w:styleId="WW8Num9z0">
    <w:name w:val="WW8Num9z0"/>
    <w:rsid w:val="00280700"/>
    <w:rPr>
      <w:rFonts w:ascii="Symbol" w:hAnsi="Symbol" w:cs="Symbol"/>
      <w:sz w:val="20"/>
    </w:rPr>
  </w:style>
  <w:style w:type="character" w:customStyle="1" w:styleId="WW8Num9z1">
    <w:name w:val="WW8Num9z1"/>
    <w:rsid w:val="00280700"/>
    <w:rPr>
      <w:rFonts w:ascii="Courier New" w:hAnsi="Courier New" w:cs="Courier New"/>
      <w:sz w:val="20"/>
    </w:rPr>
  </w:style>
  <w:style w:type="character" w:customStyle="1" w:styleId="WW8Num9z2">
    <w:name w:val="WW8Num9z2"/>
    <w:rsid w:val="00280700"/>
    <w:rPr>
      <w:rFonts w:ascii="Wingdings" w:hAnsi="Wingdings" w:cs="Wingdings"/>
      <w:sz w:val="20"/>
    </w:rPr>
  </w:style>
  <w:style w:type="character" w:customStyle="1" w:styleId="WW8Num10z0">
    <w:name w:val="WW8Num10z0"/>
    <w:rsid w:val="00280700"/>
    <w:rPr>
      <w:color w:val="000000"/>
    </w:rPr>
  </w:style>
  <w:style w:type="character" w:customStyle="1" w:styleId="WW8Num13z0">
    <w:name w:val="WW8Num13z0"/>
    <w:rsid w:val="00280700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280700"/>
    <w:rPr>
      <w:rFonts w:ascii="Courier New" w:hAnsi="Courier New" w:cs="Courier New"/>
      <w:sz w:val="20"/>
    </w:rPr>
  </w:style>
  <w:style w:type="character" w:customStyle="1" w:styleId="WW8Num13z2">
    <w:name w:val="WW8Num13z2"/>
    <w:rsid w:val="00280700"/>
    <w:rPr>
      <w:rFonts w:ascii="Wingdings" w:hAnsi="Wingdings" w:cs="Wingdings"/>
      <w:sz w:val="20"/>
    </w:rPr>
  </w:style>
  <w:style w:type="character" w:customStyle="1" w:styleId="WW8Num14z0">
    <w:name w:val="WW8Num14z0"/>
    <w:rsid w:val="00280700"/>
    <w:rPr>
      <w:rFonts w:ascii="Symbol" w:hAnsi="Symbol" w:cs="Symbol"/>
      <w:sz w:val="20"/>
    </w:rPr>
  </w:style>
  <w:style w:type="character" w:customStyle="1" w:styleId="WW8Num14z1">
    <w:name w:val="WW8Num14z1"/>
    <w:rsid w:val="00280700"/>
    <w:rPr>
      <w:rFonts w:ascii="Courier New" w:hAnsi="Courier New" w:cs="Courier New"/>
      <w:sz w:val="20"/>
    </w:rPr>
  </w:style>
  <w:style w:type="character" w:customStyle="1" w:styleId="WW8Num22z0">
    <w:name w:val="WW8Num22z0"/>
    <w:rsid w:val="00280700"/>
    <w:rPr>
      <w:rFonts w:ascii="Symbol" w:hAnsi="Symbol" w:cs="Symbol"/>
      <w:sz w:val="20"/>
    </w:rPr>
  </w:style>
  <w:style w:type="character" w:customStyle="1" w:styleId="WW8Num22z1">
    <w:name w:val="WW8Num22z1"/>
    <w:rsid w:val="00280700"/>
    <w:rPr>
      <w:rFonts w:ascii="Courier New" w:hAnsi="Courier New" w:cs="Courier New"/>
      <w:sz w:val="20"/>
    </w:rPr>
  </w:style>
  <w:style w:type="character" w:customStyle="1" w:styleId="WW8Num24z0">
    <w:name w:val="WW8Num24z0"/>
    <w:rsid w:val="00280700"/>
    <w:rPr>
      <w:color w:val="000000"/>
    </w:rPr>
  </w:style>
  <w:style w:type="character" w:customStyle="1" w:styleId="WW8Num1z1">
    <w:name w:val="WW8Num1z1"/>
    <w:rsid w:val="00280700"/>
    <w:rPr>
      <w:color w:val="auto"/>
      <w:sz w:val="28"/>
      <w:szCs w:val="28"/>
    </w:rPr>
  </w:style>
  <w:style w:type="character" w:customStyle="1" w:styleId="WW8Num1z2">
    <w:name w:val="WW8Num1z2"/>
    <w:rsid w:val="00280700"/>
    <w:rPr>
      <w:color w:val="auto"/>
    </w:rPr>
  </w:style>
  <w:style w:type="character" w:customStyle="1" w:styleId="WW8Num1z3">
    <w:name w:val="WW8Num1z3"/>
    <w:rsid w:val="00280700"/>
    <w:rPr>
      <w:b w:val="0"/>
    </w:rPr>
  </w:style>
  <w:style w:type="character" w:customStyle="1" w:styleId="WW8Num4z0">
    <w:name w:val="WW8Num4z0"/>
    <w:rsid w:val="00280700"/>
    <w:rPr>
      <w:rFonts w:ascii="Symbol" w:hAnsi="Symbol" w:cs="Symbol"/>
      <w:sz w:val="20"/>
    </w:rPr>
  </w:style>
  <w:style w:type="character" w:customStyle="1" w:styleId="WW8Num4z1">
    <w:name w:val="WW8Num4z1"/>
    <w:rsid w:val="00280700"/>
    <w:rPr>
      <w:rFonts w:ascii="Courier New" w:hAnsi="Courier New" w:cs="Courier New"/>
      <w:sz w:val="20"/>
    </w:rPr>
  </w:style>
  <w:style w:type="character" w:customStyle="1" w:styleId="WW8Num4z2">
    <w:name w:val="WW8Num4z2"/>
    <w:rsid w:val="00280700"/>
    <w:rPr>
      <w:rFonts w:ascii="Wingdings" w:hAnsi="Wingdings" w:cs="Wingdings"/>
      <w:sz w:val="20"/>
    </w:rPr>
  </w:style>
  <w:style w:type="character" w:customStyle="1" w:styleId="WW8Num5z0">
    <w:name w:val="WW8Num5z0"/>
    <w:rsid w:val="00280700"/>
    <w:rPr>
      <w:rFonts w:ascii="Symbol" w:hAnsi="Symbol" w:cs="Symbol"/>
      <w:sz w:val="20"/>
    </w:rPr>
  </w:style>
  <w:style w:type="character" w:customStyle="1" w:styleId="WW8Num5z1">
    <w:name w:val="WW8Num5z1"/>
    <w:rsid w:val="00280700"/>
    <w:rPr>
      <w:rFonts w:ascii="Courier New" w:hAnsi="Courier New" w:cs="Courier New"/>
      <w:sz w:val="20"/>
    </w:rPr>
  </w:style>
  <w:style w:type="character" w:customStyle="1" w:styleId="WW8Num5z2">
    <w:name w:val="WW8Num5z2"/>
    <w:rsid w:val="00280700"/>
    <w:rPr>
      <w:rFonts w:ascii="Wingdings" w:hAnsi="Wingdings" w:cs="Wingdings"/>
      <w:sz w:val="20"/>
    </w:rPr>
  </w:style>
  <w:style w:type="character" w:customStyle="1" w:styleId="WW8Num14z2">
    <w:name w:val="WW8Num14z2"/>
    <w:rsid w:val="00280700"/>
    <w:rPr>
      <w:rFonts w:ascii="Wingdings" w:hAnsi="Wingdings" w:cs="Wingdings"/>
      <w:sz w:val="20"/>
    </w:rPr>
  </w:style>
  <w:style w:type="character" w:customStyle="1" w:styleId="WW8Num15z0">
    <w:name w:val="WW8Num15z0"/>
    <w:rsid w:val="00280700"/>
    <w:rPr>
      <w:b w:val="0"/>
      <w:sz w:val="28"/>
      <w:szCs w:val="28"/>
    </w:rPr>
  </w:style>
  <w:style w:type="character" w:customStyle="1" w:styleId="WW8Num15z2">
    <w:name w:val="WW8Num15z2"/>
    <w:rsid w:val="0028070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280700"/>
    <w:rPr>
      <w:color w:val="000000"/>
    </w:rPr>
  </w:style>
  <w:style w:type="character" w:customStyle="1" w:styleId="WW8Num17z0">
    <w:name w:val="WW8Num17z0"/>
    <w:rsid w:val="00280700"/>
    <w:rPr>
      <w:i w:val="0"/>
    </w:rPr>
  </w:style>
  <w:style w:type="character" w:customStyle="1" w:styleId="WW8Num18z1">
    <w:name w:val="WW8Num18z1"/>
    <w:rsid w:val="00280700"/>
    <w:rPr>
      <w:rFonts w:ascii="Symbol" w:hAnsi="Symbol" w:cs="Symbol"/>
    </w:rPr>
  </w:style>
  <w:style w:type="character" w:customStyle="1" w:styleId="WW8Num18z2">
    <w:name w:val="WW8Num18z2"/>
    <w:rsid w:val="00280700"/>
    <w:rPr>
      <w:rFonts w:ascii="Wingdings" w:hAnsi="Wingdings" w:cs="Wingdings"/>
    </w:rPr>
  </w:style>
  <w:style w:type="character" w:customStyle="1" w:styleId="WW8Num21z0">
    <w:name w:val="WW8Num21z0"/>
    <w:rsid w:val="00280700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280700"/>
    <w:rPr>
      <w:rFonts w:ascii="Symbol" w:hAnsi="Symbol" w:cs="Symbol"/>
    </w:rPr>
  </w:style>
  <w:style w:type="character" w:customStyle="1" w:styleId="WW8Num21z2">
    <w:name w:val="WW8Num21z2"/>
    <w:rsid w:val="00280700"/>
    <w:rPr>
      <w:rFonts w:ascii="Wingdings" w:hAnsi="Wingdings" w:cs="Wingdings"/>
    </w:rPr>
  </w:style>
  <w:style w:type="character" w:customStyle="1" w:styleId="WW8Num21z4">
    <w:name w:val="WW8Num21z4"/>
    <w:rsid w:val="00280700"/>
    <w:rPr>
      <w:rFonts w:ascii="Courier New" w:hAnsi="Courier New" w:cs="Courier New"/>
    </w:rPr>
  </w:style>
  <w:style w:type="character" w:customStyle="1" w:styleId="WW8Num22z2">
    <w:name w:val="WW8Num22z2"/>
    <w:rsid w:val="00280700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280700"/>
  </w:style>
  <w:style w:type="character" w:styleId="a3">
    <w:name w:val="Hyperlink"/>
    <w:rsid w:val="00280700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280700"/>
    <w:rPr>
      <w:color w:val="800080"/>
      <w:u w:val="single"/>
    </w:rPr>
  </w:style>
  <w:style w:type="character" w:customStyle="1" w:styleId="13">
    <w:name w:val="Знак Знак13"/>
    <w:rsid w:val="00280700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280700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0">
    <w:name w:val="Знак Знак11"/>
    <w:rsid w:val="00280700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280700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280700"/>
    <w:rPr>
      <w:lang w:val="ru-RU" w:eastAsia="ar-SA" w:bidi="ar-SA"/>
    </w:rPr>
  </w:style>
  <w:style w:type="character" w:customStyle="1" w:styleId="7">
    <w:name w:val="Знак Знак7"/>
    <w:rsid w:val="00280700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28070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280700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280700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280700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280700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280700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28070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280700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280700"/>
    <w:rPr>
      <w:vertAlign w:val="superscript"/>
    </w:rPr>
  </w:style>
  <w:style w:type="character" w:customStyle="1" w:styleId="apple-converted-space">
    <w:name w:val="apple-converted-space"/>
    <w:rsid w:val="00280700"/>
  </w:style>
  <w:style w:type="character" w:customStyle="1" w:styleId="a8">
    <w:name w:val="Текст выноски Знак"/>
    <w:rsid w:val="00280700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280700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280700"/>
    <w:rPr>
      <w:rFonts w:ascii="Times New Roman" w:hAnsi="Times New Roman" w:cs="Times New Roman"/>
      <w:sz w:val="20"/>
    </w:rPr>
  </w:style>
  <w:style w:type="character" w:styleId="ab">
    <w:name w:val="Strong"/>
    <w:qFormat/>
    <w:rsid w:val="00280700"/>
    <w:rPr>
      <w:b/>
      <w:bCs/>
    </w:rPr>
  </w:style>
  <w:style w:type="character" w:styleId="ac">
    <w:name w:val="Emphasis"/>
    <w:qFormat/>
    <w:rsid w:val="00280700"/>
    <w:rPr>
      <w:i/>
      <w:iCs/>
    </w:rPr>
  </w:style>
  <w:style w:type="character" w:styleId="ad">
    <w:name w:val="page number"/>
    <w:basedOn w:val="12"/>
    <w:uiPriority w:val="99"/>
    <w:rsid w:val="00280700"/>
  </w:style>
  <w:style w:type="character" w:customStyle="1" w:styleId="ae">
    <w:name w:val="Маркеры списка"/>
    <w:rsid w:val="00280700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280700"/>
    <w:rPr>
      <w:sz w:val="28"/>
      <w:szCs w:val="28"/>
    </w:rPr>
  </w:style>
  <w:style w:type="paragraph" w:customStyle="1" w:styleId="af0">
    <w:basedOn w:val="a"/>
    <w:next w:val="af1"/>
    <w:qFormat/>
    <w:rsid w:val="0028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2">
    <w:name w:val="Body Text"/>
    <w:basedOn w:val="a"/>
    <w:link w:val="af3"/>
    <w:rsid w:val="00280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"/>
    <w:rsid w:val="0028070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280700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5">
    <w:name w:val="Normal (Web)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280700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280700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6">
    <w:name w:val="footnote text"/>
    <w:basedOn w:val="a"/>
    <w:link w:val="af7"/>
    <w:rsid w:val="0028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80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8"/>
    <w:uiPriority w:val="99"/>
    <w:rsid w:val="002807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uiPriority w:val="99"/>
    <w:rsid w:val="00280700"/>
    <w:rPr>
      <w:rFonts w:ascii="Calibri" w:eastAsia="Calibri" w:hAnsi="Calibri" w:cs="Calibri"/>
      <w:sz w:val="24"/>
      <w:szCs w:val="24"/>
      <w:lang w:eastAsia="ar-SA"/>
    </w:rPr>
  </w:style>
  <w:style w:type="paragraph" w:styleId="af9">
    <w:name w:val="footer"/>
    <w:basedOn w:val="a"/>
    <w:link w:val="19"/>
    <w:rsid w:val="002807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9"/>
    <w:rsid w:val="00280700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280700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Subtitle"/>
    <w:basedOn w:val="afa"/>
    <w:next w:val="af2"/>
    <w:link w:val="afb"/>
    <w:qFormat/>
    <w:rsid w:val="00280700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1"/>
    <w:rsid w:val="0028070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807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28070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280700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2807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2807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280700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2807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280700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280700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aff4"/>
    <w:qFormat/>
    <w:rsid w:val="002807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5">
    <w:name w:val="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Основной текст1"/>
    <w:basedOn w:val="a"/>
    <w:rsid w:val="00280700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807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80700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280700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280700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7">
    <w:name w:val="Содержимое таблицы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80700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280700"/>
  </w:style>
  <w:style w:type="paragraph" w:customStyle="1" w:styleId="affa">
    <w:name w:val="......."/>
    <w:basedOn w:val="a"/>
    <w:next w:val="a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80700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280700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Знак Знак9"/>
    <w:basedOn w:val="a"/>
    <w:rsid w:val="00280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">
    <w:name w:val="w"/>
    <w:basedOn w:val="a0"/>
    <w:rsid w:val="00280700"/>
  </w:style>
  <w:style w:type="character" w:customStyle="1" w:styleId="aff4">
    <w:name w:val="Без интервала Знак"/>
    <w:aliases w:val="Вводимый текст Знак,Без интервала1 Знак"/>
    <w:link w:val="1f"/>
    <w:locked/>
    <w:rsid w:val="00280700"/>
    <w:rPr>
      <w:rFonts w:ascii="Calibri" w:eastAsia="Times New Roman" w:hAnsi="Calibri" w:cs="Times New Roman"/>
      <w:lang w:eastAsia="ar-SA"/>
    </w:rPr>
  </w:style>
  <w:style w:type="character" w:customStyle="1" w:styleId="211pt">
    <w:name w:val="Основной текст (2) + 11 pt"/>
    <w:rsid w:val="0028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Title"/>
    <w:basedOn w:val="a"/>
    <w:next w:val="a"/>
    <w:link w:val="affb"/>
    <w:uiPriority w:val="10"/>
    <w:qFormat/>
    <w:rsid w:val="00280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a"/>
    <w:uiPriority w:val="10"/>
    <w:rsid w:val="0028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Абзац списка Знак"/>
    <w:link w:val="aff0"/>
    <w:rsid w:val="00AF4AA8"/>
    <w:rPr>
      <w:rFonts w:ascii="Constantia" w:eastAsia="Calibri" w:hAnsi="Constantia" w:cs="Constanti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700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700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80700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280700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0700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80700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280700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semiHidden/>
    <w:rsid w:val="00280700"/>
  </w:style>
  <w:style w:type="character" w:customStyle="1" w:styleId="WW8Num2z0">
    <w:name w:val="WW8Num2z0"/>
    <w:rsid w:val="00280700"/>
    <w:rPr>
      <w:rFonts w:ascii="Symbol" w:hAnsi="Symbol" w:cs="Symbol"/>
      <w:sz w:val="20"/>
    </w:rPr>
  </w:style>
  <w:style w:type="character" w:customStyle="1" w:styleId="WW8Num2z1">
    <w:name w:val="WW8Num2z1"/>
    <w:rsid w:val="00280700"/>
    <w:rPr>
      <w:rFonts w:ascii="Courier New" w:hAnsi="Courier New" w:cs="Courier New"/>
      <w:sz w:val="20"/>
    </w:rPr>
  </w:style>
  <w:style w:type="character" w:customStyle="1" w:styleId="WW8Num2z2">
    <w:name w:val="WW8Num2z2"/>
    <w:rsid w:val="00280700"/>
    <w:rPr>
      <w:rFonts w:ascii="Wingdings" w:hAnsi="Wingdings" w:cs="Wingdings"/>
      <w:sz w:val="20"/>
    </w:rPr>
  </w:style>
  <w:style w:type="character" w:customStyle="1" w:styleId="WW8Num3z0">
    <w:name w:val="WW8Num3z0"/>
    <w:rsid w:val="00280700"/>
    <w:rPr>
      <w:rFonts w:ascii="Symbol" w:hAnsi="Symbol" w:cs="Symbol"/>
      <w:sz w:val="20"/>
    </w:rPr>
  </w:style>
  <w:style w:type="character" w:customStyle="1" w:styleId="WW8Num3z1">
    <w:name w:val="WW8Num3z1"/>
    <w:rsid w:val="00280700"/>
    <w:rPr>
      <w:rFonts w:ascii="Courier New" w:hAnsi="Courier New" w:cs="Courier New"/>
      <w:sz w:val="20"/>
    </w:rPr>
  </w:style>
  <w:style w:type="character" w:customStyle="1" w:styleId="WW8Num3z2">
    <w:name w:val="WW8Num3z2"/>
    <w:rsid w:val="00280700"/>
    <w:rPr>
      <w:rFonts w:ascii="Wingdings" w:hAnsi="Wingdings" w:cs="Wingdings"/>
      <w:sz w:val="20"/>
    </w:rPr>
  </w:style>
  <w:style w:type="character" w:customStyle="1" w:styleId="WW8Num6z0">
    <w:name w:val="WW8Num6z0"/>
    <w:rsid w:val="00280700"/>
    <w:rPr>
      <w:rFonts w:ascii="Symbol" w:hAnsi="Symbol" w:cs="Symbol"/>
      <w:sz w:val="20"/>
    </w:rPr>
  </w:style>
  <w:style w:type="character" w:customStyle="1" w:styleId="WW8Num6z1">
    <w:name w:val="WW8Num6z1"/>
    <w:rsid w:val="00280700"/>
    <w:rPr>
      <w:b w:val="0"/>
      <w:sz w:val="28"/>
      <w:szCs w:val="28"/>
    </w:rPr>
  </w:style>
  <w:style w:type="character" w:customStyle="1" w:styleId="WW8Num6z2">
    <w:name w:val="WW8Num6z2"/>
    <w:rsid w:val="00280700"/>
    <w:rPr>
      <w:rFonts w:ascii="Wingdings" w:hAnsi="Wingdings" w:cs="Wingdings"/>
      <w:sz w:val="20"/>
    </w:rPr>
  </w:style>
  <w:style w:type="character" w:customStyle="1" w:styleId="WW8Num9z0">
    <w:name w:val="WW8Num9z0"/>
    <w:rsid w:val="00280700"/>
    <w:rPr>
      <w:rFonts w:ascii="Symbol" w:hAnsi="Symbol" w:cs="Symbol"/>
      <w:sz w:val="20"/>
    </w:rPr>
  </w:style>
  <w:style w:type="character" w:customStyle="1" w:styleId="WW8Num9z1">
    <w:name w:val="WW8Num9z1"/>
    <w:rsid w:val="00280700"/>
    <w:rPr>
      <w:rFonts w:ascii="Courier New" w:hAnsi="Courier New" w:cs="Courier New"/>
      <w:sz w:val="20"/>
    </w:rPr>
  </w:style>
  <w:style w:type="character" w:customStyle="1" w:styleId="WW8Num9z2">
    <w:name w:val="WW8Num9z2"/>
    <w:rsid w:val="00280700"/>
    <w:rPr>
      <w:rFonts w:ascii="Wingdings" w:hAnsi="Wingdings" w:cs="Wingdings"/>
      <w:sz w:val="20"/>
    </w:rPr>
  </w:style>
  <w:style w:type="character" w:customStyle="1" w:styleId="WW8Num10z0">
    <w:name w:val="WW8Num10z0"/>
    <w:rsid w:val="00280700"/>
    <w:rPr>
      <w:color w:val="000000"/>
    </w:rPr>
  </w:style>
  <w:style w:type="character" w:customStyle="1" w:styleId="WW8Num13z0">
    <w:name w:val="WW8Num13z0"/>
    <w:rsid w:val="00280700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280700"/>
    <w:rPr>
      <w:rFonts w:ascii="Courier New" w:hAnsi="Courier New" w:cs="Courier New"/>
      <w:sz w:val="20"/>
    </w:rPr>
  </w:style>
  <w:style w:type="character" w:customStyle="1" w:styleId="WW8Num13z2">
    <w:name w:val="WW8Num13z2"/>
    <w:rsid w:val="00280700"/>
    <w:rPr>
      <w:rFonts w:ascii="Wingdings" w:hAnsi="Wingdings" w:cs="Wingdings"/>
      <w:sz w:val="20"/>
    </w:rPr>
  </w:style>
  <w:style w:type="character" w:customStyle="1" w:styleId="WW8Num14z0">
    <w:name w:val="WW8Num14z0"/>
    <w:rsid w:val="00280700"/>
    <w:rPr>
      <w:rFonts w:ascii="Symbol" w:hAnsi="Symbol" w:cs="Symbol"/>
      <w:sz w:val="20"/>
    </w:rPr>
  </w:style>
  <w:style w:type="character" w:customStyle="1" w:styleId="WW8Num14z1">
    <w:name w:val="WW8Num14z1"/>
    <w:rsid w:val="00280700"/>
    <w:rPr>
      <w:rFonts w:ascii="Courier New" w:hAnsi="Courier New" w:cs="Courier New"/>
      <w:sz w:val="20"/>
    </w:rPr>
  </w:style>
  <w:style w:type="character" w:customStyle="1" w:styleId="WW8Num22z0">
    <w:name w:val="WW8Num22z0"/>
    <w:rsid w:val="00280700"/>
    <w:rPr>
      <w:rFonts w:ascii="Symbol" w:hAnsi="Symbol" w:cs="Symbol"/>
      <w:sz w:val="20"/>
    </w:rPr>
  </w:style>
  <w:style w:type="character" w:customStyle="1" w:styleId="WW8Num22z1">
    <w:name w:val="WW8Num22z1"/>
    <w:rsid w:val="00280700"/>
    <w:rPr>
      <w:rFonts w:ascii="Courier New" w:hAnsi="Courier New" w:cs="Courier New"/>
      <w:sz w:val="20"/>
    </w:rPr>
  </w:style>
  <w:style w:type="character" w:customStyle="1" w:styleId="WW8Num24z0">
    <w:name w:val="WW8Num24z0"/>
    <w:rsid w:val="00280700"/>
    <w:rPr>
      <w:color w:val="000000"/>
    </w:rPr>
  </w:style>
  <w:style w:type="character" w:customStyle="1" w:styleId="WW8Num1z1">
    <w:name w:val="WW8Num1z1"/>
    <w:rsid w:val="00280700"/>
    <w:rPr>
      <w:color w:val="auto"/>
      <w:sz w:val="28"/>
      <w:szCs w:val="28"/>
    </w:rPr>
  </w:style>
  <w:style w:type="character" w:customStyle="1" w:styleId="WW8Num1z2">
    <w:name w:val="WW8Num1z2"/>
    <w:rsid w:val="00280700"/>
    <w:rPr>
      <w:color w:val="auto"/>
    </w:rPr>
  </w:style>
  <w:style w:type="character" w:customStyle="1" w:styleId="WW8Num1z3">
    <w:name w:val="WW8Num1z3"/>
    <w:rsid w:val="00280700"/>
    <w:rPr>
      <w:b w:val="0"/>
    </w:rPr>
  </w:style>
  <w:style w:type="character" w:customStyle="1" w:styleId="WW8Num4z0">
    <w:name w:val="WW8Num4z0"/>
    <w:rsid w:val="00280700"/>
    <w:rPr>
      <w:rFonts w:ascii="Symbol" w:hAnsi="Symbol" w:cs="Symbol"/>
      <w:sz w:val="20"/>
    </w:rPr>
  </w:style>
  <w:style w:type="character" w:customStyle="1" w:styleId="WW8Num4z1">
    <w:name w:val="WW8Num4z1"/>
    <w:rsid w:val="00280700"/>
    <w:rPr>
      <w:rFonts w:ascii="Courier New" w:hAnsi="Courier New" w:cs="Courier New"/>
      <w:sz w:val="20"/>
    </w:rPr>
  </w:style>
  <w:style w:type="character" w:customStyle="1" w:styleId="WW8Num4z2">
    <w:name w:val="WW8Num4z2"/>
    <w:rsid w:val="00280700"/>
    <w:rPr>
      <w:rFonts w:ascii="Wingdings" w:hAnsi="Wingdings" w:cs="Wingdings"/>
      <w:sz w:val="20"/>
    </w:rPr>
  </w:style>
  <w:style w:type="character" w:customStyle="1" w:styleId="WW8Num5z0">
    <w:name w:val="WW8Num5z0"/>
    <w:rsid w:val="00280700"/>
    <w:rPr>
      <w:rFonts w:ascii="Symbol" w:hAnsi="Symbol" w:cs="Symbol"/>
      <w:sz w:val="20"/>
    </w:rPr>
  </w:style>
  <w:style w:type="character" w:customStyle="1" w:styleId="WW8Num5z1">
    <w:name w:val="WW8Num5z1"/>
    <w:rsid w:val="00280700"/>
    <w:rPr>
      <w:rFonts w:ascii="Courier New" w:hAnsi="Courier New" w:cs="Courier New"/>
      <w:sz w:val="20"/>
    </w:rPr>
  </w:style>
  <w:style w:type="character" w:customStyle="1" w:styleId="WW8Num5z2">
    <w:name w:val="WW8Num5z2"/>
    <w:rsid w:val="00280700"/>
    <w:rPr>
      <w:rFonts w:ascii="Wingdings" w:hAnsi="Wingdings" w:cs="Wingdings"/>
      <w:sz w:val="20"/>
    </w:rPr>
  </w:style>
  <w:style w:type="character" w:customStyle="1" w:styleId="WW8Num14z2">
    <w:name w:val="WW8Num14z2"/>
    <w:rsid w:val="00280700"/>
    <w:rPr>
      <w:rFonts w:ascii="Wingdings" w:hAnsi="Wingdings" w:cs="Wingdings"/>
      <w:sz w:val="20"/>
    </w:rPr>
  </w:style>
  <w:style w:type="character" w:customStyle="1" w:styleId="WW8Num15z0">
    <w:name w:val="WW8Num15z0"/>
    <w:rsid w:val="00280700"/>
    <w:rPr>
      <w:b w:val="0"/>
      <w:sz w:val="28"/>
      <w:szCs w:val="28"/>
    </w:rPr>
  </w:style>
  <w:style w:type="character" w:customStyle="1" w:styleId="WW8Num15z2">
    <w:name w:val="WW8Num15z2"/>
    <w:rsid w:val="0028070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280700"/>
    <w:rPr>
      <w:color w:val="000000"/>
    </w:rPr>
  </w:style>
  <w:style w:type="character" w:customStyle="1" w:styleId="WW8Num17z0">
    <w:name w:val="WW8Num17z0"/>
    <w:rsid w:val="00280700"/>
    <w:rPr>
      <w:i w:val="0"/>
    </w:rPr>
  </w:style>
  <w:style w:type="character" w:customStyle="1" w:styleId="WW8Num18z1">
    <w:name w:val="WW8Num18z1"/>
    <w:rsid w:val="00280700"/>
    <w:rPr>
      <w:rFonts w:ascii="Symbol" w:hAnsi="Symbol" w:cs="Symbol"/>
    </w:rPr>
  </w:style>
  <w:style w:type="character" w:customStyle="1" w:styleId="WW8Num18z2">
    <w:name w:val="WW8Num18z2"/>
    <w:rsid w:val="00280700"/>
    <w:rPr>
      <w:rFonts w:ascii="Wingdings" w:hAnsi="Wingdings" w:cs="Wingdings"/>
    </w:rPr>
  </w:style>
  <w:style w:type="character" w:customStyle="1" w:styleId="WW8Num21z0">
    <w:name w:val="WW8Num21z0"/>
    <w:rsid w:val="00280700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280700"/>
    <w:rPr>
      <w:rFonts w:ascii="Symbol" w:hAnsi="Symbol" w:cs="Symbol"/>
    </w:rPr>
  </w:style>
  <w:style w:type="character" w:customStyle="1" w:styleId="WW8Num21z2">
    <w:name w:val="WW8Num21z2"/>
    <w:rsid w:val="00280700"/>
    <w:rPr>
      <w:rFonts w:ascii="Wingdings" w:hAnsi="Wingdings" w:cs="Wingdings"/>
    </w:rPr>
  </w:style>
  <w:style w:type="character" w:customStyle="1" w:styleId="WW8Num21z4">
    <w:name w:val="WW8Num21z4"/>
    <w:rsid w:val="00280700"/>
    <w:rPr>
      <w:rFonts w:ascii="Courier New" w:hAnsi="Courier New" w:cs="Courier New"/>
    </w:rPr>
  </w:style>
  <w:style w:type="character" w:customStyle="1" w:styleId="WW8Num22z2">
    <w:name w:val="WW8Num22z2"/>
    <w:rsid w:val="00280700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280700"/>
  </w:style>
  <w:style w:type="character" w:styleId="a3">
    <w:name w:val="Hyperlink"/>
    <w:rsid w:val="00280700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280700"/>
    <w:rPr>
      <w:color w:val="800080"/>
      <w:u w:val="single"/>
    </w:rPr>
  </w:style>
  <w:style w:type="character" w:customStyle="1" w:styleId="13">
    <w:name w:val="Знак Знак13"/>
    <w:rsid w:val="00280700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280700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0">
    <w:name w:val="Знак Знак11"/>
    <w:rsid w:val="00280700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280700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280700"/>
    <w:rPr>
      <w:lang w:val="ru-RU" w:eastAsia="ar-SA" w:bidi="ar-SA"/>
    </w:rPr>
  </w:style>
  <w:style w:type="character" w:customStyle="1" w:styleId="7">
    <w:name w:val="Знак Знак7"/>
    <w:rsid w:val="00280700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28070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280700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280700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280700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280700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280700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28070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280700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280700"/>
    <w:rPr>
      <w:vertAlign w:val="superscript"/>
    </w:rPr>
  </w:style>
  <w:style w:type="character" w:customStyle="1" w:styleId="apple-converted-space">
    <w:name w:val="apple-converted-space"/>
    <w:rsid w:val="00280700"/>
  </w:style>
  <w:style w:type="character" w:customStyle="1" w:styleId="a8">
    <w:name w:val="Текст выноски Знак"/>
    <w:rsid w:val="00280700"/>
    <w:rPr>
      <w:rFonts w:ascii="Tahoma" w:hAnsi="Tahoma" w:cs="Tahoma"/>
      <w:sz w:val="16"/>
      <w:lang w:val="x-none"/>
    </w:rPr>
  </w:style>
  <w:style w:type="character" w:customStyle="1" w:styleId="a9">
    <w:name w:val="Верхний колонтитул Знак"/>
    <w:uiPriority w:val="99"/>
    <w:rsid w:val="00280700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280700"/>
    <w:rPr>
      <w:rFonts w:ascii="Times New Roman" w:hAnsi="Times New Roman" w:cs="Times New Roman"/>
      <w:sz w:val="20"/>
    </w:rPr>
  </w:style>
  <w:style w:type="character" w:styleId="ab">
    <w:name w:val="Strong"/>
    <w:qFormat/>
    <w:rsid w:val="00280700"/>
    <w:rPr>
      <w:b/>
      <w:bCs/>
    </w:rPr>
  </w:style>
  <w:style w:type="character" w:styleId="ac">
    <w:name w:val="Emphasis"/>
    <w:qFormat/>
    <w:rsid w:val="00280700"/>
    <w:rPr>
      <w:i/>
      <w:iCs/>
    </w:rPr>
  </w:style>
  <w:style w:type="character" w:styleId="ad">
    <w:name w:val="page number"/>
    <w:basedOn w:val="12"/>
    <w:uiPriority w:val="99"/>
    <w:rsid w:val="00280700"/>
  </w:style>
  <w:style w:type="character" w:customStyle="1" w:styleId="ae">
    <w:name w:val="Маркеры списка"/>
    <w:rsid w:val="00280700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280700"/>
    <w:rPr>
      <w:sz w:val="28"/>
      <w:szCs w:val="28"/>
    </w:rPr>
  </w:style>
  <w:style w:type="paragraph" w:customStyle="1" w:styleId="af0">
    <w:basedOn w:val="a"/>
    <w:next w:val="af1"/>
    <w:qFormat/>
    <w:rsid w:val="0028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2">
    <w:name w:val="Body Text"/>
    <w:basedOn w:val="a"/>
    <w:link w:val="af3"/>
    <w:rsid w:val="00280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"/>
    <w:rsid w:val="0028070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280700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5">
    <w:name w:val="Normal (Web)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280700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280700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6">
    <w:name w:val="footnote text"/>
    <w:basedOn w:val="a"/>
    <w:link w:val="af7"/>
    <w:rsid w:val="0028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80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8"/>
    <w:uiPriority w:val="99"/>
    <w:rsid w:val="002807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uiPriority w:val="99"/>
    <w:rsid w:val="00280700"/>
    <w:rPr>
      <w:rFonts w:ascii="Calibri" w:eastAsia="Calibri" w:hAnsi="Calibri" w:cs="Calibri"/>
      <w:sz w:val="24"/>
      <w:szCs w:val="24"/>
      <w:lang w:eastAsia="ar-SA"/>
    </w:rPr>
  </w:style>
  <w:style w:type="paragraph" w:styleId="af9">
    <w:name w:val="footer"/>
    <w:basedOn w:val="a"/>
    <w:link w:val="19"/>
    <w:rsid w:val="002807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9"/>
    <w:rsid w:val="00280700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280700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Subtitle"/>
    <w:basedOn w:val="afa"/>
    <w:next w:val="af2"/>
    <w:link w:val="afb"/>
    <w:qFormat/>
    <w:rsid w:val="00280700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1"/>
    <w:rsid w:val="0028070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807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28070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280700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2807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2807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280700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2807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280700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280700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aff4"/>
    <w:qFormat/>
    <w:rsid w:val="002807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5">
    <w:name w:val="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Основной текст1"/>
    <w:basedOn w:val="a"/>
    <w:rsid w:val="00280700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807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80700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280700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280700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7">
    <w:name w:val="Содержимое таблицы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80700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280700"/>
  </w:style>
  <w:style w:type="paragraph" w:customStyle="1" w:styleId="affa">
    <w:name w:val="......."/>
    <w:basedOn w:val="a"/>
    <w:next w:val="a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80700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280700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Знак Знак9"/>
    <w:basedOn w:val="a"/>
    <w:rsid w:val="00280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">
    <w:name w:val="w"/>
    <w:basedOn w:val="a0"/>
    <w:rsid w:val="00280700"/>
  </w:style>
  <w:style w:type="character" w:customStyle="1" w:styleId="aff4">
    <w:name w:val="Без интервала Знак"/>
    <w:aliases w:val="Вводимый текст Знак,Без интервала1 Знак"/>
    <w:link w:val="1f"/>
    <w:locked/>
    <w:rsid w:val="00280700"/>
    <w:rPr>
      <w:rFonts w:ascii="Calibri" w:eastAsia="Times New Roman" w:hAnsi="Calibri" w:cs="Times New Roman"/>
      <w:lang w:eastAsia="ar-SA"/>
    </w:rPr>
  </w:style>
  <w:style w:type="character" w:customStyle="1" w:styleId="211pt">
    <w:name w:val="Основной текст (2) + 11 pt"/>
    <w:rsid w:val="0028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Title"/>
    <w:basedOn w:val="a"/>
    <w:next w:val="a"/>
    <w:link w:val="affb"/>
    <w:uiPriority w:val="10"/>
    <w:qFormat/>
    <w:rsid w:val="00280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a"/>
    <w:uiPriority w:val="10"/>
    <w:rsid w:val="0028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Абзац списка Знак"/>
    <w:link w:val="aff0"/>
    <w:rsid w:val="00AF4AA8"/>
    <w:rPr>
      <w:rFonts w:ascii="Constantia" w:eastAsia="Calibri" w:hAnsi="Constantia" w:cs="Constant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27591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37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1920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indow.edu.r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36517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82D3-BC01-44BC-81F4-E6415584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6600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53</cp:revision>
  <cp:lastPrinted>2019-11-19T16:44:00Z</cp:lastPrinted>
  <dcterms:created xsi:type="dcterms:W3CDTF">2018-12-04T13:57:00Z</dcterms:created>
  <dcterms:modified xsi:type="dcterms:W3CDTF">2019-11-19T16:44:00Z</dcterms:modified>
</cp:coreProperties>
</file>