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AD0" w:rsidRPr="00B61AD0" w:rsidRDefault="00B61AD0" w:rsidP="00B61AD0">
      <w:pPr>
        <w:jc w:val="right"/>
        <w:rPr>
          <w:b/>
          <w:bCs/>
        </w:rPr>
      </w:pPr>
      <w:bookmarkStart w:id="0" w:name="_Toc385491869"/>
      <w:bookmarkStart w:id="1" w:name="_Toc385433580"/>
      <w:r w:rsidRPr="00B61AD0">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685800"/>
                    </a:xfrm>
                    <a:prstGeom prst="rect">
                      <a:avLst/>
                    </a:prstGeom>
                    <a:noFill/>
                  </pic:spPr>
                </pic:pic>
              </a:graphicData>
            </a:graphic>
          </wp:anchor>
        </w:drawing>
      </w:r>
      <w:r w:rsidRPr="00B61AD0">
        <w:rPr>
          <w:sz w:val="28"/>
          <w:szCs w:val="28"/>
        </w:rPr>
        <w:t xml:space="preserve"> </w:t>
      </w:r>
    </w:p>
    <w:p w:rsidR="00B61AD0" w:rsidRPr="00B61AD0" w:rsidRDefault="00B61AD0" w:rsidP="00B61AD0">
      <w:pPr>
        <w:jc w:val="center"/>
        <w:rPr>
          <w:b/>
          <w:bCs/>
        </w:rPr>
      </w:pPr>
    </w:p>
    <w:p w:rsidR="00B61AD0" w:rsidRPr="00B61AD0" w:rsidRDefault="00B61AD0" w:rsidP="00B61AD0">
      <w:pPr>
        <w:jc w:val="center"/>
        <w:rPr>
          <w:b/>
          <w:bCs/>
        </w:rPr>
      </w:pPr>
    </w:p>
    <w:p w:rsidR="00B61AD0" w:rsidRPr="00B61AD0" w:rsidRDefault="00B61AD0" w:rsidP="00B61AD0">
      <w:pPr>
        <w:jc w:val="center"/>
        <w:rPr>
          <w:b/>
          <w:bCs/>
        </w:rPr>
      </w:pPr>
      <w:r w:rsidRPr="00B61AD0">
        <w:rPr>
          <w:b/>
          <w:bCs/>
        </w:rPr>
        <w:t>Автономная некоммерческая образовательная организация</w:t>
      </w:r>
    </w:p>
    <w:p w:rsidR="00B61AD0" w:rsidRPr="00B61AD0" w:rsidRDefault="00B61AD0" w:rsidP="00B61AD0">
      <w:pPr>
        <w:jc w:val="center"/>
        <w:rPr>
          <w:b/>
          <w:bCs/>
        </w:rPr>
      </w:pPr>
      <w:r w:rsidRPr="00B61AD0">
        <w:rPr>
          <w:b/>
          <w:bCs/>
        </w:rPr>
        <w:t>высшего образования</w:t>
      </w:r>
    </w:p>
    <w:p w:rsidR="00B61AD0" w:rsidRPr="00B61AD0" w:rsidRDefault="00B61AD0" w:rsidP="00B61AD0">
      <w:pPr>
        <w:jc w:val="center"/>
        <w:rPr>
          <w:b/>
          <w:bCs/>
        </w:rPr>
      </w:pPr>
      <w:r w:rsidRPr="00B61AD0">
        <w:rPr>
          <w:b/>
          <w:bCs/>
        </w:rPr>
        <w:t>«Воронежский экономико-правовой институт»</w:t>
      </w:r>
    </w:p>
    <w:p w:rsidR="00B61AD0" w:rsidRPr="00B61AD0" w:rsidRDefault="00B61AD0" w:rsidP="00B61AD0">
      <w:pPr>
        <w:jc w:val="center"/>
        <w:rPr>
          <w:b/>
          <w:bCs/>
        </w:rPr>
      </w:pPr>
      <w:r w:rsidRPr="00B61AD0">
        <w:rPr>
          <w:b/>
          <w:bCs/>
        </w:rPr>
        <w:t>(АНОО ВО «ВЭПИ»)</w:t>
      </w:r>
    </w:p>
    <w:p w:rsidR="00B61AD0" w:rsidRPr="00B61AD0" w:rsidRDefault="00B61AD0" w:rsidP="00B61AD0">
      <w:pPr>
        <w:suppressAutoHyphens w:val="0"/>
        <w:ind w:left="5220"/>
        <w:rPr>
          <w:rFonts w:eastAsia="Times New Roman"/>
          <w:bCs/>
          <w:sz w:val="28"/>
          <w:szCs w:val="28"/>
          <w:lang w:eastAsia="ru-RU"/>
        </w:rPr>
      </w:pPr>
      <w:r w:rsidRPr="00B61AD0">
        <w:rPr>
          <w:noProof/>
          <w:lang w:eastAsia="ru-RU"/>
        </w:rPr>
        <w:drawing>
          <wp:anchor distT="0" distB="0" distL="114300" distR="114300" simplePos="0" relativeHeight="251660288" behindDoc="0" locked="0" layoutInCell="1" allowOverlap="1">
            <wp:simplePos x="0" y="0"/>
            <wp:positionH relativeFrom="column">
              <wp:posOffset>3047365</wp:posOffset>
            </wp:positionH>
            <wp:positionV relativeFrom="paragraph">
              <wp:posOffset>36195</wp:posOffset>
            </wp:positionV>
            <wp:extent cx="2909570" cy="1733550"/>
            <wp:effectExtent l="0" t="0" r="5080" b="0"/>
            <wp:wrapNone/>
            <wp:docPr id="3" name="Рисунок 9" descr="Описание: 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подпись Жильников"/>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9570" cy="1733550"/>
                    </a:xfrm>
                    <a:prstGeom prst="rect">
                      <a:avLst/>
                    </a:prstGeom>
                    <a:noFill/>
                  </pic:spPr>
                </pic:pic>
              </a:graphicData>
            </a:graphic>
          </wp:anchor>
        </w:drawing>
      </w:r>
    </w:p>
    <w:p w:rsidR="00B61AD0" w:rsidRPr="00B61AD0" w:rsidRDefault="00B61AD0" w:rsidP="00B61AD0">
      <w:pPr>
        <w:suppressAutoHyphens w:val="0"/>
        <w:ind w:left="5220"/>
        <w:rPr>
          <w:rFonts w:eastAsia="Times New Roman"/>
          <w:bCs/>
          <w:sz w:val="28"/>
          <w:szCs w:val="28"/>
          <w:lang w:eastAsia="ru-RU"/>
        </w:rPr>
      </w:pPr>
      <w:r w:rsidRPr="00B61AD0">
        <w:rPr>
          <w:rFonts w:eastAsia="Times New Roman"/>
          <w:bCs/>
          <w:sz w:val="28"/>
          <w:szCs w:val="28"/>
          <w:lang w:eastAsia="ru-RU"/>
        </w:rPr>
        <w:t>УТВЕРЖДАЮ</w:t>
      </w:r>
    </w:p>
    <w:p w:rsidR="00B61AD0" w:rsidRPr="00B61AD0" w:rsidRDefault="00B61AD0" w:rsidP="00B61AD0">
      <w:pPr>
        <w:suppressAutoHyphens w:val="0"/>
        <w:ind w:left="5220"/>
        <w:rPr>
          <w:rFonts w:eastAsia="Times New Roman"/>
          <w:bCs/>
          <w:sz w:val="28"/>
          <w:szCs w:val="28"/>
          <w:lang w:eastAsia="ru-RU"/>
        </w:rPr>
      </w:pPr>
      <w:r w:rsidRPr="00B61AD0">
        <w:rPr>
          <w:rFonts w:eastAsia="Times New Roman"/>
          <w:bCs/>
          <w:sz w:val="28"/>
          <w:szCs w:val="28"/>
          <w:lang w:eastAsia="ru-RU"/>
        </w:rPr>
        <w:t xml:space="preserve">Проректор </w:t>
      </w:r>
    </w:p>
    <w:p w:rsidR="00B61AD0" w:rsidRPr="00B61AD0" w:rsidRDefault="00B61AD0" w:rsidP="00B61AD0">
      <w:pPr>
        <w:suppressAutoHyphens w:val="0"/>
        <w:ind w:left="5220"/>
        <w:rPr>
          <w:rFonts w:eastAsia="Times New Roman"/>
          <w:bCs/>
          <w:sz w:val="28"/>
          <w:szCs w:val="28"/>
          <w:lang w:eastAsia="ru-RU"/>
        </w:rPr>
      </w:pPr>
      <w:r w:rsidRPr="00B61AD0">
        <w:rPr>
          <w:rFonts w:eastAsia="Times New Roman"/>
          <w:bCs/>
          <w:sz w:val="28"/>
          <w:szCs w:val="28"/>
          <w:lang w:eastAsia="ru-RU"/>
        </w:rPr>
        <w:t>по учебно-методической работе</w:t>
      </w:r>
    </w:p>
    <w:p w:rsidR="00B61AD0" w:rsidRPr="00B61AD0" w:rsidRDefault="00B61AD0" w:rsidP="00B61AD0">
      <w:pPr>
        <w:suppressAutoHyphens w:val="0"/>
        <w:ind w:left="5220"/>
        <w:rPr>
          <w:rFonts w:eastAsia="Times New Roman"/>
          <w:bCs/>
          <w:sz w:val="28"/>
          <w:szCs w:val="28"/>
          <w:lang w:eastAsia="ru-RU"/>
        </w:rPr>
      </w:pPr>
      <w:r w:rsidRPr="00B61AD0">
        <w:rPr>
          <w:rFonts w:eastAsia="Times New Roman"/>
          <w:bCs/>
          <w:sz w:val="28"/>
          <w:szCs w:val="28"/>
          <w:lang w:eastAsia="ru-RU"/>
        </w:rPr>
        <w:t>_____________ А.Ю. Жильников</w:t>
      </w:r>
    </w:p>
    <w:p w:rsidR="00B61AD0" w:rsidRPr="00B61AD0" w:rsidRDefault="00B61AD0" w:rsidP="00B61AD0">
      <w:pPr>
        <w:ind w:left="5220"/>
        <w:rPr>
          <w:rFonts w:eastAsia="Times New Roman"/>
          <w:bCs/>
          <w:sz w:val="28"/>
          <w:szCs w:val="28"/>
          <w:lang w:eastAsia="ru-RU"/>
        </w:rPr>
      </w:pPr>
      <w:r w:rsidRPr="00B61AD0">
        <w:rPr>
          <w:rFonts w:eastAsia="Times New Roman"/>
          <w:bCs/>
          <w:sz w:val="28"/>
          <w:szCs w:val="28"/>
          <w:lang w:eastAsia="ru-RU"/>
        </w:rPr>
        <w:t xml:space="preserve">«____» _____________ 20____ г. </w:t>
      </w:r>
    </w:p>
    <w:p w:rsidR="00B61AD0" w:rsidRPr="00B61AD0" w:rsidRDefault="00B61AD0" w:rsidP="00B61AD0">
      <w:pPr>
        <w:tabs>
          <w:tab w:val="right" w:leader="underscore" w:pos="8505"/>
        </w:tabs>
        <w:suppressAutoHyphens w:val="0"/>
        <w:jc w:val="center"/>
        <w:rPr>
          <w:rFonts w:eastAsia="Times New Roman"/>
          <w:b/>
          <w:bCs/>
          <w:sz w:val="28"/>
          <w:szCs w:val="28"/>
          <w:lang w:eastAsia="ru-RU"/>
        </w:rPr>
      </w:pPr>
    </w:p>
    <w:p w:rsidR="00B61AD0" w:rsidRPr="00B61AD0" w:rsidRDefault="00B61AD0" w:rsidP="00B61AD0">
      <w:pPr>
        <w:tabs>
          <w:tab w:val="right" w:leader="underscore" w:pos="8505"/>
        </w:tabs>
        <w:suppressAutoHyphens w:val="0"/>
        <w:jc w:val="center"/>
        <w:rPr>
          <w:rFonts w:eastAsia="Times New Roman"/>
          <w:b/>
          <w:bCs/>
          <w:sz w:val="28"/>
          <w:szCs w:val="28"/>
          <w:lang w:eastAsia="ru-RU"/>
        </w:rPr>
      </w:pPr>
    </w:p>
    <w:p w:rsidR="00B61AD0" w:rsidRPr="00B61AD0" w:rsidRDefault="00B61AD0" w:rsidP="00B61AD0">
      <w:pPr>
        <w:tabs>
          <w:tab w:val="right" w:leader="underscore" w:pos="8505"/>
        </w:tabs>
        <w:suppressAutoHyphens w:val="0"/>
        <w:jc w:val="center"/>
        <w:rPr>
          <w:rFonts w:eastAsia="Times New Roman"/>
          <w:b/>
          <w:bCs/>
          <w:sz w:val="28"/>
          <w:szCs w:val="28"/>
          <w:lang w:eastAsia="ru-RU"/>
        </w:rPr>
      </w:pPr>
    </w:p>
    <w:p w:rsidR="00B61AD0" w:rsidRPr="00B61AD0" w:rsidRDefault="00B61AD0" w:rsidP="00B61AD0">
      <w:pPr>
        <w:tabs>
          <w:tab w:val="right" w:leader="underscore" w:pos="8505"/>
        </w:tabs>
        <w:suppressAutoHyphens w:val="0"/>
        <w:jc w:val="center"/>
        <w:rPr>
          <w:rFonts w:eastAsia="Times New Roman"/>
          <w:b/>
          <w:bCs/>
          <w:sz w:val="28"/>
          <w:szCs w:val="28"/>
          <w:lang w:eastAsia="ru-RU"/>
        </w:rPr>
      </w:pPr>
      <w:r w:rsidRPr="00B61AD0">
        <w:rPr>
          <w:rFonts w:eastAsia="Times New Roman"/>
          <w:b/>
          <w:bCs/>
          <w:sz w:val="28"/>
          <w:szCs w:val="28"/>
          <w:lang w:eastAsia="ru-RU"/>
        </w:rPr>
        <w:t xml:space="preserve">УЧЕБНО-МЕТОДИЧЕСКИЙ КОМПЛЕКС </w:t>
      </w:r>
      <w:r w:rsidRPr="00B61AD0">
        <w:rPr>
          <w:rFonts w:eastAsia="Times New Roman"/>
          <w:b/>
          <w:bCs/>
          <w:sz w:val="28"/>
          <w:szCs w:val="28"/>
          <w:lang w:eastAsia="ru-RU"/>
        </w:rPr>
        <w:br/>
        <w:t>ДИСЦИПЛИНЫ (МОДУЛЯ)</w:t>
      </w:r>
    </w:p>
    <w:p w:rsidR="00B61AD0" w:rsidRPr="00B61AD0" w:rsidRDefault="00B61AD0" w:rsidP="00B61AD0">
      <w:pPr>
        <w:tabs>
          <w:tab w:val="right" w:leader="underscore" w:pos="8505"/>
        </w:tabs>
        <w:suppressAutoHyphens w:val="0"/>
        <w:jc w:val="center"/>
        <w:rPr>
          <w:rFonts w:eastAsia="Times New Roman"/>
          <w:b/>
          <w:bCs/>
          <w:sz w:val="28"/>
          <w:szCs w:val="28"/>
          <w:lang w:eastAsia="ru-RU"/>
        </w:rPr>
      </w:pPr>
    </w:p>
    <w:p w:rsidR="00B61AD0" w:rsidRPr="00B61AD0" w:rsidRDefault="00B61AD0" w:rsidP="00B61AD0">
      <w:pPr>
        <w:tabs>
          <w:tab w:val="center" w:pos="4678"/>
          <w:tab w:val="left" w:pos="9354"/>
        </w:tabs>
        <w:suppressAutoHyphens w:val="0"/>
        <w:jc w:val="center"/>
        <w:rPr>
          <w:rFonts w:eastAsia="Times New Roman"/>
          <w:bCs/>
          <w:sz w:val="28"/>
          <w:szCs w:val="28"/>
          <w:u w:val="single"/>
          <w:lang w:eastAsia="ru-RU"/>
        </w:rPr>
      </w:pPr>
      <w:r w:rsidRPr="00B61AD0">
        <w:rPr>
          <w:rFonts w:eastAsia="Times New Roman"/>
          <w:bCs/>
          <w:sz w:val="28"/>
          <w:szCs w:val="28"/>
          <w:u w:val="single"/>
          <w:lang w:eastAsia="ru-RU"/>
        </w:rPr>
        <w:t>Б</w:t>
      </w:r>
      <w:proofErr w:type="gramStart"/>
      <w:r w:rsidRPr="00B61AD0">
        <w:rPr>
          <w:rFonts w:eastAsia="Times New Roman"/>
          <w:bCs/>
          <w:sz w:val="28"/>
          <w:szCs w:val="28"/>
          <w:u w:val="single"/>
          <w:lang w:eastAsia="ru-RU"/>
        </w:rPr>
        <w:t>1</w:t>
      </w:r>
      <w:proofErr w:type="gramEnd"/>
      <w:r w:rsidRPr="00B61AD0">
        <w:rPr>
          <w:rFonts w:eastAsia="Times New Roman"/>
          <w:bCs/>
          <w:sz w:val="28"/>
          <w:szCs w:val="28"/>
          <w:u w:val="single"/>
          <w:lang w:eastAsia="ru-RU"/>
        </w:rPr>
        <w:t>.В.ДВ</w:t>
      </w:r>
      <w:r w:rsidR="00F516D8">
        <w:rPr>
          <w:rFonts w:eastAsia="Times New Roman"/>
          <w:bCs/>
          <w:sz w:val="28"/>
          <w:szCs w:val="28"/>
          <w:u w:val="single"/>
          <w:lang w:eastAsia="ru-RU"/>
        </w:rPr>
        <w:t>.</w:t>
      </w:r>
      <w:r w:rsidRPr="00B61AD0">
        <w:rPr>
          <w:rFonts w:eastAsia="Times New Roman"/>
          <w:bCs/>
          <w:sz w:val="28"/>
          <w:szCs w:val="28"/>
          <w:u w:val="single"/>
          <w:lang w:eastAsia="ru-RU"/>
        </w:rPr>
        <w:t>03.01</w:t>
      </w:r>
      <w:r w:rsidR="00F516D8">
        <w:rPr>
          <w:rFonts w:eastAsia="Times New Roman"/>
          <w:bCs/>
          <w:sz w:val="28"/>
          <w:szCs w:val="28"/>
          <w:u w:val="single"/>
          <w:lang w:eastAsia="ru-RU"/>
        </w:rPr>
        <w:t xml:space="preserve"> </w:t>
      </w:r>
      <w:r w:rsidRPr="00B61AD0">
        <w:rPr>
          <w:rFonts w:eastAsia="Times New Roman"/>
          <w:bCs/>
          <w:sz w:val="28"/>
          <w:szCs w:val="28"/>
          <w:u w:val="single"/>
          <w:lang w:eastAsia="ru-RU"/>
        </w:rPr>
        <w:t>Теоретические и методологические основы социально-психологического тренинга</w:t>
      </w:r>
    </w:p>
    <w:p w:rsidR="00B61AD0" w:rsidRPr="00B61AD0" w:rsidRDefault="00B61AD0" w:rsidP="00B61AD0">
      <w:pPr>
        <w:suppressAutoHyphens w:val="0"/>
        <w:jc w:val="center"/>
        <w:rPr>
          <w:rFonts w:eastAsia="Times New Roman"/>
          <w:bCs/>
          <w:sz w:val="20"/>
          <w:szCs w:val="28"/>
          <w:lang w:eastAsia="ru-RU"/>
        </w:rPr>
      </w:pPr>
      <w:r w:rsidRPr="00B61AD0">
        <w:rPr>
          <w:rFonts w:eastAsia="Times New Roman"/>
          <w:bCs/>
          <w:sz w:val="20"/>
          <w:szCs w:val="28"/>
          <w:lang w:eastAsia="ru-RU"/>
        </w:rPr>
        <w:t xml:space="preserve"> (наименование дисциплины (модуля))</w:t>
      </w:r>
    </w:p>
    <w:p w:rsidR="00B61AD0" w:rsidRPr="00B61AD0" w:rsidRDefault="00B61AD0" w:rsidP="00B61AD0">
      <w:pPr>
        <w:suppressAutoHyphens w:val="0"/>
        <w:jc w:val="both"/>
        <w:rPr>
          <w:rFonts w:eastAsia="Times New Roman"/>
          <w:bCs/>
          <w:sz w:val="28"/>
          <w:szCs w:val="28"/>
          <w:u w:val="single"/>
          <w:lang w:eastAsia="ru-RU"/>
        </w:rPr>
      </w:pPr>
    </w:p>
    <w:p w:rsidR="00B61AD0" w:rsidRPr="00B61AD0" w:rsidRDefault="00B61AD0" w:rsidP="00B61AD0">
      <w:pPr>
        <w:tabs>
          <w:tab w:val="center" w:pos="4678"/>
          <w:tab w:val="left" w:pos="9354"/>
        </w:tabs>
        <w:suppressAutoHyphens w:val="0"/>
        <w:rPr>
          <w:rFonts w:eastAsia="Times New Roman"/>
          <w:bCs/>
          <w:sz w:val="28"/>
          <w:szCs w:val="28"/>
          <w:u w:val="single"/>
          <w:lang w:eastAsia="ru-RU"/>
        </w:rPr>
      </w:pPr>
      <w:r w:rsidRPr="00B61AD0">
        <w:rPr>
          <w:sz w:val="28"/>
          <w:szCs w:val="28"/>
          <w:u w:val="single"/>
        </w:rPr>
        <w:tab/>
      </w:r>
      <w:r w:rsidRPr="00B61AD0">
        <w:rPr>
          <w:rFonts w:eastAsia="Times New Roman"/>
          <w:bCs/>
          <w:sz w:val="28"/>
          <w:szCs w:val="28"/>
          <w:u w:val="single"/>
          <w:lang w:eastAsia="ru-RU"/>
        </w:rPr>
        <w:t>37.03.01 Психология</w:t>
      </w:r>
      <w:r w:rsidRPr="00B61AD0">
        <w:rPr>
          <w:rFonts w:eastAsia="Times New Roman"/>
          <w:bCs/>
          <w:sz w:val="28"/>
          <w:szCs w:val="28"/>
          <w:u w:val="single"/>
          <w:lang w:eastAsia="ru-RU"/>
        </w:rPr>
        <w:tab/>
      </w:r>
    </w:p>
    <w:p w:rsidR="00B61AD0" w:rsidRPr="00B61AD0" w:rsidRDefault="00B61AD0" w:rsidP="00B61AD0">
      <w:pPr>
        <w:suppressAutoHyphens w:val="0"/>
        <w:jc w:val="center"/>
        <w:rPr>
          <w:rFonts w:eastAsia="Times New Roman"/>
          <w:bCs/>
          <w:sz w:val="20"/>
          <w:szCs w:val="28"/>
          <w:lang w:eastAsia="ru-RU"/>
        </w:rPr>
      </w:pPr>
      <w:r w:rsidRPr="00B61AD0">
        <w:rPr>
          <w:rFonts w:eastAsia="Times New Roman"/>
          <w:bCs/>
          <w:sz w:val="20"/>
          <w:szCs w:val="28"/>
          <w:lang w:eastAsia="ru-RU"/>
        </w:rPr>
        <w:t>(код и наименование направления подготовки)</w:t>
      </w:r>
    </w:p>
    <w:p w:rsidR="00B61AD0" w:rsidRPr="00B61AD0" w:rsidRDefault="00B61AD0" w:rsidP="00B61AD0">
      <w:pPr>
        <w:suppressAutoHyphens w:val="0"/>
        <w:jc w:val="both"/>
        <w:rPr>
          <w:rFonts w:eastAsia="Times New Roman"/>
          <w:bCs/>
          <w:sz w:val="28"/>
          <w:szCs w:val="28"/>
          <w:lang w:eastAsia="ru-RU"/>
        </w:rPr>
      </w:pPr>
    </w:p>
    <w:p w:rsidR="00B61AD0" w:rsidRPr="00B61AD0" w:rsidRDefault="00B61AD0" w:rsidP="00B61AD0">
      <w:pPr>
        <w:tabs>
          <w:tab w:val="center" w:pos="6379"/>
          <w:tab w:val="left" w:pos="9354"/>
        </w:tabs>
        <w:suppressAutoHyphens w:val="0"/>
        <w:jc w:val="both"/>
        <w:rPr>
          <w:rFonts w:eastAsia="Times New Roman"/>
          <w:bCs/>
          <w:sz w:val="28"/>
          <w:szCs w:val="28"/>
          <w:u w:val="single"/>
          <w:lang w:eastAsia="ru-RU"/>
        </w:rPr>
      </w:pPr>
      <w:r w:rsidRPr="00B61AD0">
        <w:rPr>
          <w:rFonts w:eastAsia="Times New Roman"/>
          <w:bCs/>
          <w:sz w:val="28"/>
          <w:szCs w:val="28"/>
          <w:lang w:eastAsia="ru-RU"/>
        </w:rPr>
        <w:t xml:space="preserve">Направленность (профиль) </w:t>
      </w:r>
      <w:r w:rsidRPr="00B61AD0">
        <w:rPr>
          <w:rFonts w:eastAsia="Times New Roman"/>
          <w:bCs/>
          <w:sz w:val="28"/>
          <w:szCs w:val="28"/>
          <w:u w:val="single"/>
          <w:lang w:eastAsia="ru-RU"/>
        </w:rPr>
        <w:tab/>
      </w:r>
      <w:r w:rsidR="000340B9">
        <w:rPr>
          <w:rFonts w:eastAsia="Times New Roman"/>
          <w:bCs/>
          <w:sz w:val="28"/>
          <w:szCs w:val="28"/>
          <w:u w:val="single"/>
          <w:lang w:eastAsia="ru-RU"/>
        </w:rPr>
        <w:t>П</w:t>
      </w:r>
      <w:r w:rsidRPr="00B61AD0">
        <w:rPr>
          <w:rFonts w:eastAsia="Times New Roman"/>
          <w:bCs/>
          <w:sz w:val="28"/>
          <w:szCs w:val="28"/>
          <w:u w:val="single"/>
          <w:lang w:eastAsia="ru-RU"/>
        </w:rPr>
        <w:t>сихология</w:t>
      </w:r>
      <w:r w:rsidRPr="00B61AD0">
        <w:rPr>
          <w:rFonts w:eastAsia="Times New Roman"/>
          <w:bCs/>
          <w:sz w:val="28"/>
          <w:szCs w:val="28"/>
          <w:u w:val="single"/>
          <w:lang w:eastAsia="ru-RU"/>
        </w:rPr>
        <w:tab/>
      </w:r>
    </w:p>
    <w:p w:rsidR="00B61AD0" w:rsidRPr="00B61AD0" w:rsidRDefault="00B61AD0" w:rsidP="00B61AD0">
      <w:pPr>
        <w:tabs>
          <w:tab w:val="center" w:pos="6379"/>
        </w:tabs>
        <w:suppressAutoHyphens w:val="0"/>
        <w:rPr>
          <w:rFonts w:eastAsia="Times New Roman"/>
          <w:bCs/>
          <w:sz w:val="28"/>
          <w:szCs w:val="28"/>
          <w:lang w:eastAsia="ru-RU"/>
        </w:rPr>
      </w:pPr>
      <w:r w:rsidRPr="00B61AD0">
        <w:rPr>
          <w:rFonts w:eastAsia="Times New Roman"/>
          <w:bCs/>
          <w:sz w:val="28"/>
          <w:szCs w:val="28"/>
          <w:lang w:eastAsia="ru-RU"/>
        </w:rPr>
        <w:tab/>
      </w:r>
      <w:r w:rsidRPr="00B61AD0">
        <w:rPr>
          <w:rFonts w:eastAsia="Times New Roman"/>
          <w:bCs/>
          <w:sz w:val="20"/>
          <w:szCs w:val="28"/>
          <w:lang w:eastAsia="ru-RU"/>
        </w:rPr>
        <w:t>(наименование направленности (профиля))</w:t>
      </w:r>
    </w:p>
    <w:p w:rsidR="00B61AD0" w:rsidRPr="00B61AD0" w:rsidRDefault="00B61AD0" w:rsidP="00B61AD0">
      <w:pPr>
        <w:suppressAutoHyphens w:val="0"/>
        <w:jc w:val="both"/>
        <w:rPr>
          <w:rFonts w:eastAsia="Times New Roman"/>
          <w:bCs/>
          <w:sz w:val="28"/>
          <w:szCs w:val="28"/>
          <w:lang w:eastAsia="ru-RU"/>
        </w:rPr>
      </w:pPr>
    </w:p>
    <w:p w:rsidR="00B61AD0" w:rsidRPr="00B61AD0" w:rsidRDefault="00B61AD0" w:rsidP="00B61AD0">
      <w:pPr>
        <w:tabs>
          <w:tab w:val="center" w:pos="6379"/>
          <w:tab w:val="left" w:pos="9354"/>
        </w:tabs>
        <w:suppressAutoHyphens w:val="0"/>
        <w:jc w:val="both"/>
        <w:rPr>
          <w:rFonts w:eastAsia="Times New Roman"/>
          <w:bCs/>
          <w:sz w:val="28"/>
          <w:szCs w:val="28"/>
          <w:u w:val="single"/>
          <w:lang w:eastAsia="ru-RU"/>
        </w:rPr>
      </w:pPr>
      <w:r w:rsidRPr="00B61AD0">
        <w:rPr>
          <w:rFonts w:eastAsia="Times New Roman"/>
          <w:bCs/>
          <w:sz w:val="28"/>
          <w:szCs w:val="28"/>
          <w:lang w:eastAsia="ru-RU"/>
        </w:rPr>
        <w:t xml:space="preserve">Квалификация выпускника </w:t>
      </w:r>
      <w:r w:rsidRPr="00B61AD0">
        <w:rPr>
          <w:rFonts w:eastAsia="Times New Roman"/>
          <w:bCs/>
          <w:sz w:val="28"/>
          <w:szCs w:val="28"/>
          <w:u w:val="single"/>
          <w:lang w:eastAsia="ru-RU"/>
        </w:rPr>
        <w:tab/>
        <w:t>Бакалавр</w:t>
      </w:r>
      <w:r w:rsidRPr="00B61AD0">
        <w:rPr>
          <w:rFonts w:eastAsia="Times New Roman"/>
          <w:bCs/>
          <w:sz w:val="28"/>
          <w:szCs w:val="28"/>
          <w:u w:val="single"/>
          <w:lang w:eastAsia="ru-RU"/>
        </w:rPr>
        <w:tab/>
      </w:r>
    </w:p>
    <w:p w:rsidR="00B61AD0" w:rsidRPr="00B61AD0" w:rsidRDefault="00B61AD0" w:rsidP="00B61AD0">
      <w:pPr>
        <w:tabs>
          <w:tab w:val="center" w:pos="6379"/>
        </w:tabs>
        <w:suppressAutoHyphens w:val="0"/>
        <w:rPr>
          <w:rFonts w:eastAsia="Times New Roman"/>
          <w:bCs/>
          <w:sz w:val="28"/>
          <w:szCs w:val="28"/>
          <w:lang w:eastAsia="ru-RU"/>
        </w:rPr>
      </w:pPr>
      <w:r w:rsidRPr="00B61AD0">
        <w:rPr>
          <w:rFonts w:eastAsia="Times New Roman"/>
          <w:bCs/>
          <w:sz w:val="28"/>
          <w:szCs w:val="28"/>
          <w:lang w:eastAsia="ru-RU"/>
        </w:rPr>
        <w:tab/>
      </w:r>
      <w:r w:rsidRPr="00B61AD0">
        <w:rPr>
          <w:rFonts w:eastAsia="Times New Roman"/>
          <w:bCs/>
          <w:sz w:val="20"/>
          <w:szCs w:val="28"/>
          <w:lang w:eastAsia="ru-RU"/>
        </w:rPr>
        <w:t>(наименование квалификации)</w:t>
      </w:r>
    </w:p>
    <w:p w:rsidR="00B61AD0" w:rsidRPr="00B61AD0" w:rsidRDefault="00B61AD0" w:rsidP="00B61AD0">
      <w:pPr>
        <w:suppressAutoHyphens w:val="0"/>
        <w:jc w:val="both"/>
        <w:rPr>
          <w:rFonts w:eastAsia="Times New Roman"/>
          <w:bCs/>
          <w:sz w:val="28"/>
          <w:szCs w:val="28"/>
          <w:lang w:eastAsia="ru-RU"/>
        </w:rPr>
      </w:pPr>
    </w:p>
    <w:p w:rsidR="00B61AD0" w:rsidRPr="00B61AD0" w:rsidRDefault="00B61AD0" w:rsidP="00B61AD0">
      <w:pPr>
        <w:tabs>
          <w:tab w:val="center" w:pos="5812"/>
          <w:tab w:val="left" w:pos="9354"/>
        </w:tabs>
        <w:suppressAutoHyphens w:val="0"/>
        <w:jc w:val="both"/>
        <w:rPr>
          <w:rFonts w:eastAsia="Times New Roman"/>
          <w:bCs/>
          <w:sz w:val="28"/>
          <w:szCs w:val="28"/>
          <w:u w:val="single"/>
          <w:lang w:eastAsia="ru-RU"/>
        </w:rPr>
      </w:pPr>
      <w:r w:rsidRPr="00B61AD0">
        <w:rPr>
          <w:rFonts w:eastAsia="Times New Roman"/>
          <w:bCs/>
          <w:sz w:val="28"/>
          <w:szCs w:val="28"/>
          <w:lang w:eastAsia="ru-RU"/>
        </w:rPr>
        <w:t xml:space="preserve">Форма обучения </w:t>
      </w:r>
      <w:r w:rsidRPr="00B61AD0">
        <w:rPr>
          <w:rFonts w:eastAsia="Times New Roman"/>
          <w:bCs/>
          <w:sz w:val="28"/>
          <w:szCs w:val="28"/>
          <w:u w:val="single"/>
          <w:lang w:eastAsia="ru-RU"/>
        </w:rPr>
        <w:tab/>
        <w:t>Очная, заочная</w:t>
      </w:r>
      <w:r w:rsidRPr="00B61AD0">
        <w:rPr>
          <w:rFonts w:eastAsia="Times New Roman"/>
          <w:bCs/>
          <w:sz w:val="28"/>
          <w:szCs w:val="28"/>
          <w:u w:val="single"/>
          <w:lang w:eastAsia="ru-RU"/>
        </w:rPr>
        <w:tab/>
      </w:r>
    </w:p>
    <w:p w:rsidR="00B61AD0" w:rsidRPr="00B61AD0" w:rsidRDefault="00B61AD0" w:rsidP="00B61AD0">
      <w:pPr>
        <w:tabs>
          <w:tab w:val="center" w:pos="5812"/>
        </w:tabs>
        <w:suppressAutoHyphens w:val="0"/>
        <w:rPr>
          <w:rFonts w:eastAsia="Times New Roman"/>
          <w:bCs/>
          <w:sz w:val="28"/>
          <w:szCs w:val="28"/>
          <w:lang w:eastAsia="ru-RU"/>
        </w:rPr>
      </w:pPr>
      <w:r w:rsidRPr="00B61AD0">
        <w:rPr>
          <w:rFonts w:eastAsia="Times New Roman"/>
          <w:bCs/>
          <w:sz w:val="28"/>
          <w:szCs w:val="28"/>
          <w:lang w:eastAsia="ru-RU"/>
        </w:rPr>
        <w:tab/>
      </w:r>
      <w:r w:rsidRPr="00B61AD0">
        <w:rPr>
          <w:rFonts w:eastAsia="Times New Roman"/>
          <w:bCs/>
          <w:sz w:val="20"/>
          <w:szCs w:val="28"/>
          <w:lang w:eastAsia="ru-RU"/>
        </w:rPr>
        <w:t>(очная, очно-заочная, заочная)</w:t>
      </w:r>
    </w:p>
    <w:p w:rsidR="00B61AD0" w:rsidRPr="00B61AD0" w:rsidRDefault="00B61AD0" w:rsidP="00B61AD0">
      <w:pPr>
        <w:suppressAutoHyphens w:val="0"/>
        <w:jc w:val="both"/>
        <w:rPr>
          <w:rFonts w:eastAsia="Times New Roman"/>
          <w:bCs/>
          <w:sz w:val="28"/>
          <w:szCs w:val="28"/>
          <w:lang w:eastAsia="ru-RU"/>
        </w:rPr>
      </w:pPr>
    </w:p>
    <w:p w:rsidR="00B61AD0" w:rsidRPr="00B61AD0" w:rsidRDefault="00B61AD0" w:rsidP="00B61AD0">
      <w:pPr>
        <w:suppressAutoHyphens w:val="0"/>
        <w:jc w:val="both"/>
        <w:rPr>
          <w:rFonts w:eastAsia="Times New Roman"/>
          <w:bCs/>
          <w:sz w:val="28"/>
          <w:szCs w:val="28"/>
          <w:lang w:eastAsia="ru-RU"/>
        </w:rPr>
      </w:pPr>
    </w:p>
    <w:p w:rsidR="00B61AD0" w:rsidRPr="00B61AD0" w:rsidRDefault="00B61AD0" w:rsidP="00B61AD0">
      <w:pPr>
        <w:suppressAutoHyphens w:val="0"/>
        <w:jc w:val="both"/>
        <w:rPr>
          <w:rFonts w:eastAsia="Times New Roman"/>
          <w:bCs/>
          <w:sz w:val="28"/>
          <w:szCs w:val="28"/>
          <w:lang w:eastAsia="ru-RU"/>
        </w:rPr>
      </w:pPr>
    </w:p>
    <w:p w:rsidR="00B61AD0" w:rsidRPr="00B61AD0" w:rsidRDefault="00B61AD0" w:rsidP="00B61AD0">
      <w:pPr>
        <w:suppressAutoHyphens w:val="0"/>
        <w:rPr>
          <w:rFonts w:eastAsia="Times New Roman"/>
          <w:bCs/>
          <w:sz w:val="28"/>
          <w:szCs w:val="28"/>
          <w:lang w:eastAsia="ru-RU"/>
        </w:rPr>
      </w:pPr>
    </w:p>
    <w:p w:rsidR="00B61AD0" w:rsidRPr="00B61AD0" w:rsidRDefault="00B61AD0" w:rsidP="00B61AD0">
      <w:pPr>
        <w:ind w:firstLine="709"/>
        <w:jc w:val="both"/>
        <w:rPr>
          <w:sz w:val="28"/>
          <w:szCs w:val="28"/>
        </w:rPr>
      </w:pPr>
      <w:proofErr w:type="gramStart"/>
      <w:r w:rsidRPr="00B61AD0">
        <w:rPr>
          <w:sz w:val="28"/>
          <w:szCs w:val="28"/>
        </w:rPr>
        <w:t>Рекомендован</w:t>
      </w:r>
      <w:proofErr w:type="gramEnd"/>
      <w:r w:rsidRPr="00B61AD0">
        <w:rPr>
          <w:sz w:val="28"/>
          <w:szCs w:val="28"/>
        </w:rPr>
        <w:t xml:space="preserve"> к использованию Филиалами АНОО ВО «ВЭПИ».</w:t>
      </w:r>
    </w:p>
    <w:p w:rsidR="00B61AD0" w:rsidRPr="00B61AD0" w:rsidRDefault="00B61AD0" w:rsidP="00B61AD0">
      <w:pPr>
        <w:suppressAutoHyphens w:val="0"/>
        <w:rPr>
          <w:rFonts w:eastAsia="Times New Roman"/>
          <w:bCs/>
          <w:sz w:val="28"/>
          <w:szCs w:val="28"/>
          <w:lang w:eastAsia="ru-RU"/>
        </w:rPr>
      </w:pPr>
    </w:p>
    <w:p w:rsidR="00B61AD0" w:rsidRPr="00B61AD0" w:rsidRDefault="00B61AD0" w:rsidP="00B61AD0">
      <w:pPr>
        <w:tabs>
          <w:tab w:val="right" w:leader="underscore" w:pos="8505"/>
        </w:tabs>
        <w:suppressAutoHyphens w:val="0"/>
        <w:jc w:val="center"/>
        <w:rPr>
          <w:rFonts w:eastAsia="Times New Roman"/>
          <w:bCs/>
          <w:sz w:val="28"/>
          <w:szCs w:val="28"/>
          <w:lang w:eastAsia="ru-RU"/>
        </w:rPr>
      </w:pPr>
    </w:p>
    <w:p w:rsidR="00B61AD0" w:rsidRPr="00B61AD0" w:rsidRDefault="00B61AD0" w:rsidP="00B61AD0">
      <w:pPr>
        <w:tabs>
          <w:tab w:val="right" w:leader="underscore" w:pos="8505"/>
        </w:tabs>
        <w:suppressAutoHyphens w:val="0"/>
        <w:jc w:val="center"/>
        <w:rPr>
          <w:rFonts w:eastAsia="Times New Roman"/>
          <w:bCs/>
          <w:sz w:val="28"/>
          <w:szCs w:val="28"/>
          <w:lang w:eastAsia="ru-RU"/>
        </w:rPr>
      </w:pPr>
    </w:p>
    <w:p w:rsidR="00B61AD0" w:rsidRPr="00B61AD0" w:rsidRDefault="00B61AD0" w:rsidP="00B61AD0">
      <w:pPr>
        <w:tabs>
          <w:tab w:val="right" w:leader="underscore" w:pos="8505"/>
        </w:tabs>
        <w:suppressAutoHyphens w:val="0"/>
        <w:jc w:val="center"/>
        <w:rPr>
          <w:rFonts w:eastAsia="Times New Roman"/>
          <w:bCs/>
          <w:sz w:val="28"/>
          <w:szCs w:val="28"/>
          <w:lang w:eastAsia="ru-RU"/>
        </w:rPr>
      </w:pPr>
    </w:p>
    <w:p w:rsidR="00B61AD0" w:rsidRPr="00B61AD0" w:rsidRDefault="00B61AD0" w:rsidP="00B61AD0">
      <w:pPr>
        <w:tabs>
          <w:tab w:val="right" w:leader="underscore" w:pos="8505"/>
        </w:tabs>
        <w:suppressAutoHyphens w:val="0"/>
        <w:jc w:val="center"/>
        <w:rPr>
          <w:rFonts w:eastAsia="Times New Roman"/>
          <w:bCs/>
          <w:sz w:val="28"/>
          <w:szCs w:val="28"/>
          <w:lang w:eastAsia="ru-RU"/>
        </w:rPr>
      </w:pPr>
    </w:p>
    <w:p w:rsidR="00B61AD0" w:rsidRPr="00B61AD0" w:rsidRDefault="00B61AD0" w:rsidP="00B61AD0">
      <w:pPr>
        <w:tabs>
          <w:tab w:val="right" w:leader="underscore" w:pos="8505"/>
        </w:tabs>
        <w:suppressAutoHyphens w:val="0"/>
        <w:jc w:val="center"/>
        <w:rPr>
          <w:rFonts w:eastAsia="Times New Roman"/>
          <w:bCs/>
          <w:sz w:val="28"/>
          <w:szCs w:val="28"/>
          <w:lang w:eastAsia="ru-RU"/>
        </w:rPr>
      </w:pPr>
      <w:r w:rsidRPr="00B61AD0">
        <w:rPr>
          <w:rFonts w:eastAsia="Times New Roman"/>
          <w:bCs/>
          <w:sz w:val="28"/>
          <w:szCs w:val="28"/>
          <w:lang w:eastAsia="ru-RU"/>
        </w:rPr>
        <w:t xml:space="preserve">Воронеж </w:t>
      </w:r>
      <w:r w:rsidRPr="00B61AD0">
        <w:rPr>
          <w:rFonts w:eastAsia="Times New Roman"/>
          <w:bCs/>
          <w:sz w:val="28"/>
          <w:szCs w:val="28"/>
          <w:lang w:eastAsia="ru-RU"/>
        </w:rPr>
        <w:br/>
        <w:t>2018</w:t>
      </w:r>
      <w:r w:rsidRPr="00B61AD0">
        <w:rPr>
          <w:rFonts w:eastAsia="Times New Roman"/>
          <w:bCs/>
          <w:sz w:val="28"/>
          <w:szCs w:val="28"/>
          <w:lang w:eastAsia="ru-RU"/>
        </w:rPr>
        <w:br w:type="page"/>
      </w:r>
    </w:p>
    <w:p w:rsidR="00B61AD0" w:rsidRPr="00B61AD0" w:rsidRDefault="00B61AD0" w:rsidP="00B61AD0">
      <w:pPr>
        <w:ind w:firstLine="709"/>
        <w:jc w:val="both"/>
        <w:rPr>
          <w:szCs w:val="28"/>
        </w:rPr>
      </w:pPr>
      <w:r w:rsidRPr="00B61AD0">
        <w:rPr>
          <w:sz w:val="28"/>
          <w:szCs w:val="28"/>
        </w:rPr>
        <w:lastRenderedPageBreak/>
        <w:t>Учебно-методический комплекс дисциплины (модуля) рассмотрен и одобрен на заседании кафедры психологии</w:t>
      </w:r>
      <w:r w:rsidR="000340B9">
        <w:rPr>
          <w:sz w:val="28"/>
          <w:szCs w:val="28"/>
        </w:rPr>
        <w:t>.</w:t>
      </w:r>
    </w:p>
    <w:p w:rsidR="00B61AD0" w:rsidRPr="00B61AD0" w:rsidRDefault="00B61AD0" w:rsidP="00B61AD0">
      <w:pPr>
        <w:ind w:firstLine="709"/>
        <w:jc w:val="both"/>
        <w:rPr>
          <w:rFonts w:eastAsia="Times New Roman"/>
          <w:bCs/>
          <w:sz w:val="20"/>
          <w:szCs w:val="20"/>
          <w:lang w:eastAsia="ru-RU"/>
        </w:rPr>
      </w:pPr>
    </w:p>
    <w:p w:rsidR="00B61AD0" w:rsidRPr="00B61AD0" w:rsidRDefault="00B61AD0" w:rsidP="00B61AD0">
      <w:pPr>
        <w:jc w:val="center"/>
        <w:rPr>
          <w:rFonts w:eastAsia="Times New Roman"/>
          <w:bCs/>
          <w:sz w:val="20"/>
          <w:szCs w:val="20"/>
          <w:lang w:eastAsia="ru-RU"/>
        </w:rPr>
      </w:pPr>
      <w:r w:rsidRPr="00B61AD0">
        <w:rPr>
          <w:noProof/>
          <w:lang w:eastAsia="ru-RU"/>
        </w:rPr>
        <w:drawing>
          <wp:anchor distT="0" distB="0" distL="114300" distR="114300" simplePos="0" relativeHeight="251661312" behindDoc="0" locked="0" layoutInCell="1" allowOverlap="1">
            <wp:simplePos x="0" y="0"/>
            <wp:positionH relativeFrom="column">
              <wp:posOffset>2971800</wp:posOffset>
            </wp:positionH>
            <wp:positionV relativeFrom="paragraph">
              <wp:posOffset>504190</wp:posOffset>
            </wp:positionV>
            <wp:extent cx="1472565" cy="544195"/>
            <wp:effectExtent l="0" t="0" r="0" b="8255"/>
            <wp:wrapNone/>
            <wp:docPr id="4" name="Рисунок 8" descr="Описание: 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E:\Подписи и печати\PNG\Абдалина.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2565" cy="544195"/>
                    </a:xfrm>
                    <a:prstGeom prst="rect">
                      <a:avLst/>
                    </a:prstGeom>
                    <a:noFill/>
                  </pic:spPr>
                </pic:pic>
              </a:graphicData>
            </a:graphic>
          </wp:anchor>
        </w:drawing>
      </w:r>
      <w:r w:rsidRPr="00B61AD0">
        <w:rPr>
          <w:noProof/>
          <w:lang w:eastAsia="ru-RU"/>
        </w:rPr>
        <w:drawing>
          <wp:anchor distT="0" distB="0" distL="114300" distR="114300" simplePos="0" relativeHeight="251662336" behindDoc="0" locked="0" layoutInCell="1" allowOverlap="1">
            <wp:simplePos x="0" y="0"/>
            <wp:positionH relativeFrom="column">
              <wp:posOffset>-194310</wp:posOffset>
            </wp:positionH>
            <wp:positionV relativeFrom="paragraph">
              <wp:posOffset>36195</wp:posOffset>
            </wp:positionV>
            <wp:extent cx="5935980" cy="474980"/>
            <wp:effectExtent l="0" t="0" r="7620" b="1270"/>
            <wp:wrapNone/>
            <wp:docPr id="5" name="Рисунок 15" descr="Описание: 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псих скан"/>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5980" cy="474980"/>
                    </a:xfrm>
                    <a:prstGeom prst="rect">
                      <a:avLst/>
                    </a:prstGeom>
                    <a:noFill/>
                  </pic:spPr>
                </pic:pic>
              </a:graphicData>
            </a:graphic>
          </wp:anchor>
        </w:drawing>
      </w:r>
    </w:p>
    <w:p w:rsidR="00B61AD0" w:rsidRPr="00B61AD0" w:rsidRDefault="00B61AD0" w:rsidP="00B61AD0">
      <w:pPr>
        <w:jc w:val="both"/>
        <w:rPr>
          <w:rFonts w:eastAsia="Times New Roman"/>
          <w:sz w:val="28"/>
          <w:szCs w:val="28"/>
          <w:lang w:eastAsia="ru-RU"/>
        </w:rPr>
      </w:pPr>
    </w:p>
    <w:p w:rsidR="00B61AD0" w:rsidRPr="00B61AD0" w:rsidRDefault="00B61AD0" w:rsidP="00B61AD0">
      <w:pPr>
        <w:jc w:val="both"/>
        <w:rPr>
          <w:rFonts w:eastAsia="Times New Roman"/>
          <w:sz w:val="28"/>
          <w:szCs w:val="28"/>
          <w:lang w:eastAsia="ru-RU"/>
        </w:rPr>
      </w:pPr>
    </w:p>
    <w:p w:rsidR="00B61AD0" w:rsidRPr="00B61AD0" w:rsidRDefault="00B61AD0" w:rsidP="00B61AD0">
      <w:pPr>
        <w:tabs>
          <w:tab w:val="left" w:pos="7655"/>
        </w:tabs>
        <w:jc w:val="both"/>
        <w:rPr>
          <w:rFonts w:eastAsia="Times New Roman"/>
          <w:sz w:val="28"/>
          <w:szCs w:val="28"/>
          <w:lang w:eastAsia="ru-RU"/>
        </w:rPr>
      </w:pPr>
      <w:r w:rsidRPr="00B61AD0">
        <w:rPr>
          <w:rFonts w:eastAsia="Times New Roman"/>
          <w:sz w:val="28"/>
          <w:szCs w:val="28"/>
          <w:lang w:eastAsia="ru-RU"/>
        </w:rPr>
        <w:t>Заведующий кафедрой                                                                     Л.В. Абдалина</w:t>
      </w:r>
    </w:p>
    <w:p w:rsidR="00B61AD0" w:rsidRPr="00B61AD0" w:rsidRDefault="00B61AD0" w:rsidP="00B61AD0">
      <w:pPr>
        <w:jc w:val="both"/>
        <w:rPr>
          <w:rFonts w:eastAsia="Times New Roman"/>
          <w:sz w:val="28"/>
          <w:szCs w:val="28"/>
          <w:lang w:eastAsia="ru-RU"/>
        </w:rPr>
      </w:pPr>
    </w:p>
    <w:p w:rsidR="00B61AD0" w:rsidRPr="00B61AD0" w:rsidRDefault="00B61AD0" w:rsidP="00B61AD0">
      <w:pPr>
        <w:jc w:val="both"/>
        <w:rPr>
          <w:rFonts w:eastAsia="Times New Roman"/>
          <w:sz w:val="28"/>
          <w:szCs w:val="28"/>
          <w:lang w:eastAsia="ru-RU"/>
        </w:rPr>
      </w:pPr>
    </w:p>
    <w:p w:rsidR="00B61AD0" w:rsidRPr="00B61AD0" w:rsidRDefault="00B61AD0" w:rsidP="00B61AD0">
      <w:pPr>
        <w:jc w:val="both"/>
        <w:rPr>
          <w:rFonts w:eastAsia="Times New Roman"/>
          <w:sz w:val="28"/>
          <w:szCs w:val="28"/>
          <w:lang w:eastAsia="ru-RU"/>
        </w:rPr>
      </w:pPr>
      <w:r w:rsidRPr="00B61AD0">
        <w:rPr>
          <w:noProof/>
          <w:lang w:eastAsia="ru-RU"/>
        </w:rPr>
        <w:drawing>
          <wp:anchor distT="0" distB="0" distL="114300" distR="114300" simplePos="0" relativeHeight="251663360" behindDoc="0" locked="0" layoutInCell="1" allowOverlap="1">
            <wp:simplePos x="0" y="0"/>
            <wp:positionH relativeFrom="column">
              <wp:posOffset>2738755</wp:posOffset>
            </wp:positionH>
            <wp:positionV relativeFrom="paragraph">
              <wp:posOffset>157480</wp:posOffset>
            </wp:positionV>
            <wp:extent cx="1477010" cy="546100"/>
            <wp:effectExtent l="0" t="0" r="8890" b="6350"/>
            <wp:wrapNone/>
            <wp:docPr id="6" name="Рисунок 6" descr="Описание: 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исание: Описание: E:\Подписи и печати\PNG\Абдалина.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77010" cy="546100"/>
                    </a:xfrm>
                    <a:prstGeom prst="rect">
                      <a:avLst/>
                    </a:prstGeom>
                    <a:noFill/>
                  </pic:spPr>
                </pic:pic>
              </a:graphicData>
            </a:graphic>
          </wp:anchor>
        </w:drawing>
      </w:r>
      <w:r w:rsidRPr="00B61AD0">
        <w:rPr>
          <w:rFonts w:eastAsia="Times New Roman"/>
          <w:sz w:val="28"/>
          <w:szCs w:val="28"/>
          <w:lang w:eastAsia="ru-RU"/>
        </w:rPr>
        <w:t>Разработчики:</w:t>
      </w:r>
    </w:p>
    <w:p w:rsidR="00B61AD0" w:rsidRPr="00B61AD0" w:rsidRDefault="00B61AD0" w:rsidP="00B61AD0">
      <w:pPr>
        <w:tabs>
          <w:tab w:val="right" w:leader="underscore" w:pos="8505"/>
        </w:tabs>
        <w:rPr>
          <w:rFonts w:eastAsia="Times New Roman"/>
          <w:bCs/>
          <w:sz w:val="28"/>
          <w:szCs w:val="28"/>
          <w:lang w:eastAsia="ru-RU"/>
        </w:rPr>
      </w:pPr>
    </w:p>
    <w:p w:rsidR="00B61AD0" w:rsidRPr="00B61AD0" w:rsidRDefault="00B61AD0" w:rsidP="00B61AD0">
      <w:pPr>
        <w:tabs>
          <w:tab w:val="left" w:pos="7655"/>
        </w:tabs>
        <w:rPr>
          <w:rFonts w:eastAsia="Times New Roman"/>
          <w:bCs/>
          <w:i/>
          <w:sz w:val="28"/>
          <w:szCs w:val="28"/>
          <w:lang w:eastAsia="ru-RU"/>
        </w:rPr>
      </w:pPr>
      <w:r w:rsidRPr="00B61AD0">
        <w:rPr>
          <w:rFonts w:eastAsia="Times New Roman"/>
          <w:bCs/>
          <w:sz w:val="28"/>
          <w:szCs w:val="28"/>
          <w:lang w:eastAsia="ru-RU"/>
        </w:rPr>
        <w:t xml:space="preserve">Профессор                                                                                         </w:t>
      </w:r>
      <w:r w:rsidRPr="00B61AD0">
        <w:rPr>
          <w:rFonts w:eastAsia="Times New Roman"/>
          <w:sz w:val="28"/>
          <w:szCs w:val="28"/>
          <w:lang w:eastAsia="ru-RU"/>
        </w:rPr>
        <w:t>Л.В. Абдалина</w:t>
      </w:r>
    </w:p>
    <w:p w:rsidR="00B61AD0" w:rsidRPr="00B61AD0" w:rsidRDefault="00B61AD0" w:rsidP="00B61AD0">
      <w:pPr>
        <w:tabs>
          <w:tab w:val="left" w:pos="3285"/>
          <w:tab w:val="center" w:pos="4677"/>
        </w:tabs>
        <w:jc w:val="center"/>
        <w:rPr>
          <w:b/>
          <w:sz w:val="28"/>
          <w:szCs w:val="28"/>
        </w:rPr>
      </w:pPr>
    </w:p>
    <w:p w:rsidR="00B61AD0" w:rsidRPr="00B61AD0" w:rsidRDefault="00B61AD0" w:rsidP="00B61AD0">
      <w:pPr>
        <w:tabs>
          <w:tab w:val="center" w:pos="0"/>
          <w:tab w:val="left" w:pos="4860"/>
          <w:tab w:val="left" w:pos="9540"/>
        </w:tabs>
        <w:jc w:val="center"/>
        <w:rPr>
          <w:rFonts w:eastAsia="Times New Roman"/>
          <w:b/>
          <w:sz w:val="28"/>
          <w:szCs w:val="28"/>
          <w:lang w:eastAsia="ru-RU"/>
        </w:rPr>
      </w:pPr>
      <w:r w:rsidRPr="00B61AD0">
        <w:rPr>
          <w:rFonts w:eastAsia="Times New Roman"/>
          <w:b/>
          <w:bCs/>
          <w:sz w:val="28"/>
          <w:szCs w:val="28"/>
          <w:lang w:eastAsia="ru-RU"/>
        </w:rPr>
        <w:br w:type="page"/>
      </w:r>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0340B9">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1B3E07" w:rsidRDefault="001B3E07" w:rsidP="00FC2299">
      <w:pPr>
        <w:widowControl w:val="0"/>
        <w:suppressAutoHyphens w:val="0"/>
        <w:autoSpaceDE w:val="0"/>
        <w:autoSpaceDN w:val="0"/>
        <w:adjustRightInd w:val="0"/>
        <w:ind w:firstLine="709"/>
        <w:contextualSpacing/>
        <w:jc w:val="both"/>
        <w:rPr>
          <w:rFonts w:eastAsia="Times New Roman"/>
          <w:sz w:val="28"/>
          <w:szCs w:val="28"/>
          <w:lang w:eastAsia="ru-RU"/>
        </w:rPr>
      </w:pPr>
    </w:p>
    <w:p w:rsidR="00FC2299" w:rsidRPr="00FC2299" w:rsidRDefault="00FC2299" w:rsidP="00FC2299">
      <w:pPr>
        <w:widowControl w:val="0"/>
        <w:suppressAutoHyphens w:val="0"/>
        <w:autoSpaceDE w:val="0"/>
        <w:autoSpaceDN w:val="0"/>
        <w:adjustRightInd w:val="0"/>
        <w:ind w:firstLine="709"/>
        <w:contextualSpacing/>
        <w:jc w:val="both"/>
        <w:rPr>
          <w:rFonts w:eastAsia="Times New Roman"/>
          <w:caps/>
          <w:sz w:val="28"/>
          <w:szCs w:val="28"/>
          <w:lang w:eastAsia="ru-RU"/>
        </w:rPr>
      </w:pPr>
      <w:r w:rsidRPr="00FC2299">
        <w:rPr>
          <w:rFonts w:eastAsia="Times New Roman"/>
          <w:sz w:val="28"/>
          <w:szCs w:val="28"/>
          <w:lang w:eastAsia="ru-RU"/>
        </w:rPr>
        <w:t>Очная форма</w:t>
      </w:r>
    </w:p>
    <w:p w:rsidR="00FC2299" w:rsidRPr="00FC2299" w:rsidRDefault="00FC2299" w:rsidP="00FC2299">
      <w:pPr>
        <w:widowControl w:val="0"/>
        <w:suppressAutoHyphens w:val="0"/>
        <w:autoSpaceDE w:val="0"/>
        <w:autoSpaceDN w:val="0"/>
        <w:adjustRightInd w:val="0"/>
        <w:ind w:firstLine="709"/>
        <w:contextualSpacing/>
        <w:jc w:val="both"/>
        <w:rPr>
          <w:rFonts w:eastAsia="Times New Roman"/>
          <w:caps/>
          <w:sz w:val="28"/>
          <w:szCs w:val="28"/>
          <w:lang w:eastAsia="ru-RU"/>
        </w:rPr>
      </w:pPr>
    </w:p>
    <w:p w:rsidR="00FC2299" w:rsidRPr="00FC2299" w:rsidRDefault="00FC2299" w:rsidP="00FC2299">
      <w:pPr>
        <w:widowControl w:val="0"/>
        <w:tabs>
          <w:tab w:val="left" w:pos="2774"/>
        </w:tabs>
        <w:autoSpaceDE w:val="0"/>
        <w:autoSpaceDN w:val="0"/>
        <w:adjustRightInd w:val="0"/>
        <w:ind w:firstLine="709"/>
        <w:contextualSpacing/>
        <w:jc w:val="both"/>
        <w:rPr>
          <w:sz w:val="28"/>
          <w:szCs w:val="28"/>
        </w:rPr>
      </w:pPr>
      <w:r w:rsidRPr="00FC2299">
        <w:rPr>
          <w:sz w:val="28"/>
          <w:szCs w:val="28"/>
        </w:rPr>
        <w:t xml:space="preserve">Тема 1. </w:t>
      </w:r>
      <w:r w:rsidRPr="00FC2299">
        <w:rPr>
          <w:bCs/>
          <w:iCs/>
          <w:sz w:val="28"/>
          <w:szCs w:val="28"/>
        </w:rPr>
        <w:t>Теоретические и методологические основы социально-психологического тренинга</w:t>
      </w:r>
      <w:r w:rsidR="00246BBC">
        <w:rPr>
          <w:sz w:val="28"/>
          <w:szCs w:val="28"/>
        </w:rPr>
        <w:t xml:space="preserve"> - 2</w:t>
      </w:r>
      <w:r w:rsidRPr="00FC2299">
        <w:rPr>
          <w:sz w:val="28"/>
          <w:szCs w:val="28"/>
        </w:rPr>
        <w:t xml:space="preserve"> часа</w:t>
      </w:r>
    </w:p>
    <w:p w:rsidR="00FC2299" w:rsidRPr="00FC2299" w:rsidRDefault="00FC2299" w:rsidP="00FC2299">
      <w:pPr>
        <w:tabs>
          <w:tab w:val="left" w:pos="709"/>
        </w:tabs>
        <w:ind w:firstLine="709"/>
        <w:contextualSpacing/>
        <w:jc w:val="both"/>
        <w:rPr>
          <w:sz w:val="28"/>
          <w:szCs w:val="28"/>
        </w:rPr>
      </w:pPr>
      <w:r w:rsidRPr="00FC2299">
        <w:rPr>
          <w:sz w:val="28"/>
          <w:szCs w:val="28"/>
        </w:rPr>
        <w:t>Понятие социально-психологического тренинга. История возникновения и развития групп тренинга и гру</w:t>
      </w:r>
      <w:proofErr w:type="gramStart"/>
      <w:r w:rsidRPr="00FC2299">
        <w:rPr>
          <w:sz w:val="28"/>
          <w:szCs w:val="28"/>
        </w:rPr>
        <w:t>пп встр</w:t>
      </w:r>
      <w:proofErr w:type="gramEnd"/>
      <w:r w:rsidRPr="00FC2299">
        <w:rPr>
          <w:sz w:val="28"/>
          <w:szCs w:val="28"/>
        </w:rPr>
        <w:t>еч. Виды тренинга. Цели и задачи социально-психологического тренинга. Методы социально-психологического тренинга. Групповой контекст социально-психологического тренинга. Сходство и различия между технологиями тренинга, групповой терапии, методов обучения. Соотнесите понятия «Психологическая коррекция», «психотерапия», «психологический тренинг», «социально-психологический тренинг».</w:t>
      </w:r>
    </w:p>
    <w:p w:rsidR="00FC2299" w:rsidRPr="00FC2299" w:rsidRDefault="00FC2299" w:rsidP="00FC2299">
      <w:pPr>
        <w:shd w:val="clear" w:color="auto" w:fill="FFFFFF"/>
        <w:suppressAutoHyphens w:val="0"/>
        <w:ind w:right="22" w:firstLine="709"/>
        <w:contextualSpacing/>
        <w:jc w:val="both"/>
        <w:rPr>
          <w:sz w:val="28"/>
          <w:szCs w:val="28"/>
        </w:rPr>
      </w:pPr>
      <w:r w:rsidRPr="00FC2299">
        <w:rPr>
          <w:sz w:val="28"/>
          <w:szCs w:val="28"/>
        </w:rPr>
        <w:t>Контрольные вопросы</w:t>
      </w:r>
    </w:p>
    <w:p w:rsidR="00FC2299" w:rsidRPr="00FC2299" w:rsidRDefault="00FC2299" w:rsidP="00FC2299">
      <w:pPr>
        <w:ind w:firstLine="709"/>
        <w:contextualSpacing/>
        <w:jc w:val="both"/>
        <w:rPr>
          <w:sz w:val="28"/>
          <w:szCs w:val="28"/>
        </w:rPr>
      </w:pPr>
      <w:r w:rsidRPr="00FC2299">
        <w:rPr>
          <w:sz w:val="28"/>
          <w:szCs w:val="28"/>
        </w:rPr>
        <w:t xml:space="preserve">1. Групповой контекст социально-психологического тренинга. </w:t>
      </w:r>
    </w:p>
    <w:p w:rsidR="00FC2299" w:rsidRPr="00FC2299" w:rsidRDefault="00FC2299" w:rsidP="00FC2299">
      <w:pPr>
        <w:ind w:firstLine="709"/>
        <w:contextualSpacing/>
        <w:jc w:val="both"/>
        <w:rPr>
          <w:sz w:val="28"/>
          <w:szCs w:val="28"/>
        </w:rPr>
      </w:pPr>
      <w:r w:rsidRPr="00FC2299">
        <w:rPr>
          <w:sz w:val="28"/>
          <w:szCs w:val="28"/>
        </w:rPr>
        <w:t xml:space="preserve">2. Сходство и различия между технологиями тренинга, групповой терапии, методов обучения. </w:t>
      </w:r>
    </w:p>
    <w:p w:rsidR="00FC2299" w:rsidRPr="00FC2299" w:rsidRDefault="00FC2299" w:rsidP="00FC2299">
      <w:pPr>
        <w:shd w:val="clear" w:color="auto" w:fill="FFFFFF"/>
        <w:suppressAutoHyphens w:val="0"/>
        <w:ind w:right="22" w:firstLine="709"/>
        <w:contextualSpacing/>
        <w:jc w:val="both"/>
        <w:rPr>
          <w:sz w:val="28"/>
          <w:szCs w:val="28"/>
        </w:rPr>
      </w:pPr>
      <w:r w:rsidRPr="00FC2299">
        <w:rPr>
          <w:sz w:val="28"/>
          <w:szCs w:val="28"/>
        </w:rPr>
        <w:t>3. История возникновения и развития групп тренинга и гру</w:t>
      </w:r>
      <w:proofErr w:type="gramStart"/>
      <w:r w:rsidRPr="00FC2299">
        <w:rPr>
          <w:sz w:val="28"/>
          <w:szCs w:val="28"/>
        </w:rPr>
        <w:t>пп встр</w:t>
      </w:r>
      <w:proofErr w:type="gramEnd"/>
      <w:r w:rsidRPr="00FC2299">
        <w:rPr>
          <w:sz w:val="28"/>
          <w:szCs w:val="28"/>
        </w:rPr>
        <w:t>еч.</w:t>
      </w:r>
    </w:p>
    <w:p w:rsidR="00FC2299" w:rsidRDefault="00FC2299" w:rsidP="00FC2299">
      <w:pPr>
        <w:shd w:val="clear" w:color="auto" w:fill="FFFFFF"/>
        <w:suppressAutoHyphens w:val="0"/>
        <w:ind w:right="22" w:firstLine="709"/>
        <w:contextualSpacing/>
        <w:jc w:val="both"/>
        <w:rPr>
          <w:sz w:val="28"/>
          <w:szCs w:val="28"/>
        </w:rPr>
      </w:pPr>
      <w:r w:rsidRPr="00FC2299">
        <w:rPr>
          <w:sz w:val="28"/>
          <w:szCs w:val="28"/>
        </w:rPr>
        <w:t>4. Соотнесите понятия «Психологическая коррекция», «психотерапия», «психологический тренинг», «социально-психологический тренинг».</w:t>
      </w:r>
    </w:p>
    <w:p w:rsidR="00F55884" w:rsidRPr="00F55884" w:rsidRDefault="00F55884" w:rsidP="00F55884">
      <w:pPr>
        <w:widowControl w:val="0"/>
        <w:tabs>
          <w:tab w:val="left" w:pos="2774"/>
        </w:tabs>
        <w:autoSpaceDE w:val="0"/>
        <w:autoSpaceDN w:val="0"/>
        <w:adjustRightInd w:val="0"/>
        <w:ind w:firstLine="709"/>
        <w:contextualSpacing/>
        <w:jc w:val="both"/>
        <w:rPr>
          <w:sz w:val="28"/>
          <w:szCs w:val="28"/>
        </w:rPr>
      </w:pPr>
      <w:r w:rsidRPr="00F55884">
        <w:rPr>
          <w:sz w:val="28"/>
          <w:szCs w:val="28"/>
        </w:rPr>
        <w:t>Занятия в интерактивной форме</w:t>
      </w:r>
    </w:p>
    <w:p w:rsidR="00F55884" w:rsidRPr="00F55884" w:rsidRDefault="00F55884" w:rsidP="00614A02">
      <w:pPr>
        <w:shd w:val="clear" w:color="auto" w:fill="FFFFFF"/>
        <w:suppressAutoHyphens w:val="0"/>
        <w:ind w:right="22" w:firstLine="709"/>
        <w:contextualSpacing/>
        <w:jc w:val="both"/>
        <w:rPr>
          <w:sz w:val="28"/>
          <w:szCs w:val="28"/>
        </w:rPr>
      </w:pPr>
      <w:r w:rsidRPr="00F55884">
        <w:rPr>
          <w:sz w:val="28"/>
          <w:szCs w:val="28"/>
        </w:rPr>
        <w:t>Соотнесение понятий «Психологическая коррекция», «психотерапия», «психологический тренинг», «социально-психологический тренинг».</w:t>
      </w:r>
    </w:p>
    <w:p w:rsidR="00FC2299" w:rsidRPr="00FC2299" w:rsidRDefault="00FC2299" w:rsidP="00FC2299">
      <w:pPr>
        <w:shd w:val="clear" w:color="auto" w:fill="FFFFFF"/>
        <w:suppressAutoHyphens w:val="0"/>
        <w:ind w:right="22" w:firstLine="709"/>
        <w:contextualSpacing/>
        <w:jc w:val="both"/>
        <w:rPr>
          <w:sz w:val="28"/>
          <w:szCs w:val="28"/>
        </w:rPr>
      </w:pPr>
      <w:bookmarkStart w:id="2" w:name="_GoBack"/>
      <w:bookmarkEnd w:id="2"/>
    </w:p>
    <w:p w:rsidR="00FC2299" w:rsidRPr="00FC2299" w:rsidRDefault="00FC2299" w:rsidP="00FC2299">
      <w:pPr>
        <w:widowControl w:val="0"/>
        <w:suppressAutoHyphens w:val="0"/>
        <w:ind w:firstLine="709"/>
        <w:contextualSpacing/>
        <w:jc w:val="both"/>
        <w:rPr>
          <w:rFonts w:eastAsia="Times New Roman"/>
          <w:sz w:val="28"/>
          <w:szCs w:val="28"/>
          <w:lang w:eastAsia="ru-RU"/>
        </w:rPr>
      </w:pPr>
      <w:r w:rsidRPr="00FC2299">
        <w:rPr>
          <w:rFonts w:eastAsia="Times New Roman"/>
          <w:sz w:val="28"/>
          <w:szCs w:val="28"/>
          <w:lang w:eastAsia="ru-RU"/>
        </w:rPr>
        <w:t xml:space="preserve">Тема 2. Уровни или виды социально-психологического тренинга. Первый уровень – </w:t>
      </w:r>
      <w:r w:rsidR="00246BBC">
        <w:rPr>
          <w:rFonts w:eastAsia="Times New Roman"/>
          <w:sz w:val="28"/>
          <w:szCs w:val="28"/>
          <w:lang w:eastAsia="ru-RU"/>
        </w:rPr>
        <w:t>2</w:t>
      </w:r>
      <w:r w:rsidRPr="00FC2299">
        <w:rPr>
          <w:rFonts w:eastAsia="Times New Roman"/>
          <w:sz w:val="28"/>
          <w:szCs w:val="28"/>
          <w:lang w:eastAsia="ru-RU"/>
        </w:rPr>
        <w:t xml:space="preserve"> часа</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Первый уровень: Психические процессы. Социально-психологическая компетентность. Уровень психических процессов. Психодиагностика психических процессов. Теоретическое изучение сущности процессов ощущения, восприятия, внимания, памяти, их механизмов и свойств. Изучение мнемических приемов запоминания. Задачи развития эмоциональной сферы. Осознание переживаемых чувств и эмоций. Снятие излишнего эмоционального напряжения. Изменение собственного эмоционального состояния.</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Контрольные вопросы</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1. Психодиагностика психических процессов.</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2. Теоретическое изучение сущности процессов ощущения, восприятия, внимания, памяти, их механизмов и свойств.</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3. Изучение мнемических приемов запоминания</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4. Задачи развития эмоциональной сферы: Осознание переживаемых чувств и эмоций; Снятие излишнего эмоционального напряжения; Изменение собственного эмоционального состояния.</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Занятия в интерактивной форме</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lastRenderedPageBreak/>
        <w:t xml:space="preserve">Упражнения на снятие эмоционального напряжение с применением телесно-ориентированной  психотерапии и методов </w:t>
      </w:r>
      <w:proofErr w:type="gramStart"/>
      <w:r w:rsidRPr="00FC2299">
        <w:rPr>
          <w:rFonts w:eastAsia="Times New Roman"/>
          <w:sz w:val="28"/>
          <w:szCs w:val="28"/>
          <w:lang w:eastAsia="ru-RU"/>
        </w:rPr>
        <w:t>нейро-психологического</w:t>
      </w:r>
      <w:proofErr w:type="gramEnd"/>
      <w:r w:rsidRPr="00FC2299">
        <w:rPr>
          <w:rFonts w:eastAsia="Times New Roman"/>
          <w:sz w:val="28"/>
          <w:szCs w:val="28"/>
          <w:lang w:eastAsia="ru-RU"/>
        </w:rPr>
        <w:t xml:space="preserve"> кого программирования. </w:t>
      </w: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p>
    <w:p w:rsidR="00FC2299" w:rsidRPr="00FC2299" w:rsidRDefault="00FC2299" w:rsidP="00FC2299">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 xml:space="preserve">Тема 3.  Уровни или виды социально-психологического тренинга. Второй уровень социально-психологического тренинга – </w:t>
      </w:r>
      <w:r w:rsidR="00246BBC">
        <w:rPr>
          <w:rFonts w:eastAsia="Times New Roman"/>
          <w:sz w:val="28"/>
          <w:szCs w:val="28"/>
          <w:lang w:eastAsia="ru-RU"/>
        </w:rPr>
        <w:t>2</w:t>
      </w:r>
      <w:r w:rsidRPr="00FC2299">
        <w:rPr>
          <w:rFonts w:eastAsia="Times New Roman"/>
          <w:sz w:val="28"/>
          <w:szCs w:val="28"/>
          <w:lang w:eastAsia="ru-RU"/>
        </w:rPr>
        <w:t xml:space="preserve"> часа</w:t>
      </w:r>
    </w:p>
    <w:p w:rsidR="00FC2299" w:rsidRPr="000340B9" w:rsidRDefault="00FC2299" w:rsidP="000340B9">
      <w:pPr>
        <w:ind w:firstLine="709"/>
        <w:contextualSpacing/>
        <w:jc w:val="both"/>
        <w:rPr>
          <w:sz w:val="28"/>
        </w:rPr>
      </w:pPr>
      <w:r w:rsidRPr="000340B9">
        <w:rPr>
          <w:sz w:val="28"/>
        </w:rPr>
        <w:t xml:space="preserve">Межличностный уровень социально-психологического тренинга. Развитие умения более разнообразного проявления эмоциональных реакций. Понимание эмоциональных переживаний других людей. Самодиагностика и контроль эмоциональной сферы. Установление контакта, поддержание его в  процессе общения с одним собеседником и группой. Способы конструктивного спора. Навыки публичного выступления и </w:t>
      </w:r>
      <w:proofErr w:type="spellStart"/>
      <w:r w:rsidRPr="000340B9">
        <w:rPr>
          <w:sz w:val="28"/>
        </w:rPr>
        <w:t>самопрезентации</w:t>
      </w:r>
      <w:proofErr w:type="spellEnd"/>
      <w:r w:rsidRPr="000340B9">
        <w:rPr>
          <w:sz w:val="28"/>
        </w:rPr>
        <w:t xml:space="preserve">. Методы группового решения проблем: </w:t>
      </w:r>
      <w:proofErr w:type="spellStart"/>
      <w:r w:rsidRPr="000340B9">
        <w:rPr>
          <w:sz w:val="28"/>
        </w:rPr>
        <w:t>балинтовский</w:t>
      </w:r>
      <w:proofErr w:type="spellEnd"/>
      <w:r w:rsidRPr="000340B9">
        <w:rPr>
          <w:sz w:val="28"/>
        </w:rPr>
        <w:t xml:space="preserve"> метод, мозговой штурм.</w:t>
      </w:r>
    </w:p>
    <w:p w:rsidR="00FC2299" w:rsidRPr="000340B9" w:rsidRDefault="00FC2299" w:rsidP="000340B9">
      <w:pPr>
        <w:ind w:firstLine="709"/>
        <w:contextualSpacing/>
        <w:jc w:val="both"/>
        <w:rPr>
          <w:sz w:val="28"/>
        </w:rPr>
      </w:pPr>
      <w:r w:rsidRPr="000340B9">
        <w:rPr>
          <w:sz w:val="28"/>
        </w:rPr>
        <w:t>Контрольные вопросы</w:t>
      </w:r>
    </w:p>
    <w:p w:rsidR="00FC2299" w:rsidRPr="000340B9" w:rsidRDefault="00FC2299" w:rsidP="000340B9">
      <w:pPr>
        <w:ind w:firstLine="709"/>
        <w:contextualSpacing/>
        <w:jc w:val="both"/>
        <w:rPr>
          <w:sz w:val="28"/>
        </w:rPr>
      </w:pPr>
      <w:r w:rsidRPr="000340B9">
        <w:rPr>
          <w:sz w:val="28"/>
        </w:rPr>
        <w:t>1. Самодиагностика и контроль эмоциональной сферы.</w:t>
      </w:r>
    </w:p>
    <w:p w:rsidR="00FC2299" w:rsidRPr="000340B9" w:rsidRDefault="00FC2299" w:rsidP="000340B9">
      <w:pPr>
        <w:ind w:firstLine="709"/>
        <w:contextualSpacing/>
        <w:jc w:val="both"/>
        <w:rPr>
          <w:sz w:val="28"/>
        </w:rPr>
      </w:pPr>
      <w:r w:rsidRPr="000340B9">
        <w:rPr>
          <w:sz w:val="28"/>
        </w:rPr>
        <w:t xml:space="preserve">2. Установление контакта, поддержание его в </w:t>
      </w:r>
      <w:proofErr w:type="spellStart"/>
      <w:proofErr w:type="gramStart"/>
      <w:r w:rsidRPr="000340B9">
        <w:rPr>
          <w:sz w:val="28"/>
        </w:rPr>
        <w:t>в</w:t>
      </w:r>
      <w:proofErr w:type="spellEnd"/>
      <w:proofErr w:type="gramEnd"/>
      <w:r w:rsidRPr="000340B9">
        <w:rPr>
          <w:sz w:val="28"/>
        </w:rPr>
        <w:t xml:space="preserve"> процессе общения с одним собеседником и группой.</w:t>
      </w:r>
    </w:p>
    <w:p w:rsidR="00FC2299" w:rsidRPr="000340B9" w:rsidRDefault="00FC2299" w:rsidP="000340B9">
      <w:pPr>
        <w:ind w:firstLine="709"/>
        <w:contextualSpacing/>
        <w:jc w:val="both"/>
        <w:rPr>
          <w:sz w:val="28"/>
        </w:rPr>
      </w:pPr>
      <w:r w:rsidRPr="000340B9">
        <w:rPr>
          <w:sz w:val="28"/>
        </w:rPr>
        <w:t>3. Способы конструктивного спора.</w:t>
      </w:r>
    </w:p>
    <w:p w:rsidR="00FC2299" w:rsidRPr="000340B9" w:rsidRDefault="00FC2299" w:rsidP="000340B9">
      <w:pPr>
        <w:ind w:firstLine="709"/>
        <w:contextualSpacing/>
        <w:jc w:val="both"/>
        <w:rPr>
          <w:sz w:val="28"/>
        </w:rPr>
      </w:pPr>
      <w:r w:rsidRPr="000340B9">
        <w:rPr>
          <w:sz w:val="28"/>
        </w:rPr>
        <w:t xml:space="preserve">4. Навыки публичного выступления и </w:t>
      </w:r>
      <w:proofErr w:type="spellStart"/>
      <w:r w:rsidRPr="000340B9">
        <w:rPr>
          <w:sz w:val="28"/>
        </w:rPr>
        <w:t>самопрезентации</w:t>
      </w:r>
      <w:proofErr w:type="spellEnd"/>
      <w:r w:rsidRPr="000340B9">
        <w:rPr>
          <w:sz w:val="28"/>
        </w:rPr>
        <w:t>.</w:t>
      </w:r>
    </w:p>
    <w:p w:rsidR="00FC2299" w:rsidRPr="000340B9" w:rsidRDefault="00FC2299" w:rsidP="000340B9">
      <w:pPr>
        <w:ind w:firstLine="709"/>
        <w:contextualSpacing/>
        <w:jc w:val="both"/>
        <w:rPr>
          <w:sz w:val="28"/>
        </w:rPr>
      </w:pPr>
      <w:r w:rsidRPr="000340B9">
        <w:rPr>
          <w:sz w:val="28"/>
        </w:rPr>
        <w:t xml:space="preserve">5. Методы группового решения проблем: </w:t>
      </w:r>
      <w:proofErr w:type="spellStart"/>
      <w:r w:rsidRPr="000340B9">
        <w:rPr>
          <w:sz w:val="28"/>
        </w:rPr>
        <w:t>балинтовский</w:t>
      </w:r>
      <w:proofErr w:type="spellEnd"/>
      <w:r w:rsidRPr="000340B9">
        <w:rPr>
          <w:sz w:val="28"/>
        </w:rPr>
        <w:t xml:space="preserve"> метод, мозговой штурм.</w:t>
      </w:r>
    </w:p>
    <w:p w:rsidR="00FC2299" w:rsidRPr="000340B9" w:rsidRDefault="00FC2299" w:rsidP="000340B9">
      <w:pPr>
        <w:ind w:firstLine="709"/>
        <w:contextualSpacing/>
        <w:jc w:val="both"/>
        <w:rPr>
          <w:sz w:val="28"/>
        </w:rPr>
      </w:pPr>
      <w:r w:rsidRPr="000340B9">
        <w:rPr>
          <w:sz w:val="28"/>
        </w:rPr>
        <w:t>Занятия в интерактивной форме</w:t>
      </w:r>
    </w:p>
    <w:p w:rsidR="00FC2299" w:rsidRPr="000340B9" w:rsidRDefault="00FC2299" w:rsidP="000340B9">
      <w:pPr>
        <w:ind w:firstLine="709"/>
        <w:contextualSpacing/>
        <w:jc w:val="both"/>
        <w:rPr>
          <w:sz w:val="28"/>
        </w:rPr>
      </w:pPr>
      <w:r w:rsidRPr="000340B9">
        <w:rPr>
          <w:sz w:val="28"/>
        </w:rPr>
        <w:t xml:space="preserve">1. Навыки публичного выступления и </w:t>
      </w:r>
      <w:proofErr w:type="spellStart"/>
      <w:r w:rsidRPr="000340B9">
        <w:rPr>
          <w:sz w:val="28"/>
        </w:rPr>
        <w:t>самопрезентации</w:t>
      </w:r>
      <w:proofErr w:type="spellEnd"/>
      <w:r w:rsidRPr="000340B9">
        <w:rPr>
          <w:sz w:val="28"/>
        </w:rPr>
        <w:t>.</w:t>
      </w:r>
    </w:p>
    <w:p w:rsidR="00FC2299" w:rsidRPr="000340B9" w:rsidRDefault="00FC2299" w:rsidP="000340B9">
      <w:pPr>
        <w:ind w:firstLine="709"/>
        <w:contextualSpacing/>
        <w:jc w:val="both"/>
        <w:rPr>
          <w:sz w:val="28"/>
        </w:rPr>
      </w:pPr>
      <w:r w:rsidRPr="000340B9">
        <w:rPr>
          <w:sz w:val="28"/>
        </w:rPr>
        <w:t xml:space="preserve">2. Методы группового решения проблем: </w:t>
      </w:r>
      <w:proofErr w:type="spellStart"/>
      <w:r w:rsidRPr="000340B9">
        <w:rPr>
          <w:sz w:val="28"/>
        </w:rPr>
        <w:t>балинтовский</w:t>
      </w:r>
      <w:proofErr w:type="spellEnd"/>
      <w:r w:rsidRPr="000340B9">
        <w:rPr>
          <w:sz w:val="28"/>
        </w:rPr>
        <w:t xml:space="preserve"> метод, мозговой штурм.</w:t>
      </w:r>
    </w:p>
    <w:p w:rsidR="00FC2299" w:rsidRPr="00FC2299" w:rsidRDefault="00FC2299" w:rsidP="00FC2299">
      <w:pPr>
        <w:shd w:val="clear" w:color="auto" w:fill="FFFFFF"/>
        <w:suppressAutoHyphens w:val="0"/>
        <w:ind w:right="22" w:firstLine="709"/>
        <w:contextualSpacing/>
        <w:jc w:val="both"/>
        <w:rPr>
          <w:spacing w:val="18"/>
          <w:sz w:val="28"/>
          <w:szCs w:val="28"/>
        </w:rPr>
      </w:pPr>
    </w:p>
    <w:p w:rsidR="00FC2299" w:rsidRPr="00FC2299" w:rsidRDefault="00FC2299" w:rsidP="00FC2299">
      <w:pPr>
        <w:shd w:val="clear" w:color="auto" w:fill="FFFFFF"/>
        <w:suppressAutoHyphens w:val="0"/>
        <w:ind w:right="22" w:firstLine="709"/>
        <w:contextualSpacing/>
        <w:jc w:val="both"/>
        <w:rPr>
          <w:rFonts w:eastAsia="Times New Roman"/>
          <w:spacing w:val="-4"/>
          <w:sz w:val="28"/>
          <w:szCs w:val="28"/>
          <w:lang w:eastAsia="ru-RU"/>
        </w:rPr>
      </w:pPr>
      <w:r w:rsidRPr="00FC2299">
        <w:rPr>
          <w:rFonts w:eastAsia="Times New Roman"/>
          <w:spacing w:val="-4"/>
          <w:sz w:val="28"/>
          <w:szCs w:val="28"/>
          <w:lang w:eastAsia="ru-RU"/>
        </w:rPr>
        <w:t xml:space="preserve">Тема 4. </w:t>
      </w:r>
      <w:r w:rsidRPr="00FC2299">
        <w:rPr>
          <w:rFonts w:eastAsia="Times New Roman"/>
          <w:sz w:val="28"/>
          <w:szCs w:val="28"/>
          <w:lang w:eastAsia="ru-RU"/>
        </w:rPr>
        <w:t xml:space="preserve">Уровни или виды социально-психологического тренинга. </w:t>
      </w:r>
      <w:r w:rsidRPr="00FC2299">
        <w:rPr>
          <w:rFonts w:eastAsia="Times New Roman"/>
          <w:spacing w:val="-4"/>
          <w:sz w:val="28"/>
          <w:szCs w:val="28"/>
          <w:lang w:eastAsia="ru-RU"/>
        </w:rPr>
        <w:t xml:space="preserve">Третий уровень социально-психологического тренинга – </w:t>
      </w:r>
      <w:r w:rsidR="00246BBC">
        <w:rPr>
          <w:rFonts w:eastAsia="Times New Roman"/>
          <w:spacing w:val="-4"/>
          <w:sz w:val="28"/>
          <w:szCs w:val="28"/>
          <w:lang w:eastAsia="ru-RU"/>
        </w:rPr>
        <w:t>2</w:t>
      </w:r>
      <w:r w:rsidRPr="00FC2299">
        <w:rPr>
          <w:rFonts w:eastAsia="Times New Roman"/>
          <w:spacing w:val="-4"/>
          <w:sz w:val="28"/>
          <w:szCs w:val="28"/>
          <w:lang w:eastAsia="ru-RU"/>
        </w:rPr>
        <w:t xml:space="preserve"> часа</w:t>
      </w:r>
    </w:p>
    <w:p w:rsidR="00FC2299" w:rsidRPr="000340B9" w:rsidRDefault="00FC2299" w:rsidP="000340B9">
      <w:pPr>
        <w:ind w:firstLine="709"/>
        <w:jc w:val="both"/>
        <w:rPr>
          <w:sz w:val="28"/>
        </w:rPr>
      </w:pPr>
      <w:proofErr w:type="spellStart"/>
      <w:r w:rsidRPr="000340B9">
        <w:rPr>
          <w:sz w:val="28"/>
        </w:rPr>
        <w:t>Внутриличностный</w:t>
      </w:r>
      <w:proofErr w:type="spellEnd"/>
      <w:r w:rsidRPr="000340B9">
        <w:rPr>
          <w:sz w:val="28"/>
        </w:rPr>
        <w:t xml:space="preserve"> уровень социально-психологического тренинга. Тренинг </w:t>
      </w:r>
      <w:proofErr w:type="spellStart"/>
      <w:r w:rsidRPr="000340B9">
        <w:rPr>
          <w:sz w:val="28"/>
        </w:rPr>
        <w:t>сензитивности</w:t>
      </w:r>
      <w:proofErr w:type="spellEnd"/>
      <w:r w:rsidRPr="000340B9">
        <w:rPr>
          <w:sz w:val="28"/>
        </w:rPr>
        <w:t xml:space="preserve">. Тренинг личностного роста. Понятие о коррекции поведенческих реакций. Понятие о коррекции стереотипов. Личностные особенности эмоционального реагирования. Определение уровня самооценки и </w:t>
      </w:r>
      <w:proofErr w:type="spellStart"/>
      <w:r w:rsidRPr="000340B9">
        <w:rPr>
          <w:sz w:val="28"/>
        </w:rPr>
        <w:t>самопритязаний</w:t>
      </w:r>
      <w:proofErr w:type="spellEnd"/>
      <w:r w:rsidRPr="000340B9">
        <w:rPr>
          <w:sz w:val="28"/>
        </w:rPr>
        <w:t xml:space="preserve">. </w:t>
      </w:r>
      <w:proofErr w:type="spellStart"/>
      <w:r w:rsidRPr="000340B9">
        <w:rPr>
          <w:sz w:val="28"/>
        </w:rPr>
        <w:t>Психогимнастика</w:t>
      </w:r>
      <w:proofErr w:type="spellEnd"/>
      <w:r w:rsidRPr="000340B9">
        <w:rPr>
          <w:sz w:val="28"/>
        </w:rPr>
        <w:t xml:space="preserve">, </w:t>
      </w:r>
      <w:proofErr w:type="spellStart"/>
      <w:r w:rsidRPr="000340B9">
        <w:rPr>
          <w:sz w:val="28"/>
        </w:rPr>
        <w:t>психодрама</w:t>
      </w:r>
      <w:proofErr w:type="spellEnd"/>
      <w:r w:rsidRPr="000340B9">
        <w:rPr>
          <w:sz w:val="28"/>
        </w:rPr>
        <w:t xml:space="preserve">, </w:t>
      </w:r>
      <w:proofErr w:type="spellStart"/>
      <w:r w:rsidRPr="000340B9">
        <w:rPr>
          <w:sz w:val="28"/>
        </w:rPr>
        <w:t>психорисунок</w:t>
      </w:r>
      <w:proofErr w:type="spellEnd"/>
      <w:r w:rsidRPr="000340B9">
        <w:rPr>
          <w:sz w:val="28"/>
        </w:rPr>
        <w:t>.</w:t>
      </w:r>
    </w:p>
    <w:p w:rsidR="00FC2299" w:rsidRPr="000340B9" w:rsidRDefault="00FC2299" w:rsidP="000340B9">
      <w:pPr>
        <w:ind w:firstLine="709"/>
        <w:jc w:val="both"/>
        <w:rPr>
          <w:sz w:val="28"/>
        </w:rPr>
      </w:pPr>
      <w:r w:rsidRPr="000340B9">
        <w:rPr>
          <w:sz w:val="28"/>
        </w:rPr>
        <w:t>Контрольные вопросы</w:t>
      </w:r>
    </w:p>
    <w:p w:rsidR="00FC2299" w:rsidRPr="000340B9" w:rsidRDefault="00FC2299" w:rsidP="000340B9">
      <w:pPr>
        <w:ind w:firstLine="709"/>
        <w:jc w:val="both"/>
        <w:rPr>
          <w:sz w:val="28"/>
        </w:rPr>
      </w:pPr>
      <w:r w:rsidRPr="000340B9">
        <w:rPr>
          <w:sz w:val="28"/>
        </w:rPr>
        <w:t xml:space="preserve">1. Что включает в себя понятие </w:t>
      </w:r>
      <w:proofErr w:type="spellStart"/>
      <w:r w:rsidRPr="000340B9">
        <w:rPr>
          <w:sz w:val="28"/>
        </w:rPr>
        <w:t>Внутриличностный</w:t>
      </w:r>
      <w:proofErr w:type="spellEnd"/>
      <w:r w:rsidRPr="000340B9">
        <w:rPr>
          <w:sz w:val="28"/>
        </w:rPr>
        <w:t xml:space="preserve"> уровень в социально-психологическом тренинге</w:t>
      </w:r>
    </w:p>
    <w:p w:rsidR="00FC2299" w:rsidRPr="000340B9" w:rsidRDefault="00FC2299" w:rsidP="000340B9">
      <w:pPr>
        <w:ind w:firstLine="709"/>
        <w:jc w:val="both"/>
        <w:rPr>
          <w:sz w:val="28"/>
        </w:rPr>
      </w:pPr>
      <w:r w:rsidRPr="000340B9">
        <w:rPr>
          <w:sz w:val="28"/>
        </w:rPr>
        <w:t>2. Понятие о коррекции поведенческих реакций.</w:t>
      </w:r>
    </w:p>
    <w:p w:rsidR="00FC2299" w:rsidRPr="000340B9" w:rsidRDefault="00FC2299" w:rsidP="000340B9">
      <w:pPr>
        <w:ind w:firstLine="709"/>
        <w:jc w:val="both"/>
        <w:rPr>
          <w:sz w:val="28"/>
        </w:rPr>
      </w:pPr>
      <w:r w:rsidRPr="000340B9">
        <w:rPr>
          <w:sz w:val="28"/>
        </w:rPr>
        <w:t>3. Понятие о коррекции стереотипов.</w:t>
      </w:r>
    </w:p>
    <w:p w:rsidR="00FC2299" w:rsidRPr="000340B9" w:rsidRDefault="00FC2299" w:rsidP="000340B9">
      <w:pPr>
        <w:ind w:firstLine="709"/>
        <w:jc w:val="both"/>
        <w:rPr>
          <w:sz w:val="28"/>
        </w:rPr>
      </w:pPr>
      <w:r w:rsidRPr="000340B9">
        <w:rPr>
          <w:sz w:val="28"/>
        </w:rPr>
        <w:t>4. Личностные особенности эмоционального реагирования</w:t>
      </w:r>
    </w:p>
    <w:p w:rsidR="00FC2299" w:rsidRPr="000340B9" w:rsidRDefault="00FC2299" w:rsidP="000340B9">
      <w:pPr>
        <w:ind w:firstLine="709"/>
        <w:jc w:val="both"/>
        <w:rPr>
          <w:sz w:val="28"/>
        </w:rPr>
      </w:pPr>
      <w:r w:rsidRPr="000340B9">
        <w:rPr>
          <w:sz w:val="28"/>
        </w:rPr>
        <w:t xml:space="preserve">5. Определение уровня самооценки и </w:t>
      </w:r>
      <w:proofErr w:type="spellStart"/>
      <w:r w:rsidRPr="000340B9">
        <w:rPr>
          <w:sz w:val="28"/>
        </w:rPr>
        <w:t>самопритязаний</w:t>
      </w:r>
      <w:proofErr w:type="spellEnd"/>
      <w:r w:rsidRPr="000340B9">
        <w:rPr>
          <w:sz w:val="28"/>
        </w:rPr>
        <w:t>.</w:t>
      </w:r>
    </w:p>
    <w:p w:rsidR="00FC2299" w:rsidRPr="000340B9" w:rsidRDefault="00FC2299" w:rsidP="000340B9">
      <w:pPr>
        <w:ind w:firstLine="709"/>
        <w:jc w:val="both"/>
        <w:rPr>
          <w:sz w:val="28"/>
        </w:rPr>
      </w:pPr>
      <w:r w:rsidRPr="000340B9">
        <w:rPr>
          <w:sz w:val="28"/>
        </w:rPr>
        <w:t xml:space="preserve">6. </w:t>
      </w:r>
      <w:proofErr w:type="spellStart"/>
      <w:r w:rsidRPr="000340B9">
        <w:rPr>
          <w:sz w:val="28"/>
        </w:rPr>
        <w:t>Психогимнастика</w:t>
      </w:r>
      <w:proofErr w:type="spellEnd"/>
      <w:r w:rsidRPr="000340B9">
        <w:rPr>
          <w:sz w:val="28"/>
        </w:rPr>
        <w:t xml:space="preserve">, </w:t>
      </w:r>
      <w:proofErr w:type="spellStart"/>
      <w:r w:rsidRPr="000340B9">
        <w:rPr>
          <w:sz w:val="28"/>
        </w:rPr>
        <w:t>психодрама</w:t>
      </w:r>
      <w:proofErr w:type="spellEnd"/>
      <w:r w:rsidRPr="000340B9">
        <w:rPr>
          <w:sz w:val="28"/>
        </w:rPr>
        <w:t xml:space="preserve">, </w:t>
      </w:r>
      <w:proofErr w:type="spellStart"/>
      <w:r w:rsidRPr="000340B9">
        <w:rPr>
          <w:sz w:val="28"/>
        </w:rPr>
        <w:t>психорисунок</w:t>
      </w:r>
      <w:proofErr w:type="spellEnd"/>
      <w:r w:rsidRPr="000340B9">
        <w:rPr>
          <w:sz w:val="28"/>
        </w:rPr>
        <w:t>.</w:t>
      </w:r>
    </w:p>
    <w:p w:rsidR="00FC2299" w:rsidRPr="000340B9" w:rsidRDefault="00FC2299" w:rsidP="000340B9">
      <w:pPr>
        <w:ind w:firstLine="709"/>
        <w:jc w:val="both"/>
        <w:rPr>
          <w:sz w:val="28"/>
        </w:rPr>
      </w:pPr>
      <w:r w:rsidRPr="000340B9">
        <w:rPr>
          <w:sz w:val="28"/>
        </w:rPr>
        <w:t>Занятие в интерактивной форме</w:t>
      </w:r>
    </w:p>
    <w:p w:rsidR="00FC2299" w:rsidRPr="000340B9" w:rsidRDefault="00FC2299" w:rsidP="000340B9">
      <w:pPr>
        <w:ind w:firstLine="709"/>
        <w:jc w:val="both"/>
        <w:rPr>
          <w:sz w:val="28"/>
        </w:rPr>
      </w:pPr>
      <w:r w:rsidRPr="000340B9">
        <w:rPr>
          <w:sz w:val="28"/>
        </w:rPr>
        <w:t xml:space="preserve">1. Определение уровня самооценки и </w:t>
      </w:r>
      <w:proofErr w:type="spellStart"/>
      <w:r w:rsidRPr="000340B9">
        <w:rPr>
          <w:sz w:val="28"/>
        </w:rPr>
        <w:t>самопритязаний</w:t>
      </w:r>
      <w:proofErr w:type="spellEnd"/>
      <w:r w:rsidRPr="000340B9">
        <w:rPr>
          <w:sz w:val="28"/>
        </w:rPr>
        <w:t>.</w:t>
      </w:r>
    </w:p>
    <w:p w:rsidR="00FC2299" w:rsidRPr="000340B9" w:rsidRDefault="00FC2299" w:rsidP="000340B9">
      <w:pPr>
        <w:ind w:firstLine="709"/>
        <w:jc w:val="both"/>
        <w:rPr>
          <w:sz w:val="28"/>
        </w:rPr>
      </w:pPr>
      <w:r w:rsidRPr="000340B9">
        <w:rPr>
          <w:sz w:val="28"/>
        </w:rPr>
        <w:t xml:space="preserve">2. </w:t>
      </w:r>
      <w:proofErr w:type="spellStart"/>
      <w:r w:rsidRPr="000340B9">
        <w:rPr>
          <w:sz w:val="28"/>
        </w:rPr>
        <w:t>Психогимнастика</w:t>
      </w:r>
      <w:proofErr w:type="spellEnd"/>
      <w:r w:rsidRPr="000340B9">
        <w:rPr>
          <w:sz w:val="28"/>
        </w:rPr>
        <w:t xml:space="preserve">, </w:t>
      </w:r>
      <w:proofErr w:type="spellStart"/>
      <w:r w:rsidRPr="000340B9">
        <w:rPr>
          <w:sz w:val="28"/>
        </w:rPr>
        <w:t>психодрама</w:t>
      </w:r>
      <w:proofErr w:type="spellEnd"/>
      <w:r w:rsidRPr="000340B9">
        <w:rPr>
          <w:sz w:val="28"/>
        </w:rPr>
        <w:t xml:space="preserve">, </w:t>
      </w:r>
      <w:proofErr w:type="spellStart"/>
      <w:r w:rsidRPr="000340B9">
        <w:rPr>
          <w:sz w:val="28"/>
        </w:rPr>
        <w:t>психорисунок</w:t>
      </w:r>
      <w:proofErr w:type="spellEnd"/>
      <w:r w:rsidRPr="000340B9">
        <w:rPr>
          <w:sz w:val="28"/>
        </w:rPr>
        <w:t>.</w:t>
      </w:r>
    </w:p>
    <w:p w:rsidR="00FC2299" w:rsidRPr="00FC2299" w:rsidRDefault="00FC2299" w:rsidP="00FC2299">
      <w:pPr>
        <w:shd w:val="clear" w:color="auto" w:fill="FFFFFF"/>
        <w:suppressAutoHyphens w:val="0"/>
        <w:ind w:right="22" w:firstLine="709"/>
        <w:contextualSpacing/>
        <w:jc w:val="both"/>
        <w:rPr>
          <w:spacing w:val="18"/>
          <w:sz w:val="28"/>
          <w:szCs w:val="28"/>
        </w:rPr>
      </w:pPr>
    </w:p>
    <w:p w:rsidR="00FC2299" w:rsidRPr="00FC2299" w:rsidRDefault="00FC2299" w:rsidP="00FC2299">
      <w:pPr>
        <w:shd w:val="clear" w:color="auto" w:fill="FFFFFF"/>
        <w:suppressAutoHyphens w:val="0"/>
        <w:ind w:right="22" w:firstLine="709"/>
        <w:contextualSpacing/>
        <w:jc w:val="both"/>
        <w:rPr>
          <w:sz w:val="28"/>
          <w:szCs w:val="28"/>
        </w:rPr>
      </w:pPr>
      <w:r w:rsidRPr="00FC2299">
        <w:rPr>
          <w:spacing w:val="18"/>
          <w:sz w:val="28"/>
          <w:szCs w:val="28"/>
        </w:rPr>
        <w:t>Тема 5.</w:t>
      </w:r>
      <w:r w:rsidRPr="00FC2299">
        <w:rPr>
          <w:rFonts w:eastAsia="Times New Roman"/>
          <w:sz w:val="28"/>
          <w:szCs w:val="28"/>
          <w:lang w:eastAsia="ru-RU"/>
        </w:rPr>
        <w:t xml:space="preserve"> Теории и концепции в социально-психологическом тренинге</w:t>
      </w:r>
      <w:r w:rsidRPr="00FC2299">
        <w:rPr>
          <w:sz w:val="28"/>
          <w:szCs w:val="28"/>
        </w:rPr>
        <w:t xml:space="preserve"> – </w:t>
      </w:r>
      <w:r w:rsidR="00246BBC">
        <w:rPr>
          <w:sz w:val="28"/>
          <w:szCs w:val="28"/>
        </w:rPr>
        <w:t>2</w:t>
      </w:r>
      <w:r w:rsidRPr="00FC2299">
        <w:rPr>
          <w:sz w:val="28"/>
          <w:szCs w:val="28"/>
        </w:rPr>
        <w:t xml:space="preserve"> часа</w:t>
      </w:r>
    </w:p>
    <w:p w:rsidR="00FC2299" w:rsidRDefault="00FC2299" w:rsidP="00FC2299">
      <w:pPr>
        <w:ind w:firstLine="709"/>
        <w:contextualSpacing/>
        <w:jc w:val="both"/>
        <w:rPr>
          <w:sz w:val="28"/>
          <w:szCs w:val="28"/>
        </w:rPr>
      </w:pPr>
      <w:r w:rsidRPr="00FC2299">
        <w:rPr>
          <w:sz w:val="28"/>
          <w:szCs w:val="28"/>
        </w:rPr>
        <w:t xml:space="preserve">Специфика </w:t>
      </w:r>
      <w:proofErr w:type="spellStart"/>
      <w:r w:rsidRPr="00FC2299">
        <w:rPr>
          <w:sz w:val="28"/>
          <w:szCs w:val="28"/>
        </w:rPr>
        <w:t>необихевиоральной</w:t>
      </w:r>
      <w:proofErr w:type="spellEnd"/>
      <w:r w:rsidRPr="00FC2299">
        <w:rPr>
          <w:sz w:val="28"/>
          <w:szCs w:val="28"/>
        </w:rPr>
        <w:t xml:space="preserve"> теории психологического воздействия. Когнитивная теория тренинговой работы. Гуманистическая теория тренинговой работы. Особенности подхода К. Роджерса. Экзистенциально-феноменологическая психотерапия. Особенности данной парадигмы, ее цель. Обучающие техники в бихевиоральном тренинге.  Необихевиоральные программы работы с клиентами.</w:t>
      </w:r>
    </w:p>
    <w:p w:rsidR="00FC2299" w:rsidRDefault="00FC2299" w:rsidP="00FC2299">
      <w:pPr>
        <w:ind w:firstLine="709"/>
        <w:contextualSpacing/>
        <w:jc w:val="both"/>
        <w:rPr>
          <w:sz w:val="28"/>
          <w:szCs w:val="28"/>
        </w:rPr>
      </w:pPr>
      <w:r>
        <w:rPr>
          <w:sz w:val="28"/>
          <w:szCs w:val="28"/>
        </w:rPr>
        <w:t>Контрольные вопросы:</w:t>
      </w:r>
    </w:p>
    <w:p w:rsidR="00FC2299" w:rsidRDefault="00FC2299" w:rsidP="00FC2299">
      <w:pPr>
        <w:ind w:firstLine="709"/>
        <w:contextualSpacing/>
        <w:jc w:val="both"/>
        <w:rPr>
          <w:sz w:val="28"/>
          <w:szCs w:val="28"/>
        </w:rPr>
      </w:pPr>
      <w:r>
        <w:rPr>
          <w:sz w:val="28"/>
          <w:szCs w:val="28"/>
        </w:rPr>
        <w:t xml:space="preserve">1. </w:t>
      </w:r>
      <w:proofErr w:type="spellStart"/>
      <w:r>
        <w:rPr>
          <w:sz w:val="28"/>
          <w:szCs w:val="28"/>
        </w:rPr>
        <w:t>Необихевиоральная</w:t>
      </w:r>
      <w:proofErr w:type="spellEnd"/>
      <w:r>
        <w:rPr>
          <w:sz w:val="28"/>
          <w:szCs w:val="28"/>
        </w:rPr>
        <w:t xml:space="preserve"> </w:t>
      </w:r>
      <w:proofErr w:type="spellStart"/>
      <w:r>
        <w:rPr>
          <w:sz w:val="28"/>
          <w:szCs w:val="28"/>
        </w:rPr>
        <w:t>теори</w:t>
      </w:r>
      <w:proofErr w:type="spellEnd"/>
      <w:r>
        <w:rPr>
          <w:sz w:val="28"/>
          <w:szCs w:val="28"/>
        </w:rPr>
        <w:t xml:space="preserve"> психологического воздействия.</w:t>
      </w:r>
    </w:p>
    <w:p w:rsidR="00FC2299" w:rsidRDefault="00FC2299" w:rsidP="00FC2299">
      <w:pPr>
        <w:ind w:firstLine="709"/>
        <w:contextualSpacing/>
        <w:jc w:val="both"/>
        <w:rPr>
          <w:sz w:val="28"/>
          <w:szCs w:val="28"/>
        </w:rPr>
      </w:pPr>
      <w:r>
        <w:rPr>
          <w:sz w:val="28"/>
          <w:szCs w:val="28"/>
        </w:rPr>
        <w:t xml:space="preserve">2. Когнитивные теории </w:t>
      </w:r>
      <w:proofErr w:type="spellStart"/>
      <w:r>
        <w:rPr>
          <w:sz w:val="28"/>
          <w:szCs w:val="28"/>
        </w:rPr>
        <w:t>трнингово</w:t>
      </w:r>
      <w:proofErr w:type="spellEnd"/>
      <w:r>
        <w:rPr>
          <w:sz w:val="28"/>
          <w:szCs w:val="28"/>
        </w:rPr>
        <w:t xml:space="preserve"> работы</w:t>
      </w:r>
    </w:p>
    <w:p w:rsidR="00FC2299" w:rsidRDefault="00FC2299" w:rsidP="00FC2299">
      <w:pPr>
        <w:ind w:firstLine="709"/>
        <w:contextualSpacing/>
        <w:jc w:val="both"/>
        <w:rPr>
          <w:sz w:val="28"/>
          <w:szCs w:val="28"/>
        </w:rPr>
      </w:pPr>
      <w:r>
        <w:rPr>
          <w:sz w:val="28"/>
          <w:szCs w:val="28"/>
        </w:rPr>
        <w:t>3. Гуманистическая теория тренинговой работы</w:t>
      </w:r>
    </w:p>
    <w:p w:rsidR="00FC2299" w:rsidRDefault="00FC2299" w:rsidP="00FC2299">
      <w:pPr>
        <w:ind w:firstLine="709"/>
        <w:contextualSpacing/>
        <w:jc w:val="both"/>
        <w:rPr>
          <w:sz w:val="28"/>
          <w:szCs w:val="28"/>
        </w:rPr>
      </w:pPr>
      <w:r>
        <w:rPr>
          <w:sz w:val="28"/>
          <w:szCs w:val="28"/>
        </w:rPr>
        <w:t>Темы для докладов и научных сообщений</w:t>
      </w:r>
    </w:p>
    <w:p w:rsidR="00FC2299" w:rsidRDefault="00FC2299" w:rsidP="00FC2299">
      <w:pPr>
        <w:ind w:firstLine="709"/>
        <w:contextualSpacing/>
        <w:jc w:val="both"/>
        <w:rPr>
          <w:sz w:val="28"/>
          <w:szCs w:val="28"/>
        </w:rPr>
      </w:pPr>
      <w:r>
        <w:rPr>
          <w:sz w:val="28"/>
          <w:szCs w:val="28"/>
        </w:rPr>
        <w:t xml:space="preserve">1. </w:t>
      </w:r>
      <w:r w:rsidRPr="00FC2299">
        <w:rPr>
          <w:sz w:val="28"/>
          <w:szCs w:val="28"/>
        </w:rPr>
        <w:t xml:space="preserve">АВС - теория А. Элиса. Суть иррациональных представлений и рациональных идей. </w:t>
      </w:r>
    </w:p>
    <w:p w:rsidR="00FC2299" w:rsidRDefault="00FC2299" w:rsidP="00FC2299">
      <w:pPr>
        <w:ind w:firstLine="709"/>
        <w:contextualSpacing/>
        <w:jc w:val="both"/>
        <w:rPr>
          <w:sz w:val="28"/>
          <w:szCs w:val="28"/>
        </w:rPr>
      </w:pPr>
      <w:r>
        <w:rPr>
          <w:sz w:val="28"/>
          <w:szCs w:val="28"/>
        </w:rPr>
        <w:t xml:space="preserve">2. </w:t>
      </w:r>
      <w:r w:rsidRPr="00FC2299">
        <w:rPr>
          <w:sz w:val="28"/>
          <w:szCs w:val="28"/>
        </w:rPr>
        <w:t xml:space="preserve">Подход А. Бека, основные положения, терапевтические приемы, позиция терапевта. </w:t>
      </w:r>
    </w:p>
    <w:p w:rsidR="00FC2299" w:rsidRPr="00FC2299" w:rsidRDefault="00FC2299" w:rsidP="00FC2299">
      <w:pPr>
        <w:ind w:firstLine="709"/>
        <w:contextualSpacing/>
        <w:jc w:val="both"/>
        <w:rPr>
          <w:sz w:val="28"/>
          <w:szCs w:val="28"/>
        </w:rPr>
      </w:pPr>
      <w:r>
        <w:rPr>
          <w:sz w:val="28"/>
          <w:szCs w:val="28"/>
        </w:rPr>
        <w:t xml:space="preserve">3. </w:t>
      </w:r>
      <w:r w:rsidRPr="00FC2299">
        <w:rPr>
          <w:sz w:val="28"/>
          <w:szCs w:val="28"/>
        </w:rPr>
        <w:t>Ориентация на гуманистическую теорию в проведении социально-психологического тренинга. Основные принципы теории.</w:t>
      </w:r>
    </w:p>
    <w:p w:rsidR="00FC2299" w:rsidRPr="00FC2299" w:rsidRDefault="00FC2299" w:rsidP="00FC2299">
      <w:pPr>
        <w:ind w:firstLine="709"/>
        <w:contextualSpacing/>
        <w:jc w:val="both"/>
        <w:rPr>
          <w:sz w:val="28"/>
          <w:szCs w:val="28"/>
        </w:rPr>
      </w:pPr>
    </w:p>
    <w:p w:rsidR="00FC2299" w:rsidRPr="00FC2299" w:rsidRDefault="00FC2299" w:rsidP="00FC2299">
      <w:pPr>
        <w:ind w:firstLine="709"/>
        <w:contextualSpacing/>
        <w:jc w:val="both"/>
        <w:rPr>
          <w:sz w:val="28"/>
          <w:szCs w:val="28"/>
        </w:rPr>
      </w:pPr>
      <w:r w:rsidRPr="00FC2299">
        <w:rPr>
          <w:rFonts w:eastAsia="Times New Roman"/>
          <w:sz w:val="28"/>
          <w:szCs w:val="28"/>
          <w:lang w:eastAsia="ru-RU"/>
        </w:rPr>
        <w:t>Тема 6. Планирование тренинга и составление тренинговой программы</w:t>
      </w:r>
      <w:r w:rsidRPr="00FC2299">
        <w:rPr>
          <w:sz w:val="28"/>
          <w:szCs w:val="28"/>
        </w:rPr>
        <w:t xml:space="preserve"> – </w:t>
      </w:r>
      <w:r w:rsidR="00246BBC">
        <w:rPr>
          <w:sz w:val="28"/>
          <w:szCs w:val="28"/>
        </w:rPr>
        <w:t xml:space="preserve">2 </w:t>
      </w:r>
      <w:r w:rsidRPr="00FC2299">
        <w:rPr>
          <w:sz w:val="28"/>
          <w:szCs w:val="28"/>
        </w:rPr>
        <w:t>часа</w:t>
      </w:r>
    </w:p>
    <w:p w:rsidR="00FC2299" w:rsidRPr="00FC2299" w:rsidRDefault="00FC2299" w:rsidP="00FC2299">
      <w:pPr>
        <w:ind w:firstLine="709"/>
        <w:contextualSpacing/>
        <w:jc w:val="both"/>
        <w:rPr>
          <w:sz w:val="28"/>
          <w:szCs w:val="28"/>
        </w:rPr>
      </w:pPr>
      <w:r w:rsidRPr="00FC2299">
        <w:rPr>
          <w:sz w:val="28"/>
          <w:szCs w:val="28"/>
        </w:rPr>
        <w:t>Подготовка к тренингу. Проблема планирования тренинга и составления тренинговой программы. Модели подготовки к тренингу. Стратегии подготовки к тренингу. Процедура составления психологической матрицы тренинга. «Девятишаговая модель подготовки тренинга».</w:t>
      </w:r>
    </w:p>
    <w:p w:rsidR="00FC2299" w:rsidRPr="00FC2299" w:rsidRDefault="00FC2299" w:rsidP="00FC2299">
      <w:pPr>
        <w:ind w:firstLine="709"/>
        <w:contextualSpacing/>
        <w:jc w:val="both"/>
        <w:rPr>
          <w:sz w:val="28"/>
          <w:szCs w:val="28"/>
        </w:rPr>
      </w:pPr>
      <w:r w:rsidRPr="00FC2299">
        <w:rPr>
          <w:sz w:val="28"/>
          <w:szCs w:val="28"/>
        </w:rPr>
        <w:t>Контрольные вопросы</w:t>
      </w:r>
    </w:p>
    <w:p w:rsidR="00FC2299" w:rsidRPr="00FC2299" w:rsidRDefault="00FC2299" w:rsidP="00FC2299">
      <w:pPr>
        <w:tabs>
          <w:tab w:val="left" w:pos="851"/>
          <w:tab w:val="left" w:pos="1560"/>
        </w:tabs>
        <w:ind w:firstLine="709"/>
        <w:contextualSpacing/>
        <w:jc w:val="both"/>
        <w:rPr>
          <w:sz w:val="28"/>
          <w:szCs w:val="28"/>
        </w:rPr>
      </w:pPr>
      <w:r w:rsidRPr="00FC2299">
        <w:rPr>
          <w:sz w:val="28"/>
          <w:szCs w:val="28"/>
        </w:rPr>
        <w:t xml:space="preserve">1. Обучающие техники в бихевиоральном тренинге. </w:t>
      </w:r>
    </w:p>
    <w:p w:rsidR="00FC2299" w:rsidRPr="00FC2299" w:rsidRDefault="00FC2299" w:rsidP="00FC2299">
      <w:pPr>
        <w:tabs>
          <w:tab w:val="left" w:pos="851"/>
          <w:tab w:val="left" w:pos="1560"/>
        </w:tabs>
        <w:ind w:firstLine="709"/>
        <w:contextualSpacing/>
        <w:jc w:val="both"/>
        <w:rPr>
          <w:bCs/>
          <w:sz w:val="28"/>
          <w:szCs w:val="28"/>
        </w:rPr>
      </w:pPr>
      <w:r w:rsidRPr="00FC2299">
        <w:rPr>
          <w:sz w:val="28"/>
          <w:szCs w:val="28"/>
        </w:rPr>
        <w:t>2. Необихевиоральные программы работы с клиентами.</w:t>
      </w:r>
    </w:p>
    <w:p w:rsidR="00FC2299" w:rsidRPr="00FC2299" w:rsidRDefault="00FC2299" w:rsidP="00FC2299">
      <w:pPr>
        <w:tabs>
          <w:tab w:val="left" w:pos="851"/>
          <w:tab w:val="left" w:pos="1560"/>
        </w:tabs>
        <w:ind w:firstLine="709"/>
        <w:contextualSpacing/>
        <w:jc w:val="both"/>
        <w:rPr>
          <w:sz w:val="28"/>
          <w:szCs w:val="28"/>
        </w:rPr>
      </w:pPr>
      <w:r w:rsidRPr="00FC2299">
        <w:rPr>
          <w:sz w:val="28"/>
          <w:szCs w:val="28"/>
        </w:rPr>
        <w:t>3. Социально-психологический тренинг как разновидность групповой психологической работы, направления тренинговой работы, специфика психологического воздействия в поведенческом тренинге.</w:t>
      </w:r>
    </w:p>
    <w:p w:rsidR="00FC2299" w:rsidRDefault="00FC2299" w:rsidP="00FC2299">
      <w:pPr>
        <w:shd w:val="clear" w:color="auto" w:fill="FFFFFF"/>
        <w:suppressAutoHyphens w:val="0"/>
        <w:ind w:right="22" w:firstLine="709"/>
        <w:contextualSpacing/>
        <w:jc w:val="both"/>
        <w:rPr>
          <w:spacing w:val="4"/>
          <w:sz w:val="28"/>
          <w:szCs w:val="28"/>
        </w:rPr>
      </w:pPr>
      <w:r w:rsidRPr="00FC2299">
        <w:rPr>
          <w:sz w:val="28"/>
          <w:szCs w:val="28"/>
        </w:rPr>
        <w:t>4. Направления критики необихевиоральной теории психологического воздействия.</w:t>
      </w:r>
      <w:r w:rsidRPr="00FC2299">
        <w:rPr>
          <w:spacing w:val="4"/>
          <w:sz w:val="28"/>
          <w:szCs w:val="28"/>
        </w:rPr>
        <w:t xml:space="preserve"> </w:t>
      </w:r>
    </w:p>
    <w:p w:rsidR="00FC2299" w:rsidRDefault="00FC2299" w:rsidP="00FC2299">
      <w:pPr>
        <w:shd w:val="clear" w:color="auto" w:fill="FFFFFF"/>
        <w:suppressAutoHyphens w:val="0"/>
        <w:ind w:right="22" w:firstLine="709"/>
        <w:contextualSpacing/>
        <w:jc w:val="both"/>
        <w:rPr>
          <w:spacing w:val="4"/>
          <w:sz w:val="28"/>
          <w:szCs w:val="28"/>
        </w:rPr>
      </w:pPr>
      <w:r>
        <w:rPr>
          <w:spacing w:val="4"/>
          <w:sz w:val="28"/>
          <w:szCs w:val="28"/>
        </w:rPr>
        <w:t xml:space="preserve">Темы </w:t>
      </w:r>
      <w:r w:rsidR="000340B9">
        <w:rPr>
          <w:spacing w:val="4"/>
          <w:sz w:val="28"/>
          <w:szCs w:val="28"/>
        </w:rPr>
        <w:t>д</w:t>
      </w:r>
      <w:r>
        <w:rPr>
          <w:spacing w:val="4"/>
          <w:sz w:val="28"/>
          <w:szCs w:val="28"/>
        </w:rPr>
        <w:t>окладов и научных сообщений</w:t>
      </w:r>
    </w:p>
    <w:p w:rsidR="00FC2299" w:rsidRPr="00FC2299" w:rsidRDefault="00FC2299" w:rsidP="00FC2299">
      <w:pPr>
        <w:tabs>
          <w:tab w:val="left" w:pos="851"/>
          <w:tab w:val="left" w:pos="1560"/>
        </w:tabs>
        <w:ind w:firstLine="709"/>
        <w:contextualSpacing/>
        <w:jc w:val="both"/>
        <w:rPr>
          <w:sz w:val="28"/>
          <w:szCs w:val="28"/>
        </w:rPr>
      </w:pPr>
      <w:r>
        <w:rPr>
          <w:sz w:val="28"/>
          <w:szCs w:val="28"/>
        </w:rPr>
        <w:t>1</w:t>
      </w:r>
      <w:r w:rsidRPr="00FC2299">
        <w:rPr>
          <w:sz w:val="28"/>
          <w:szCs w:val="28"/>
        </w:rPr>
        <w:t xml:space="preserve">. Динамические процессы в тренинговой группе. </w:t>
      </w:r>
    </w:p>
    <w:p w:rsidR="00FC2299" w:rsidRPr="00FC2299" w:rsidRDefault="00FC2299" w:rsidP="00FC2299">
      <w:pPr>
        <w:tabs>
          <w:tab w:val="left" w:pos="851"/>
          <w:tab w:val="left" w:pos="1560"/>
        </w:tabs>
        <w:ind w:firstLine="709"/>
        <w:contextualSpacing/>
        <w:jc w:val="both"/>
        <w:rPr>
          <w:sz w:val="28"/>
          <w:szCs w:val="28"/>
        </w:rPr>
      </w:pPr>
      <w:r>
        <w:rPr>
          <w:sz w:val="28"/>
          <w:szCs w:val="28"/>
        </w:rPr>
        <w:t>2</w:t>
      </w:r>
      <w:r w:rsidRPr="00FC2299">
        <w:rPr>
          <w:sz w:val="28"/>
          <w:szCs w:val="28"/>
        </w:rPr>
        <w:t>. Роль обратной связи в динамике межличностного взаимодействия в процессе тренинга.</w:t>
      </w:r>
    </w:p>
    <w:p w:rsidR="00FC2299" w:rsidRPr="00FC2299" w:rsidRDefault="00FC2299" w:rsidP="00FC2299">
      <w:pPr>
        <w:shd w:val="clear" w:color="auto" w:fill="FFFFFF"/>
        <w:tabs>
          <w:tab w:val="num" w:pos="1080"/>
        </w:tabs>
        <w:suppressAutoHyphens w:val="0"/>
        <w:ind w:right="79" w:firstLine="709"/>
        <w:contextualSpacing/>
        <w:jc w:val="both"/>
        <w:rPr>
          <w:sz w:val="28"/>
          <w:szCs w:val="28"/>
        </w:rPr>
      </w:pPr>
      <w:r>
        <w:rPr>
          <w:sz w:val="28"/>
          <w:szCs w:val="28"/>
        </w:rPr>
        <w:t>3</w:t>
      </w:r>
      <w:r w:rsidRPr="00FC2299">
        <w:rPr>
          <w:sz w:val="28"/>
          <w:szCs w:val="28"/>
        </w:rPr>
        <w:t>.  Техника систематической десенсибилизации (назначение, механизм коррекции, этапы проведения техники). «Жетонные» программы коррекции (цель и задача программ, компоненты «жетонной» программы).</w:t>
      </w:r>
    </w:p>
    <w:p w:rsidR="00FC2299" w:rsidRPr="00FC2299" w:rsidRDefault="00FC2299" w:rsidP="00FC2299">
      <w:pPr>
        <w:tabs>
          <w:tab w:val="left" w:pos="851"/>
          <w:tab w:val="left" w:pos="1560"/>
        </w:tabs>
        <w:ind w:firstLine="709"/>
        <w:contextualSpacing/>
        <w:jc w:val="both"/>
        <w:rPr>
          <w:sz w:val="28"/>
          <w:szCs w:val="28"/>
        </w:rPr>
      </w:pPr>
      <w:r>
        <w:rPr>
          <w:sz w:val="28"/>
          <w:szCs w:val="28"/>
        </w:rPr>
        <w:t>4</w:t>
      </w:r>
      <w:r w:rsidRPr="00FC2299">
        <w:rPr>
          <w:sz w:val="28"/>
          <w:szCs w:val="28"/>
        </w:rPr>
        <w:t xml:space="preserve">. Экзистенциальный анализ и логотерапия В. Франкла. </w:t>
      </w:r>
    </w:p>
    <w:p w:rsidR="00FC2299" w:rsidRPr="00FC2299" w:rsidRDefault="00FC2299" w:rsidP="00FC2299">
      <w:pPr>
        <w:tabs>
          <w:tab w:val="left" w:pos="851"/>
          <w:tab w:val="left" w:pos="1560"/>
        </w:tabs>
        <w:ind w:firstLine="709"/>
        <w:contextualSpacing/>
        <w:jc w:val="both"/>
        <w:rPr>
          <w:sz w:val="28"/>
          <w:szCs w:val="28"/>
        </w:rPr>
      </w:pPr>
      <w:r>
        <w:rPr>
          <w:sz w:val="28"/>
          <w:szCs w:val="28"/>
        </w:rPr>
        <w:t>5</w:t>
      </w:r>
      <w:r w:rsidRPr="00FC2299">
        <w:rPr>
          <w:sz w:val="28"/>
          <w:szCs w:val="28"/>
        </w:rPr>
        <w:t>. Применение приемов экзистенциально-феноменологической психотерапии в тренинговой работе.</w:t>
      </w:r>
    </w:p>
    <w:p w:rsidR="00F55884" w:rsidRPr="00F55884" w:rsidRDefault="00F55884" w:rsidP="00F55884">
      <w:pPr>
        <w:ind w:firstLine="709"/>
        <w:contextualSpacing/>
        <w:jc w:val="both"/>
        <w:rPr>
          <w:sz w:val="28"/>
          <w:szCs w:val="28"/>
        </w:rPr>
      </w:pPr>
      <w:r w:rsidRPr="00F55884">
        <w:rPr>
          <w:sz w:val="28"/>
          <w:szCs w:val="28"/>
        </w:rPr>
        <w:lastRenderedPageBreak/>
        <w:t>Занятия в интерактивной форме</w:t>
      </w:r>
    </w:p>
    <w:p w:rsidR="00F55884" w:rsidRPr="00F55884" w:rsidRDefault="00F55884" w:rsidP="00F55884">
      <w:pPr>
        <w:ind w:firstLine="709"/>
        <w:contextualSpacing/>
        <w:jc w:val="both"/>
        <w:rPr>
          <w:sz w:val="28"/>
          <w:szCs w:val="28"/>
        </w:rPr>
      </w:pPr>
      <w:r w:rsidRPr="00F55884">
        <w:rPr>
          <w:sz w:val="28"/>
          <w:szCs w:val="28"/>
        </w:rPr>
        <w:t>Подход А. Бека, основные положения, терапевтические приемы, позиция терапевта.</w:t>
      </w:r>
    </w:p>
    <w:p w:rsidR="00FC2299" w:rsidRPr="00FC2299" w:rsidRDefault="00FC2299" w:rsidP="00FC2299">
      <w:pPr>
        <w:ind w:firstLine="709"/>
        <w:contextualSpacing/>
        <w:jc w:val="both"/>
        <w:rPr>
          <w:sz w:val="28"/>
          <w:szCs w:val="28"/>
        </w:rPr>
      </w:pPr>
    </w:p>
    <w:p w:rsidR="00FC2299" w:rsidRPr="00FC2299" w:rsidRDefault="00FC2299" w:rsidP="00FC2299">
      <w:pPr>
        <w:ind w:firstLine="709"/>
        <w:contextualSpacing/>
        <w:jc w:val="both"/>
        <w:rPr>
          <w:sz w:val="28"/>
          <w:szCs w:val="28"/>
        </w:rPr>
      </w:pPr>
      <w:r w:rsidRPr="00FC2299">
        <w:rPr>
          <w:rFonts w:eastAsia="Times New Roman"/>
          <w:sz w:val="28"/>
          <w:szCs w:val="28"/>
          <w:lang w:eastAsia="ru-RU"/>
        </w:rPr>
        <w:t>Тема 6. Планирование тренинга и составление тренинговой программы</w:t>
      </w:r>
      <w:r w:rsidRPr="00FC2299">
        <w:rPr>
          <w:sz w:val="28"/>
          <w:szCs w:val="28"/>
        </w:rPr>
        <w:t xml:space="preserve">  – </w:t>
      </w:r>
      <w:r w:rsidR="00246BBC">
        <w:rPr>
          <w:sz w:val="28"/>
          <w:szCs w:val="28"/>
        </w:rPr>
        <w:t>2</w:t>
      </w:r>
      <w:r w:rsidRPr="00FC2299">
        <w:rPr>
          <w:sz w:val="28"/>
          <w:szCs w:val="28"/>
        </w:rPr>
        <w:t xml:space="preserve"> часа</w:t>
      </w:r>
    </w:p>
    <w:p w:rsidR="00FC2299" w:rsidRPr="00FC2299" w:rsidRDefault="00FC2299" w:rsidP="00FC2299">
      <w:pPr>
        <w:ind w:firstLine="709"/>
        <w:contextualSpacing/>
        <w:jc w:val="both"/>
        <w:rPr>
          <w:sz w:val="28"/>
          <w:szCs w:val="28"/>
        </w:rPr>
      </w:pPr>
      <w:r w:rsidRPr="00FC2299">
        <w:rPr>
          <w:sz w:val="28"/>
          <w:szCs w:val="28"/>
        </w:rPr>
        <w:t>Подготовка к тренингу. Проблема планирования тренинга и составления тренинговой программы. Модели подготовки к тренингу. Стратегии подготовки к тренингу. Процедура составления психологической матрицы тренинга. «Девятишаговая модель подготовки тренинга».</w:t>
      </w:r>
    </w:p>
    <w:p w:rsidR="00FC2299" w:rsidRPr="00FC2299" w:rsidRDefault="00FC2299" w:rsidP="00FC2299">
      <w:pPr>
        <w:ind w:firstLine="709"/>
        <w:contextualSpacing/>
        <w:jc w:val="both"/>
        <w:rPr>
          <w:sz w:val="28"/>
          <w:szCs w:val="28"/>
        </w:rPr>
      </w:pPr>
      <w:r w:rsidRPr="00FC2299">
        <w:rPr>
          <w:sz w:val="28"/>
          <w:szCs w:val="28"/>
        </w:rPr>
        <w:t>Контрольные вопросы</w:t>
      </w:r>
    </w:p>
    <w:p w:rsidR="00FC2299" w:rsidRPr="00FC2299" w:rsidRDefault="00FC2299" w:rsidP="00FC2299">
      <w:pPr>
        <w:ind w:firstLine="709"/>
        <w:contextualSpacing/>
        <w:jc w:val="both"/>
        <w:rPr>
          <w:sz w:val="28"/>
          <w:szCs w:val="28"/>
        </w:rPr>
      </w:pPr>
      <w:r w:rsidRPr="00FC2299">
        <w:rPr>
          <w:sz w:val="28"/>
          <w:szCs w:val="28"/>
        </w:rPr>
        <w:t>1. Какие стратегии подготовки к тренингу Вам известны?</w:t>
      </w:r>
    </w:p>
    <w:p w:rsidR="00FC2299" w:rsidRPr="00FC2299" w:rsidRDefault="00FC2299" w:rsidP="00FC2299">
      <w:pPr>
        <w:ind w:firstLine="709"/>
        <w:contextualSpacing/>
        <w:jc w:val="both"/>
        <w:rPr>
          <w:sz w:val="28"/>
          <w:szCs w:val="28"/>
        </w:rPr>
      </w:pPr>
      <w:r w:rsidRPr="00FC2299">
        <w:rPr>
          <w:sz w:val="28"/>
          <w:szCs w:val="28"/>
        </w:rPr>
        <w:t>2. Опишите процедуру составления психологической матрицы тренинга.</w:t>
      </w:r>
    </w:p>
    <w:p w:rsidR="00FC2299" w:rsidRPr="00FC2299" w:rsidRDefault="00FC2299" w:rsidP="00FC2299">
      <w:pPr>
        <w:ind w:firstLine="709"/>
        <w:contextualSpacing/>
        <w:jc w:val="both"/>
        <w:rPr>
          <w:sz w:val="28"/>
          <w:szCs w:val="28"/>
        </w:rPr>
      </w:pPr>
      <w:r w:rsidRPr="00FC2299">
        <w:rPr>
          <w:sz w:val="28"/>
          <w:szCs w:val="28"/>
        </w:rPr>
        <w:t>3. Что представляет собой «Девятишаговая модель подготовки тренинга».</w:t>
      </w:r>
    </w:p>
    <w:p w:rsidR="00FC2299" w:rsidRPr="00FC2299" w:rsidRDefault="00FC2299" w:rsidP="00FC2299">
      <w:pPr>
        <w:ind w:firstLine="709"/>
        <w:contextualSpacing/>
        <w:jc w:val="both"/>
        <w:rPr>
          <w:sz w:val="28"/>
          <w:szCs w:val="28"/>
        </w:rPr>
      </w:pPr>
      <w:r w:rsidRPr="00FC2299">
        <w:rPr>
          <w:sz w:val="28"/>
          <w:szCs w:val="28"/>
        </w:rPr>
        <w:t>Занятия в интерактивной форме</w:t>
      </w:r>
    </w:p>
    <w:p w:rsidR="00FC2299" w:rsidRPr="00FC2299" w:rsidRDefault="00FC2299" w:rsidP="00FC2299">
      <w:pPr>
        <w:ind w:firstLine="709"/>
        <w:contextualSpacing/>
        <w:jc w:val="both"/>
        <w:rPr>
          <w:sz w:val="28"/>
          <w:szCs w:val="28"/>
        </w:rPr>
      </w:pPr>
      <w:r w:rsidRPr="00FC2299">
        <w:rPr>
          <w:sz w:val="28"/>
          <w:szCs w:val="28"/>
        </w:rPr>
        <w:t>Выберите интересный для Вас тип тренинга, его тему и заполните для него «Психологическую матрицу»</w:t>
      </w:r>
    </w:p>
    <w:p w:rsidR="00FC2299" w:rsidRPr="00FC2299" w:rsidRDefault="00FC2299" w:rsidP="00FC2299">
      <w:pPr>
        <w:ind w:firstLine="709"/>
        <w:contextualSpacing/>
        <w:jc w:val="both"/>
        <w:rPr>
          <w:sz w:val="28"/>
          <w:szCs w:val="28"/>
        </w:rPr>
      </w:pP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 xml:space="preserve">Тема 7. Организационно-методологические аспекты проведения тренинга - </w:t>
      </w:r>
      <w:r w:rsidR="00246BBC">
        <w:rPr>
          <w:rFonts w:eastAsia="Times New Roman"/>
          <w:sz w:val="28"/>
          <w:szCs w:val="28"/>
          <w:lang w:eastAsia="ru-RU"/>
        </w:rPr>
        <w:t>2</w:t>
      </w:r>
      <w:r w:rsidRPr="00FC2299">
        <w:rPr>
          <w:rFonts w:eastAsia="Times New Roman"/>
          <w:sz w:val="28"/>
          <w:szCs w:val="28"/>
          <w:lang w:eastAsia="ru-RU"/>
        </w:rPr>
        <w:t xml:space="preserve"> часа</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Цели и условия проведения тренинга. Необходимые условия для организации тренинговых занятий. Важнейшие требования к организации социально-психологического тренинга. Описание программы тренинга. Тренинг тренеров и его особенности. Действия психолога-тренера в трудных случаях.</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Контрольные вопросы</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1. Важнейшие требования к организации социально-психологического тренинга.</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2. Описание программы тренинга.</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3. Тренинг тренеров и его особенности.</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Занятие в интерактивной форме</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Действия психолога-тренера в трудных случаях</w:t>
      </w:r>
    </w:p>
    <w:p w:rsidR="00FC2299" w:rsidRPr="00FC2299" w:rsidRDefault="00FC2299" w:rsidP="00FC2299">
      <w:pPr>
        <w:ind w:firstLine="709"/>
        <w:contextualSpacing/>
        <w:jc w:val="both"/>
        <w:rPr>
          <w:rFonts w:eastAsia="Times New Roman"/>
          <w:sz w:val="28"/>
          <w:szCs w:val="28"/>
          <w:lang w:eastAsia="ru-RU"/>
        </w:rPr>
      </w:pP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 xml:space="preserve">Тема 8. Сущность тренинговых методов – </w:t>
      </w:r>
      <w:r w:rsidR="00246BBC">
        <w:rPr>
          <w:rFonts w:eastAsia="Times New Roman"/>
          <w:sz w:val="28"/>
          <w:szCs w:val="28"/>
          <w:lang w:eastAsia="ru-RU"/>
        </w:rPr>
        <w:t>3</w:t>
      </w:r>
      <w:r w:rsidRPr="00FC2299">
        <w:rPr>
          <w:rFonts w:eastAsia="Times New Roman"/>
          <w:sz w:val="28"/>
          <w:szCs w:val="28"/>
          <w:lang w:eastAsia="ru-RU"/>
        </w:rPr>
        <w:t xml:space="preserve"> часов</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 xml:space="preserve">Сущность </w:t>
      </w:r>
      <w:proofErr w:type="spellStart"/>
      <w:r w:rsidRPr="00FC2299">
        <w:rPr>
          <w:rFonts w:eastAsia="Times New Roman"/>
          <w:sz w:val="28"/>
          <w:szCs w:val="28"/>
          <w:lang w:eastAsia="ru-RU"/>
        </w:rPr>
        <w:t>тренинговых</w:t>
      </w:r>
      <w:proofErr w:type="spellEnd"/>
      <w:r w:rsidRPr="00FC2299">
        <w:rPr>
          <w:rFonts w:eastAsia="Times New Roman"/>
          <w:sz w:val="28"/>
          <w:szCs w:val="28"/>
          <w:lang w:eastAsia="ru-RU"/>
        </w:rPr>
        <w:t xml:space="preserve"> методов. Уровни работы психолога: в группе, с группой, через группу. Принцип реализации тренинговых методов: принцип событийности, метафоризации, трансперспективы. Тренинговые методы работы с прошлыми событиями. Метод регрессии. Метод обмена опытом. Метод имитации. Тренинговые методы работы со «случающимися» событиями: метод концентрации присутствия (активизация происходящего события в психологическом пространстве); метод групповой рефлексии (активизация происходящего события в пространстве дискурса); метод </w:t>
      </w:r>
      <w:r w:rsidRPr="00FC2299">
        <w:rPr>
          <w:rFonts w:eastAsia="Times New Roman"/>
          <w:sz w:val="28"/>
          <w:szCs w:val="28"/>
          <w:lang w:eastAsia="ru-RU"/>
        </w:rPr>
        <w:lastRenderedPageBreak/>
        <w:t>построения диспозиций (активизация происходящих событий в пространстве физической реальности).</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Контрольные вопросы</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1. Определение тренингового метода. Существенные признаки этого понятия.</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2. Проиллюстрировать конкретными примерами уровни работы психолога: в группе, с группой, через группу.</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3. Принцип реализации тренинговых методов: принцип событийности, метафоризации, трансперспективы.</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4. Тренинговые методы работы с прошлыми событиями. Метод регрессии. Метод обмена опытом. Метод имитации.</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5. Тренинговые методы работы со «случающимися» событиями: метод концентрации присутствия (активизация происходящего события в психологическом пространстве); метод групповой рефлексии (активизация происходящего события в пространстве дискурса); метод построения диспозиций (активизация происходящих событий в пространстве физической реальности).</w:t>
      </w:r>
    </w:p>
    <w:p w:rsidR="00FC2299" w:rsidRP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Занятия в интерактивной форме</w:t>
      </w:r>
    </w:p>
    <w:p w:rsidR="00FC2299" w:rsidRPr="00FC2299" w:rsidRDefault="00FC2299" w:rsidP="00FC2299">
      <w:pPr>
        <w:ind w:firstLine="709"/>
        <w:contextualSpacing/>
        <w:jc w:val="both"/>
        <w:rPr>
          <w:rFonts w:eastAsia="Times New Roman"/>
          <w:sz w:val="28"/>
          <w:szCs w:val="28"/>
          <w:lang w:eastAsia="ru-RU"/>
        </w:rPr>
      </w:pPr>
      <w:proofErr w:type="spellStart"/>
      <w:r w:rsidRPr="00FC2299">
        <w:rPr>
          <w:rFonts w:eastAsia="Times New Roman"/>
          <w:sz w:val="28"/>
          <w:szCs w:val="28"/>
          <w:lang w:eastAsia="ru-RU"/>
        </w:rPr>
        <w:t>Тренинговые</w:t>
      </w:r>
      <w:proofErr w:type="spellEnd"/>
      <w:r w:rsidRPr="00FC2299">
        <w:rPr>
          <w:rFonts w:eastAsia="Times New Roman"/>
          <w:sz w:val="28"/>
          <w:szCs w:val="28"/>
          <w:lang w:eastAsia="ru-RU"/>
        </w:rPr>
        <w:t xml:space="preserve"> методы работы с прошлыми событиями. Метод регрессии. Метод обмена опытом. Метод имитации.</w:t>
      </w:r>
    </w:p>
    <w:p w:rsidR="00FC2299" w:rsidRDefault="00FC2299" w:rsidP="00FC2299">
      <w:pPr>
        <w:ind w:firstLine="709"/>
        <w:contextualSpacing/>
        <w:jc w:val="both"/>
        <w:rPr>
          <w:rFonts w:eastAsia="Times New Roman"/>
          <w:sz w:val="28"/>
          <w:szCs w:val="28"/>
          <w:lang w:eastAsia="ru-RU"/>
        </w:rPr>
      </w:pPr>
      <w:r w:rsidRPr="00FC2299">
        <w:rPr>
          <w:rFonts w:eastAsia="Times New Roman"/>
          <w:sz w:val="28"/>
          <w:szCs w:val="28"/>
          <w:lang w:eastAsia="ru-RU"/>
        </w:rPr>
        <w:t>Тренинговые методы работы со «случающимися» событиями: метод концентрации присутствия (активизация происходящего события в психологическом пространстве); метод групповой рефлексии (активизация происходящего события в пространстве дискурса); метод построения диспозиций (активизация происходящих событий в пространстве физической реальности).</w:t>
      </w:r>
    </w:p>
    <w:p w:rsidR="0079092D" w:rsidRDefault="0079092D" w:rsidP="00FC2299">
      <w:pPr>
        <w:ind w:firstLine="709"/>
        <w:contextualSpacing/>
        <w:jc w:val="both"/>
        <w:rPr>
          <w:rFonts w:eastAsia="Times New Roman"/>
          <w:sz w:val="28"/>
          <w:szCs w:val="28"/>
          <w:lang w:eastAsia="ru-RU"/>
        </w:rPr>
      </w:pPr>
    </w:p>
    <w:p w:rsidR="0079092D" w:rsidRPr="00FC2299" w:rsidRDefault="0079092D" w:rsidP="00FC2299">
      <w:pPr>
        <w:ind w:firstLine="709"/>
        <w:contextualSpacing/>
        <w:jc w:val="both"/>
        <w:rPr>
          <w:rFonts w:eastAsia="Times New Roman"/>
          <w:sz w:val="28"/>
          <w:szCs w:val="28"/>
          <w:lang w:eastAsia="ru-RU"/>
        </w:rPr>
      </w:pPr>
      <w:r>
        <w:rPr>
          <w:rFonts w:eastAsia="Times New Roman"/>
          <w:sz w:val="28"/>
          <w:szCs w:val="28"/>
          <w:lang w:eastAsia="ru-RU"/>
        </w:rPr>
        <w:t>9. Обобщающее занятие 2/0 часа</w:t>
      </w:r>
    </w:p>
    <w:p w:rsidR="00FC2299" w:rsidRPr="00FC2299" w:rsidRDefault="00FC2299" w:rsidP="00FC2299">
      <w:pPr>
        <w:widowControl w:val="0"/>
        <w:tabs>
          <w:tab w:val="left" w:pos="2774"/>
        </w:tabs>
        <w:autoSpaceDE w:val="0"/>
        <w:autoSpaceDN w:val="0"/>
        <w:adjustRightInd w:val="0"/>
        <w:ind w:firstLine="709"/>
        <w:contextualSpacing/>
        <w:jc w:val="both"/>
        <w:rPr>
          <w:sz w:val="28"/>
          <w:szCs w:val="28"/>
        </w:rPr>
      </w:pPr>
    </w:p>
    <w:p w:rsidR="00FC2299" w:rsidRPr="00FC2299" w:rsidRDefault="00FC2299" w:rsidP="00FC2299">
      <w:pPr>
        <w:widowControl w:val="0"/>
        <w:tabs>
          <w:tab w:val="left" w:pos="2774"/>
        </w:tabs>
        <w:autoSpaceDE w:val="0"/>
        <w:autoSpaceDN w:val="0"/>
        <w:adjustRightInd w:val="0"/>
        <w:ind w:firstLine="709"/>
        <w:contextualSpacing/>
        <w:jc w:val="both"/>
        <w:rPr>
          <w:sz w:val="28"/>
          <w:szCs w:val="28"/>
        </w:rPr>
      </w:pPr>
      <w:r w:rsidRPr="00FC2299">
        <w:rPr>
          <w:sz w:val="28"/>
          <w:szCs w:val="28"/>
        </w:rPr>
        <w:t>Заочная форма обучения</w:t>
      </w:r>
    </w:p>
    <w:p w:rsidR="00FC2299" w:rsidRPr="00FC2299" w:rsidRDefault="00FC2299" w:rsidP="00FC2299">
      <w:pPr>
        <w:widowControl w:val="0"/>
        <w:tabs>
          <w:tab w:val="left" w:pos="2774"/>
        </w:tabs>
        <w:autoSpaceDE w:val="0"/>
        <w:autoSpaceDN w:val="0"/>
        <w:adjustRightInd w:val="0"/>
        <w:ind w:firstLine="709"/>
        <w:contextualSpacing/>
        <w:jc w:val="both"/>
        <w:rPr>
          <w:sz w:val="28"/>
          <w:szCs w:val="28"/>
        </w:rPr>
      </w:pPr>
    </w:p>
    <w:p w:rsidR="00246BBC" w:rsidRPr="00FC2299" w:rsidRDefault="00246BBC" w:rsidP="00246BBC">
      <w:pPr>
        <w:widowControl w:val="0"/>
        <w:tabs>
          <w:tab w:val="left" w:pos="2774"/>
        </w:tabs>
        <w:autoSpaceDE w:val="0"/>
        <w:autoSpaceDN w:val="0"/>
        <w:adjustRightInd w:val="0"/>
        <w:ind w:firstLine="709"/>
        <w:contextualSpacing/>
        <w:jc w:val="both"/>
        <w:rPr>
          <w:sz w:val="28"/>
          <w:szCs w:val="28"/>
        </w:rPr>
      </w:pPr>
      <w:r w:rsidRPr="00FC2299">
        <w:rPr>
          <w:sz w:val="28"/>
          <w:szCs w:val="28"/>
        </w:rPr>
        <w:t xml:space="preserve">Тема 1. </w:t>
      </w:r>
      <w:r w:rsidRPr="00FC2299">
        <w:rPr>
          <w:bCs/>
          <w:iCs/>
          <w:sz w:val="28"/>
          <w:szCs w:val="28"/>
        </w:rPr>
        <w:t>Теоретические и методологические основы социально-психологического тренинга</w:t>
      </w:r>
      <w:r w:rsidRPr="00FC2299">
        <w:rPr>
          <w:sz w:val="28"/>
          <w:szCs w:val="28"/>
        </w:rPr>
        <w:t xml:space="preserve"> - </w:t>
      </w:r>
      <w:r>
        <w:rPr>
          <w:sz w:val="28"/>
          <w:szCs w:val="28"/>
        </w:rPr>
        <w:t>1 час</w:t>
      </w:r>
    </w:p>
    <w:p w:rsidR="00246BBC" w:rsidRPr="00FC2299" w:rsidRDefault="00246BBC" w:rsidP="00246BBC">
      <w:pPr>
        <w:tabs>
          <w:tab w:val="left" w:pos="709"/>
        </w:tabs>
        <w:ind w:firstLine="709"/>
        <w:contextualSpacing/>
        <w:jc w:val="both"/>
        <w:rPr>
          <w:sz w:val="28"/>
          <w:szCs w:val="28"/>
        </w:rPr>
      </w:pPr>
      <w:r w:rsidRPr="00FC2299">
        <w:rPr>
          <w:sz w:val="28"/>
          <w:szCs w:val="28"/>
        </w:rPr>
        <w:t>Понятие социально-психологического тренинга. История возникновения и развития групп тренинга и гру</w:t>
      </w:r>
      <w:proofErr w:type="gramStart"/>
      <w:r w:rsidRPr="00FC2299">
        <w:rPr>
          <w:sz w:val="28"/>
          <w:szCs w:val="28"/>
        </w:rPr>
        <w:t>пп встр</w:t>
      </w:r>
      <w:proofErr w:type="gramEnd"/>
      <w:r w:rsidRPr="00FC2299">
        <w:rPr>
          <w:sz w:val="28"/>
          <w:szCs w:val="28"/>
        </w:rPr>
        <w:t>еч. Виды тренинга. Цели и задачи социально-психологического тренинга. Методы социально-психологического тренинга. Групповой контекст социально-психологического тренинга. Сходство и различия между технологиями тренинга, групповой терапии, методов обучения. Соотнесите понятия «Психологическая коррекция», «психотерапия», «психологический тренинг», «социально-психологический тренинг».</w:t>
      </w:r>
    </w:p>
    <w:p w:rsidR="00246BBC" w:rsidRPr="00FC2299" w:rsidRDefault="00246BBC" w:rsidP="00246BBC">
      <w:pPr>
        <w:shd w:val="clear" w:color="auto" w:fill="FFFFFF"/>
        <w:suppressAutoHyphens w:val="0"/>
        <w:ind w:right="22" w:firstLine="709"/>
        <w:contextualSpacing/>
        <w:jc w:val="both"/>
        <w:rPr>
          <w:sz w:val="28"/>
          <w:szCs w:val="28"/>
        </w:rPr>
      </w:pPr>
      <w:r w:rsidRPr="00FC2299">
        <w:rPr>
          <w:sz w:val="28"/>
          <w:szCs w:val="28"/>
        </w:rPr>
        <w:t>Контрольные вопросы</w:t>
      </w:r>
    </w:p>
    <w:p w:rsidR="00246BBC" w:rsidRPr="00FC2299" w:rsidRDefault="00246BBC" w:rsidP="00246BBC">
      <w:pPr>
        <w:ind w:firstLine="709"/>
        <w:contextualSpacing/>
        <w:jc w:val="both"/>
        <w:rPr>
          <w:sz w:val="28"/>
          <w:szCs w:val="28"/>
        </w:rPr>
      </w:pPr>
      <w:r w:rsidRPr="00FC2299">
        <w:rPr>
          <w:sz w:val="28"/>
          <w:szCs w:val="28"/>
        </w:rPr>
        <w:t xml:space="preserve">1. Групповой контекст социально-психологического тренинга. </w:t>
      </w:r>
    </w:p>
    <w:p w:rsidR="00246BBC" w:rsidRPr="00FC2299" w:rsidRDefault="00246BBC" w:rsidP="00246BBC">
      <w:pPr>
        <w:ind w:firstLine="709"/>
        <w:contextualSpacing/>
        <w:jc w:val="both"/>
        <w:rPr>
          <w:sz w:val="28"/>
          <w:szCs w:val="28"/>
        </w:rPr>
      </w:pPr>
      <w:r w:rsidRPr="00FC2299">
        <w:rPr>
          <w:sz w:val="28"/>
          <w:szCs w:val="28"/>
        </w:rPr>
        <w:t xml:space="preserve">2. Сходство и различия между технологиями тренинга, групповой терапии, методов обучения. </w:t>
      </w:r>
    </w:p>
    <w:p w:rsidR="00246BBC" w:rsidRPr="00FC2299" w:rsidRDefault="00246BBC" w:rsidP="00246BBC">
      <w:pPr>
        <w:shd w:val="clear" w:color="auto" w:fill="FFFFFF"/>
        <w:suppressAutoHyphens w:val="0"/>
        <w:ind w:right="22" w:firstLine="709"/>
        <w:contextualSpacing/>
        <w:jc w:val="both"/>
        <w:rPr>
          <w:sz w:val="28"/>
          <w:szCs w:val="28"/>
        </w:rPr>
      </w:pPr>
      <w:r w:rsidRPr="00FC2299">
        <w:rPr>
          <w:sz w:val="28"/>
          <w:szCs w:val="28"/>
        </w:rPr>
        <w:lastRenderedPageBreak/>
        <w:t>3. История возникновения и развития групп тренинга и гру</w:t>
      </w:r>
      <w:proofErr w:type="gramStart"/>
      <w:r w:rsidRPr="00FC2299">
        <w:rPr>
          <w:sz w:val="28"/>
          <w:szCs w:val="28"/>
        </w:rPr>
        <w:t>пп встр</w:t>
      </w:r>
      <w:proofErr w:type="gramEnd"/>
      <w:r w:rsidRPr="00FC2299">
        <w:rPr>
          <w:sz w:val="28"/>
          <w:szCs w:val="28"/>
        </w:rPr>
        <w:t>еч.</w:t>
      </w:r>
    </w:p>
    <w:p w:rsidR="00246BBC" w:rsidRDefault="00246BBC" w:rsidP="00246BBC">
      <w:pPr>
        <w:shd w:val="clear" w:color="auto" w:fill="FFFFFF"/>
        <w:suppressAutoHyphens w:val="0"/>
        <w:ind w:right="22" w:firstLine="709"/>
        <w:contextualSpacing/>
        <w:jc w:val="both"/>
        <w:rPr>
          <w:sz w:val="28"/>
          <w:szCs w:val="28"/>
        </w:rPr>
      </w:pPr>
      <w:r w:rsidRPr="00FC2299">
        <w:rPr>
          <w:sz w:val="28"/>
          <w:szCs w:val="28"/>
        </w:rPr>
        <w:t>4. Соотнесите понятия «Психологическая коррекция», «психотерапия», «психологический тренинг», «социально-психологический тренинг».</w:t>
      </w:r>
    </w:p>
    <w:p w:rsidR="00F55884" w:rsidRPr="00F55884" w:rsidRDefault="00F55884" w:rsidP="00F55884">
      <w:pPr>
        <w:widowControl w:val="0"/>
        <w:tabs>
          <w:tab w:val="left" w:pos="2774"/>
        </w:tabs>
        <w:autoSpaceDE w:val="0"/>
        <w:autoSpaceDN w:val="0"/>
        <w:adjustRightInd w:val="0"/>
        <w:ind w:firstLine="709"/>
        <w:contextualSpacing/>
        <w:jc w:val="both"/>
        <w:rPr>
          <w:sz w:val="28"/>
          <w:szCs w:val="28"/>
        </w:rPr>
      </w:pPr>
      <w:r w:rsidRPr="00F55884">
        <w:rPr>
          <w:sz w:val="28"/>
          <w:szCs w:val="28"/>
        </w:rPr>
        <w:t>Занятия в интерактивной форме</w:t>
      </w:r>
    </w:p>
    <w:p w:rsidR="00F55884" w:rsidRPr="00F55884" w:rsidRDefault="00F55884" w:rsidP="00F55884">
      <w:pPr>
        <w:shd w:val="clear" w:color="auto" w:fill="FFFFFF"/>
        <w:suppressAutoHyphens w:val="0"/>
        <w:ind w:right="22"/>
        <w:contextualSpacing/>
        <w:jc w:val="both"/>
        <w:rPr>
          <w:sz w:val="28"/>
          <w:szCs w:val="28"/>
        </w:rPr>
      </w:pPr>
      <w:r w:rsidRPr="00F55884">
        <w:rPr>
          <w:sz w:val="28"/>
          <w:szCs w:val="28"/>
        </w:rPr>
        <w:t xml:space="preserve"> Соотнесение понятий «Психологическая коррекция», «психотерапия», «психологический тренинг», «социально-психологический тренинг».</w:t>
      </w:r>
    </w:p>
    <w:p w:rsidR="00246BBC" w:rsidRPr="00FC2299" w:rsidRDefault="00246BBC" w:rsidP="00246BBC">
      <w:pPr>
        <w:shd w:val="clear" w:color="auto" w:fill="FFFFFF"/>
        <w:suppressAutoHyphens w:val="0"/>
        <w:ind w:right="22" w:firstLine="709"/>
        <w:contextualSpacing/>
        <w:jc w:val="both"/>
        <w:rPr>
          <w:sz w:val="28"/>
          <w:szCs w:val="28"/>
        </w:rPr>
      </w:pPr>
    </w:p>
    <w:p w:rsidR="00246BBC" w:rsidRPr="00FC2299" w:rsidRDefault="00246BBC" w:rsidP="00246BBC">
      <w:pPr>
        <w:widowControl w:val="0"/>
        <w:suppressAutoHyphens w:val="0"/>
        <w:ind w:firstLine="709"/>
        <w:contextualSpacing/>
        <w:jc w:val="both"/>
        <w:rPr>
          <w:rFonts w:eastAsia="Times New Roman"/>
          <w:sz w:val="28"/>
          <w:szCs w:val="28"/>
          <w:lang w:eastAsia="ru-RU"/>
        </w:rPr>
      </w:pPr>
      <w:r w:rsidRPr="00FC2299">
        <w:rPr>
          <w:rFonts w:eastAsia="Times New Roman"/>
          <w:sz w:val="28"/>
          <w:szCs w:val="28"/>
          <w:lang w:eastAsia="ru-RU"/>
        </w:rPr>
        <w:t>Тема 2. Уровни или виды социально-психологического тренинга. Первый уровень –</w:t>
      </w:r>
      <w:r>
        <w:rPr>
          <w:rFonts w:eastAsia="Times New Roman"/>
          <w:sz w:val="28"/>
          <w:szCs w:val="28"/>
          <w:lang w:eastAsia="ru-RU"/>
        </w:rPr>
        <w:t>1 час</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Первый уровень: Психические процессы. Социально-психологическая компетентность. Уровень психических процессов. Психодиагностика психических процессов. Теоретическое изучение сущности процессов ощущения, восприятия, внимания, памяти, их механизмов и свойств. Изучение мнемических приемов запоминания. Задачи развития эмоциональной сферы. Осознание переживаемых чувств и эмоций. Снятие излишнего эмоционального напряжения. Изменение собственного эмоционального состояния.</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Контрольные вопросы</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1. Психодиагностика психических процессов.</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2. Теоретическое изучение сущности процессов ощущения, восприятия, внимания, памяти, их механизмов и свойств.</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3. Изучение мнемических приемов запоминания</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4. Задачи развития эмоциональной сферы: Осознание переживаемых чувств и эмоций; Снятие излишнего эмоционального напряжения; Изменение собственного эмоционального состояния.</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Занятия в интерактивной форме</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 xml:space="preserve">Упражнения на снятие эмоционального напряжение с применением телесно-ориентированной  психотерапии и методов </w:t>
      </w:r>
      <w:proofErr w:type="gramStart"/>
      <w:r w:rsidRPr="00FC2299">
        <w:rPr>
          <w:rFonts w:eastAsia="Times New Roman"/>
          <w:sz w:val="28"/>
          <w:szCs w:val="28"/>
          <w:lang w:eastAsia="ru-RU"/>
        </w:rPr>
        <w:t>нейро-психологического</w:t>
      </w:r>
      <w:proofErr w:type="gramEnd"/>
      <w:r w:rsidRPr="00FC2299">
        <w:rPr>
          <w:rFonts w:eastAsia="Times New Roman"/>
          <w:sz w:val="28"/>
          <w:szCs w:val="28"/>
          <w:lang w:eastAsia="ru-RU"/>
        </w:rPr>
        <w:t xml:space="preserve"> кого программирования. </w:t>
      </w: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p>
    <w:p w:rsidR="00246BBC" w:rsidRPr="00FC2299" w:rsidRDefault="00246BBC" w:rsidP="00246BBC">
      <w:pPr>
        <w:shd w:val="clear" w:color="auto" w:fill="FFFFFF"/>
        <w:suppressAutoHyphens w:val="0"/>
        <w:ind w:right="22" w:firstLine="709"/>
        <w:contextualSpacing/>
        <w:jc w:val="both"/>
        <w:rPr>
          <w:rFonts w:eastAsia="Times New Roman"/>
          <w:sz w:val="28"/>
          <w:szCs w:val="28"/>
          <w:lang w:eastAsia="ru-RU"/>
        </w:rPr>
      </w:pPr>
      <w:r w:rsidRPr="00FC2299">
        <w:rPr>
          <w:rFonts w:eastAsia="Times New Roman"/>
          <w:sz w:val="28"/>
          <w:szCs w:val="28"/>
          <w:lang w:eastAsia="ru-RU"/>
        </w:rPr>
        <w:t xml:space="preserve">Тема 3.  Уровни или виды социально-психологического тренинга. Второй уровень социально-психологического тренинга – </w:t>
      </w:r>
      <w:r>
        <w:rPr>
          <w:rFonts w:eastAsia="Times New Roman"/>
          <w:sz w:val="28"/>
          <w:szCs w:val="28"/>
          <w:lang w:eastAsia="ru-RU"/>
        </w:rPr>
        <w:t>1 час</w:t>
      </w:r>
    </w:p>
    <w:p w:rsidR="00246BBC" w:rsidRPr="000340B9" w:rsidRDefault="00246BBC" w:rsidP="000340B9">
      <w:pPr>
        <w:ind w:firstLine="709"/>
        <w:jc w:val="both"/>
        <w:rPr>
          <w:sz w:val="28"/>
        </w:rPr>
      </w:pPr>
      <w:r w:rsidRPr="000340B9">
        <w:rPr>
          <w:sz w:val="28"/>
        </w:rPr>
        <w:t xml:space="preserve">Межличностный уровень социально-психологического тренинга. Развитие умения более разнообразного проявления эмоциональных реакций. Понимание эмоциональных переживаний других людей. Самодиагностика и контроль эмоциональной сферы. Установление контакта, поддержание его в  процессе общения с одним собеседником и группой. Способы конструктивного спора. Навыки публичного выступления и </w:t>
      </w:r>
      <w:proofErr w:type="spellStart"/>
      <w:r w:rsidRPr="000340B9">
        <w:rPr>
          <w:sz w:val="28"/>
        </w:rPr>
        <w:t>самопрезентации</w:t>
      </w:r>
      <w:proofErr w:type="spellEnd"/>
      <w:r w:rsidRPr="000340B9">
        <w:rPr>
          <w:sz w:val="28"/>
        </w:rPr>
        <w:t xml:space="preserve">. Методы группового решения проблем: </w:t>
      </w:r>
      <w:proofErr w:type="spellStart"/>
      <w:r w:rsidRPr="000340B9">
        <w:rPr>
          <w:sz w:val="28"/>
        </w:rPr>
        <w:t>балинтовский</w:t>
      </w:r>
      <w:proofErr w:type="spellEnd"/>
      <w:r w:rsidRPr="000340B9">
        <w:rPr>
          <w:sz w:val="28"/>
        </w:rPr>
        <w:t xml:space="preserve"> метод, мозговой штурм.</w:t>
      </w:r>
    </w:p>
    <w:p w:rsidR="00246BBC" w:rsidRPr="000340B9" w:rsidRDefault="00246BBC" w:rsidP="000340B9">
      <w:pPr>
        <w:ind w:firstLine="709"/>
        <w:jc w:val="both"/>
        <w:rPr>
          <w:sz w:val="28"/>
        </w:rPr>
      </w:pPr>
      <w:r w:rsidRPr="000340B9">
        <w:rPr>
          <w:sz w:val="28"/>
        </w:rPr>
        <w:t>Контрольные вопросы</w:t>
      </w:r>
    </w:p>
    <w:p w:rsidR="00246BBC" w:rsidRPr="000340B9" w:rsidRDefault="00246BBC" w:rsidP="000340B9">
      <w:pPr>
        <w:ind w:firstLine="709"/>
        <w:jc w:val="both"/>
        <w:rPr>
          <w:sz w:val="28"/>
        </w:rPr>
      </w:pPr>
      <w:r w:rsidRPr="000340B9">
        <w:rPr>
          <w:sz w:val="28"/>
        </w:rPr>
        <w:t>1. Самодиагностика и контроль эмоциональной сферы.</w:t>
      </w:r>
    </w:p>
    <w:p w:rsidR="00246BBC" w:rsidRPr="000340B9" w:rsidRDefault="00246BBC" w:rsidP="000340B9">
      <w:pPr>
        <w:ind w:firstLine="709"/>
        <w:jc w:val="both"/>
        <w:rPr>
          <w:sz w:val="28"/>
        </w:rPr>
      </w:pPr>
      <w:r w:rsidRPr="000340B9">
        <w:rPr>
          <w:sz w:val="28"/>
        </w:rPr>
        <w:t xml:space="preserve">2. Установление контакта, поддержание его в </w:t>
      </w:r>
      <w:proofErr w:type="spellStart"/>
      <w:proofErr w:type="gramStart"/>
      <w:r w:rsidRPr="000340B9">
        <w:rPr>
          <w:sz w:val="28"/>
        </w:rPr>
        <w:t>в</w:t>
      </w:r>
      <w:proofErr w:type="spellEnd"/>
      <w:proofErr w:type="gramEnd"/>
      <w:r w:rsidRPr="000340B9">
        <w:rPr>
          <w:sz w:val="28"/>
        </w:rPr>
        <w:t xml:space="preserve"> процессе общения с одним собеседником и группой.</w:t>
      </w:r>
    </w:p>
    <w:p w:rsidR="00246BBC" w:rsidRPr="000340B9" w:rsidRDefault="00246BBC" w:rsidP="000340B9">
      <w:pPr>
        <w:ind w:firstLine="709"/>
        <w:jc w:val="both"/>
        <w:rPr>
          <w:sz w:val="28"/>
        </w:rPr>
      </w:pPr>
      <w:r w:rsidRPr="000340B9">
        <w:rPr>
          <w:sz w:val="28"/>
        </w:rPr>
        <w:t>3. Способы конструктивного спора.</w:t>
      </w:r>
    </w:p>
    <w:p w:rsidR="00246BBC" w:rsidRPr="000340B9" w:rsidRDefault="00246BBC" w:rsidP="000340B9">
      <w:pPr>
        <w:ind w:firstLine="709"/>
        <w:jc w:val="both"/>
        <w:rPr>
          <w:sz w:val="28"/>
        </w:rPr>
      </w:pPr>
      <w:r w:rsidRPr="000340B9">
        <w:rPr>
          <w:sz w:val="28"/>
        </w:rPr>
        <w:lastRenderedPageBreak/>
        <w:t xml:space="preserve">4. Навыки публичного выступления и </w:t>
      </w:r>
      <w:proofErr w:type="spellStart"/>
      <w:r w:rsidRPr="000340B9">
        <w:rPr>
          <w:sz w:val="28"/>
        </w:rPr>
        <w:t>самопрезентации</w:t>
      </w:r>
      <w:proofErr w:type="spellEnd"/>
      <w:r w:rsidRPr="000340B9">
        <w:rPr>
          <w:sz w:val="28"/>
        </w:rPr>
        <w:t>.</w:t>
      </w:r>
    </w:p>
    <w:p w:rsidR="00246BBC" w:rsidRPr="000340B9" w:rsidRDefault="00246BBC" w:rsidP="000340B9">
      <w:pPr>
        <w:ind w:firstLine="709"/>
        <w:jc w:val="both"/>
        <w:rPr>
          <w:sz w:val="28"/>
        </w:rPr>
      </w:pPr>
      <w:r w:rsidRPr="000340B9">
        <w:rPr>
          <w:sz w:val="28"/>
        </w:rPr>
        <w:t xml:space="preserve">5. Методы группового решения проблем: </w:t>
      </w:r>
      <w:proofErr w:type="spellStart"/>
      <w:r w:rsidRPr="000340B9">
        <w:rPr>
          <w:sz w:val="28"/>
        </w:rPr>
        <w:t>балинтовский</w:t>
      </w:r>
      <w:proofErr w:type="spellEnd"/>
      <w:r w:rsidRPr="000340B9">
        <w:rPr>
          <w:sz w:val="28"/>
        </w:rPr>
        <w:t xml:space="preserve"> метод, мозговой штурм.</w:t>
      </w:r>
    </w:p>
    <w:p w:rsidR="00246BBC" w:rsidRPr="000340B9" w:rsidRDefault="00246BBC" w:rsidP="000340B9">
      <w:pPr>
        <w:ind w:firstLine="709"/>
        <w:jc w:val="both"/>
        <w:rPr>
          <w:sz w:val="28"/>
        </w:rPr>
      </w:pPr>
      <w:r w:rsidRPr="000340B9">
        <w:rPr>
          <w:sz w:val="28"/>
        </w:rPr>
        <w:t>Занятия в интерактивной форме</w:t>
      </w:r>
    </w:p>
    <w:p w:rsidR="00246BBC" w:rsidRPr="000340B9" w:rsidRDefault="00246BBC" w:rsidP="000340B9">
      <w:pPr>
        <w:ind w:firstLine="709"/>
        <w:jc w:val="both"/>
        <w:rPr>
          <w:sz w:val="28"/>
        </w:rPr>
      </w:pPr>
      <w:r w:rsidRPr="000340B9">
        <w:rPr>
          <w:sz w:val="28"/>
        </w:rPr>
        <w:t xml:space="preserve">1. Навыки публичного выступления и </w:t>
      </w:r>
      <w:proofErr w:type="spellStart"/>
      <w:r w:rsidRPr="000340B9">
        <w:rPr>
          <w:sz w:val="28"/>
        </w:rPr>
        <w:t>самопрезентации</w:t>
      </w:r>
      <w:proofErr w:type="spellEnd"/>
      <w:r w:rsidRPr="000340B9">
        <w:rPr>
          <w:sz w:val="28"/>
        </w:rPr>
        <w:t>.</w:t>
      </w:r>
    </w:p>
    <w:p w:rsidR="00246BBC" w:rsidRPr="000340B9" w:rsidRDefault="00246BBC" w:rsidP="000340B9">
      <w:pPr>
        <w:ind w:firstLine="709"/>
        <w:jc w:val="both"/>
        <w:rPr>
          <w:sz w:val="28"/>
        </w:rPr>
      </w:pPr>
      <w:r w:rsidRPr="000340B9">
        <w:rPr>
          <w:sz w:val="28"/>
        </w:rPr>
        <w:t xml:space="preserve">2. Методы группового решения проблем: </w:t>
      </w:r>
      <w:proofErr w:type="spellStart"/>
      <w:r w:rsidRPr="000340B9">
        <w:rPr>
          <w:sz w:val="28"/>
        </w:rPr>
        <w:t>балинтовский</w:t>
      </w:r>
      <w:proofErr w:type="spellEnd"/>
      <w:r w:rsidRPr="000340B9">
        <w:rPr>
          <w:sz w:val="28"/>
        </w:rPr>
        <w:t xml:space="preserve"> метод, мозговой штурм.</w:t>
      </w:r>
    </w:p>
    <w:p w:rsidR="00246BBC" w:rsidRPr="00FC2299" w:rsidRDefault="00246BBC" w:rsidP="00246BBC">
      <w:pPr>
        <w:shd w:val="clear" w:color="auto" w:fill="FFFFFF"/>
        <w:suppressAutoHyphens w:val="0"/>
        <w:ind w:right="22" w:firstLine="709"/>
        <w:contextualSpacing/>
        <w:jc w:val="both"/>
        <w:rPr>
          <w:spacing w:val="18"/>
          <w:sz w:val="28"/>
          <w:szCs w:val="28"/>
        </w:rPr>
      </w:pPr>
    </w:p>
    <w:p w:rsidR="00246BBC" w:rsidRPr="00FC2299" w:rsidRDefault="00246BBC" w:rsidP="00246BBC">
      <w:pPr>
        <w:shd w:val="clear" w:color="auto" w:fill="FFFFFF"/>
        <w:suppressAutoHyphens w:val="0"/>
        <w:ind w:right="22" w:firstLine="709"/>
        <w:contextualSpacing/>
        <w:jc w:val="both"/>
        <w:rPr>
          <w:rFonts w:eastAsia="Times New Roman"/>
          <w:spacing w:val="-4"/>
          <w:sz w:val="28"/>
          <w:szCs w:val="28"/>
          <w:lang w:eastAsia="ru-RU"/>
        </w:rPr>
      </w:pPr>
      <w:r w:rsidRPr="00FC2299">
        <w:rPr>
          <w:rFonts w:eastAsia="Times New Roman"/>
          <w:spacing w:val="-4"/>
          <w:sz w:val="28"/>
          <w:szCs w:val="28"/>
          <w:lang w:eastAsia="ru-RU"/>
        </w:rPr>
        <w:t xml:space="preserve">Тема 4. </w:t>
      </w:r>
      <w:r w:rsidRPr="00FC2299">
        <w:rPr>
          <w:rFonts w:eastAsia="Times New Roman"/>
          <w:sz w:val="28"/>
          <w:szCs w:val="28"/>
          <w:lang w:eastAsia="ru-RU"/>
        </w:rPr>
        <w:t xml:space="preserve">Уровни или виды социально-психологического тренинга. </w:t>
      </w:r>
      <w:r w:rsidRPr="00FC2299">
        <w:rPr>
          <w:rFonts w:eastAsia="Times New Roman"/>
          <w:spacing w:val="-4"/>
          <w:sz w:val="28"/>
          <w:szCs w:val="28"/>
          <w:lang w:eastAsia="ru-RU"/>
        </w:rPr>
        <w:t xml:space="preserve">Третий уровень социально-психологического тренинга – </w:t>
      </w:r>
      <w:r>
        <w:rPr>
          <w:rFonts w:eastAsia="Times New Roman"/>
          <w:spacing w:val="-4"/>
          <w:sz w:val="28"/>
          <w:szCs w:val="28"/>
          <w:lang w:eastAsia="ru-RU"/>
        </w:rPr>
        <w:t>1 час</w:t>
      </w:r>
    </w:p>
    <w:p w:rsidR="00246BBC" w:rsidRPr="000340B9" w:rsidRDefault="00246BBC" w:rsidP="000340B9">
      <w:pPr>
        <w:ind w:firstLine="709"/>
        <w:jc w:val="both"/>
        <w:rPr>
          <w:sz w:val="28"/>
        </w:rPr>
      </w:pPr>
      <w:proofErr w:type="spellStart"/>
      <w:r w:rsidRPr="000340B9">
        <w:rPr>
          <w:sz w:val="28"/>
        </w:rPr>
        <w:t>Внутриличностный</w:t>
      </w:r>
      <w:proofErr w:type="spellEnd"/>
      <w:r w:rsidRPr="000340B9">
        <w:rPr>
          <w:sz w:val="28"/>
        </w:rPr>
        <w:t xml:space="preserve"> уровень социально-психологического тренинга. Тренинг </w:t>
      </w:r>
      <w:proofErr w:type="spellStart"/>
      <w:r w:rsidRPr="000340B9">
        <w:rPr>
          <w:sz w:val="28"/>
        </w:rPr>
        <w:t>сензитивности</w:t>
      </w:r>
      <w:proofErr w:type="spellEnd"/>
      <w:r w:rsidRPr="000340B9">
        <w:rPr>
          <w:sz w:val="28"/>
        </w:rPr>
        <w:t xml:space="preserve">. Тренинг личностного роста. Понятие о коррекции поведенческих реакций. Понятие о коррекции стереотипов. Личностные особенности эмоционального реагирования. Определение уровня самооценки и </w:t>
      </w:r>
      <w:proofErr w:type="spellStart"/>
      <w:r w:rsidRPr="000340B9">
        <w:rPr>
          <w:sz w:val="28"/>
        </w:rPr>
        <w:t>самопритязаний</w:t>
      </w:r>
      <w:proofErr w:type="spellEnd"/>
      <w:r w:rsidRPr="000340B9">
        <w:rPr>
          <w:sz w:val="28"/>
        </w:rPr>
        <w:t xml:space="preserve">. </w:t>
      </w:r>
      <w:proofErr w:type="spellStart"/>
      <w:r w:rsidRPr="000340B9">
        <w:rPr>
          <w:sz w:val="28"/>
        </w:rPr>
        <w:t>Психогимнастика</w:t>
      </w:r>
      <w:proofErr w:type="spellEnd"/>
      <w:r w:rsidRPr="000340B9">
        <w:rPr>
          <w:sz w:val="28"/>
        </w:rPr>
        <w:t xml:space="preserve">, </w:t>
      </w:r>
      <w:proofErr w:type="spellStart"/>
      <w:r w:rsidRPr="000340B9">
        <w:rPr>
          <w:sz w:val="28"/>
        </w:rPr>
        <w:t>психодрама</w:t>
      </w:r>
      <w:proofErr w:type="spellEnd"/>
      <w:r w:rsidRPr="000340B9">
        <w:rPr>
          <w:sz w:val="28"/>
        </w:rPr>
        <w:t xml:space="preserve">, </w:t>
      </w:r>
      <w:proofErr w:type="spellStart"/>
      <w:r w:rsidRPr="000340B9">
        <w:rPr>
          <w:sz w:val="28"/>
        </w:rPr>
        <w:t>психорисунок</w:t>
      </w:r>
      <w:proofErr w:type="spellEnd"/>
      <w:r w:rsidRPr="000340B9">
        <w:rPr>
          <w:sz w:val="28"/>
        </w:rPr>
        <w:t>.</w:t>
      </w:r>
    </w:p>
    <w:p w:rsidR="00246BBC" w:rsidRPr="000340B9" w:rsidRDefault="00246BBC" w:rsidP="000340B9">
      <w:pPr>
        <w:ind w:firstLine="709"/>
        <w:jc w:val="both"/>
        <w:rPr>
          <w:sz w:val="28"/>
        </w:rPr>
      </w:pPr>
      <w:r w:rsidRPr="000340B9">
        <w:rPr>
          <w:sz w:val="28"/>
        </w:rPr>
        <w:t>Контрольные вопросы</w:t>
      </w:r>
    </w:p>
    <w:p w:rsidR="00246BBC" w:rsidRPr="000340B9" w:rsidRDefault="00246BBC" w:rsidP="000340B9">
      <w:pPr>
        <w:ind w:firstLine="709"/>
        <w:jc w:val="both"/>
        <w:rPr>
          <w:sz w:val="28"/>
        </w:rPr>
      </w:pPr>
      <w:r w:rsidRPr="000340B9">
        <w:rPr>
          <w:sz w:val="28"/>
        </w:rPr>
        <w:t xml:space="preserve">1. Что включает в себя понятие </w:t>
      </w:r>
      <w:proofErr w:type="spellStart"/>
      <w:r w:rsidRPr="000340B9">
        <w:rPr>
          <w:sz w:val="28"/>
        </w:rPr>
        <w:t>Внутриличностный</w:t>
      </w:r>
      <w:proofErr w:type="spellEnd"/>
      <w:r w:rsidRPr="000340B9">
        <w:rPr>
          <w:sz w:val="28"/>
        </w:rPr>
        <w:t xml:space="preserve"> уровень в социально-психологическом тренинге</w:t>
      </w:r>
    </w:p>
    <w:p w:rsidR="00246BBC" w:rsidRPr="000340B9" w:rsidRDefault="00246BBC" w:rsidP="000340B9">
      <w:pPr>
        <w:ind w:firstLine="709"/>
        <w:jc w:val="both"/>
        <w:rPr>
          <w:sz w:val="28"/>
        </w:rPr>
      </w:pPr>
      <w:r w:rsidRPr="000340B9">
        <w:rPr>
          <w:sz w:val="28"/>
        </w:rPr>
        <w:t>2. Понятие о коррекции поведенческих реакций.</w:t>
      </w:r>
    </w:p>
    <w:p w:rsidR="00246BBC" w:rsidRPr="000340B9" w:rsidRDefault="00246BBC" w:rsidP="000340B9">
      <w:pPr>
        <w:ind w:firstLine="709"/>
        <w:jc w:val="both"/>
        <w:rPr>
          <w:sz w:val="28"/>
        </w:rPr>
      </w:pPr>
      <w:r w:rsidRPr="000340B9">
        <w:rPr>
          <w:sz w:val="28"/>
        </w:rPr>
        <w:t>3. Понятие о коррекции стереотипов.</w:t>
      </w:r>
    </w:p>
    <w:p w:rsidR="00246BBC" w:rsidRPr="000340B9" w:rsidRDefault="00246BBC" w:rsidP="000340B9">
      <w:pPr>
        <w:ind w:firstLine="709"/>
        <w:jc w:val="both"/>
        <w:rPr>
          <w:sz w:val="28"/>
        </w:rPr>
      </w:pPr>
      <w:r w:rsidRPr="000340B9">
        <w:rPr>
          <w:sz w:val="28"/>
        </w:rPr>
        <w:t>4. Личностные особенности эмоционального реагирования</w:t>
      </w:r>
    </w:p>
    <w:p w:rsidR="00246BBC" w:rsidRPr="000340B9" w:rsidRDefault="00246BBC" w:rsidP="000340B9">
      <w:pPr>
        <w:ind w:firstLine="709"/>
        <w:jc w:val="both"/>
        <w:rPr>
          <w:sz w:val="28"/>
        </w:rPr>
      </w:pPr>
      <w:r w:rsidRPr="000340B9">
        <w:rPr>
          <w:sz w:val="28"/>
        </w:rPr>
        <w:t xml:space="preserve">5. Определение уровня самооценки и </w:t>
      </w:r>
      <w:proofErr w:type="spellStart"/>
      <w:r w:rsidRPr="000340B9">
        <w:rPr>
          <w:sz w:val="28"/>
        </w:rPr>
        <w:t>самопритязаний</w:t>
      </w:r>
      <w:proofErr w:type="spellEnd"/>
      <w:r w:rsidRPr="000340B9">
        <w:rPr>
          <w:sz w:val="28"/>
        </w:rPr>
        <w:t>.</w:t>
      </w:r>
    </w:p>
    <w:p w:rsidR="00246BBC" w:rsidRPr="000340B9" w:rsidRDefault="00246BBC" w:rsidP="000340B9">
      <w:pPr>
        <w:ind w:firstLine="709"/>
        <w:jc w:val="both"/>
        <w:rPr>
          <w:sz w:val="28"/>
        </w:rPr>
      </w:pPr>
      <w:r w:rsidRPr="000340B9">
        <w:rPr>
          <w:sz w:val="28"/>
        </w:rPr>
        <w:t xml:space="preserve">6. </w:t>
      </w:r>
      <w:proofErr w:type="spellStart"/>
      <w:r w:rsidRPr="000340B9">
        <w:rPr>
          <w:sz w:val="28"/>
        </w:rPr>
        <w:t>Психогимнастика</w:t>
      </w:r>
      <w:proofErr w:type="spellEnd"/>
      <w:r w:rsidRPr="000340B9">
        <w:rPr>
          <w:sz w:val="28"/>
        </w:rPr>
        <w:t xml:space="preserve">, </w:t>
      </w:r>
      <w:proofErr w:type="spellStart"/>
      <w:r w:rsidRPr="000340B9">
        <w:rPr>
          <w:sz w:val="28"/>
        </w:rPr>
        <w:t>психодрама</w:t>
      </w:r>
      <w:proofErr w:type="spellEnd"/>
      <w:r w:rsidRPr="000340B9">
        <w:rPr>
          <w:sz w:val="28"/>
        </w:rPr>
        <w:t xml:space="preserve">, </w:t>
      </w:r>
      <w:proofErr w:type="spellStart"/>
      <w:r w:rsidRPr="000340B9">
        <w:rPr>
          <w:sz w:val="28"/>
        </w:rPr>
        <w:t>психорисунок</w:t>
      </w:r>
      <w:proofErr w:type="spellEnd"/>
      <w:r w:rsidRPr="000340B9">
        <w:rPr>
          <w:sz w:val="28"/>
        </w:rPr>
        <w:t>.</w:t>
      </w:r>
    </w:p>
    <w:p w:rsidR="00246BBC" w:rsidRPr="000340B9" w:rsidRDefault="00246BBC" w:rsidP="000340B9">
      <w:pPr>
        <w:ind w:firstLine="709"/>
        <w:jc w:val="both"/>
        <w:rPr>
          <w:sz w:val="28"/>
        </w:rPr>
      </w:pPr>
      <w:r w:rsidRPr="000340B9">
        <w:rPr>
          <w:sz w:val="28"/>
        </w:rPr>
        <w:t>Занятие в интерактивной форме</w:t>
      </w:r>
    </w:p>
    <w:p w:rsidR="00246BBC" w:rsidRPr="000340B9" w:rsidRDefault="00246BBC" w:rsidP="000340B9">
      <w:pPr>
        <w:ind w:firstLine="709"/>
        <w:jc w:val="both"/>
        <w:rPr>
          <w:sz w:val="28"/>
        </w:rPr>
      </w:pPr>
      <w:r w:rsidRPr="000340B9">
        <w:rPr>
          <w:sz w:val="28"/>
        </w:rPr>
        <w:t xml:space="preserve">1. Определение уровня самооценки и </w:t>
      </w:r>
      <w:proofErr w:type="spellStart"/>
      <w:r w:rsidRPr="000340B9">
        <w:rPr>
          <w:sz w:val="28"/>
        </w:rPr>
        <w:t>самопритязаний</w:t>
      </w:r>
      <w:proofErr w:type="spellEnd"/>
      <w:r w:rsidRPr="000340B9">
        <w:rPr>
          <w:sz w:val="28"/>
        </w:rPr>
        <w:t>.</w:t>
      </w:r>
    </w:p>
    <w:p w:rsidR="00246BBC" w:rsidRPr="000340B9" w:rsidRDefault="00246BBC" w:rsidP="000340B9">
      <w:pPr>
        <w:ind w:firstLine="709"/>
        <w:jc w:val="both"/>
        <w:rPr>
          <w:sz w:val="28"/>
        </w:rPr>
      </w:pPr>
      <w:r w:rsidRPr="000340B9">
        <w:rPr>
          <w:sz w:val="28"/>
        </w:rPr>
        <w:t xml:space="preserve">2. </w:t>
      </w:r>
      <w:proofErr w:type="spellStart"/>
      <w:r w:rsidRPr="000340B9">
        <w:rPr>
          <w:sz w:val="28"/>
        </w:rPr>
        <w:t>Психогимнастика</w:t>
      </w:r>
      <w:proofErr w:type="spellEnd"/>
      <w:r w:rsidRPr="000340B9">
        <w:rPr>
          <w:sz w:val="28"/>
        </w:rPr>
        <w:t xml:space="preserve">, </w:t>
      </w:r>
      <w:proofErr w:type="spellStart"/>
      <w:r w:rsidRPr="000340B9">
        <w:rPr>
          <w:sz w:val="28"/>
        </w:rPr>
        <w:t>психодрама</w:t>
      </w:r>
      <w:proofErr w:type="spellEnd"/>
      <w:r w:rsidRPr="000340B9">
        <w:rPr>
          <w:sz w:val="28"/>
        </w:rPr>
        <w:t xml:space="preserve">, </w:t>
      </w:r>
      <w:proofErr w:type="spellStart"/>
      <w:r w:rsidRPr="000340B9">
        <w:rPr>
          <w:sz w:val="28"/>
        </w:rPr>
        <w:t>психорисунок</w:t>
      </w:r>
      <w:proofErr w:type="spellEnd"/>
      <w:r w:rsidRPr="000340B9">
        <w:rPr>
          <w:sz w:val="28"/>
        </w:rPr>
        <w:t>.</w:t>
      </w:r>
    </w:p>
    <w:p w:rsidR="00246BBC" w:rsidRPr="00FC2299" w:rsidRDefault="00246BBC" w:rsidP="00246BBC">
      <w:pPr>
        <w:shd w:val="clear" w:color="auto" w:fill="FFFFFF"/>
        <w:suppressAutoHyphens w:val="0"/>
        <w:ind w:right="22" w:firstLine="709"/>
        <w:contextualSpacing/>
        <w:jc w:val="both"/>
        <w:rPr>
          <w:spacing w:val="18"/>
          <w:sz w:val="28"/>
          <w:szCs w:val="28"/>
        </w:rPr>
      </w:pPr>
    </w:p>
    <w:p w:rsidR="00246BBC" w:rsidRPr="00FC2299" w:rsidRDefault="00246BBC" w:rsidP="00246BBC">
      <w:pPr>
        <w:shd w:val="clear" w:color="auto" w:fill="FFFFFF"/>
        <w:suppressAutoHyphens w:val="0"/>
        <w:ind w:right="22" w:firstLine="709"/>
        <w:contextualSpacing/>
        <w:jc w:val="both"/>
        <w:rPr>
          <w:sz w:val="28"/>
          <w:szCs w:val="28"/>
        </w:rPr>
      </w:pPr>
      <w:r w:rsidRPr="00FC2299">
        <w:rPr>
          <w:spacing w:val="18"/>
          <w:sz w:val="28"/>
          <w:szCs w:val="28"/>
        </w:rPr>
        <w:t>Тема 5.</w:t>
      </w:r>
      <w:r w:rsidRPr="00FC2299">
        <w:rPr>
          <w:rFonts w:eastAsia="Times New Roman"/>
          <w:sz w:val="28"/>
          <w:szCs w:val="28"/>
          <w:lang w:eastAsia="ru-RU"/>
        </w:rPr>
        <w:t xml:space="preserve"> Теории и концепции в социально-психологическом тренинге</w:t>
      </w:r>
      <w:r w:rsidRPr="00FC2299">
        <w:rPr>
          <w:sz w:val="28"/>
          <w:szCs w:val="28"/>
        </w:rPr>
        <w:t xml:space="preserve"> – </w:t>
      </w:r>
      <w:r>
        <w:rPr>
          <w:sz w:val="28"/>
          <w:szCs w:val="28"/>
        </w:rPr>
        <w:t>1 час</w:t>
      </w:r>
    </w:p>
    <w:p w:rsidR="00246BBC" w:rsidRDefault="00246BBC" w:rsidP="00246BBC">
      <w:pPr>
        <w:ind w:firstLine="709"/>
        <w:contextualSpacing/>
        <w:jc w:val="both"/>
        <w:rPr>
          <w:sz w:val="28"/>
          <w:szCs w:val="28"/>
        </w:rPr>
      </w:pPr>
      <w:r w:rsidRPr="00FC2299">
        <w:rPr>
          <w:sz w:val="28"/>
          <w:szCs w:val="28"/>
        </w:rPr>
        <w:t xml:space="preserve">Специфика </w:t>
      </w:r>
      <w:proofErr w:type="spellStart"/>
      <w:r w:rsidRPr="00FC2299">
        <w:rPr>
          <w:sz w:val="28"/>
          <w:szCs w:val="28"/>
        </w:rPr>
        <w:t>необихевиоральной</w:t>
      </w:r>
      <w:proofErr w:type="spellEnd"/>
      <w:r w:rsidRPr="00FC2299">
        <w:rPr>
          <w:sz w:val="28"/>
          <w:szCs w:val="28"/>
        </w:rPr>
        <w:t xml:space="preserve"> теории психологического воздействия. Когнитивная теория тренинговой работы. Гуманистическая теория тренинговой работы. Особенности подхода К. Роджерса. Экзистенциально-феноменологическая психотерапия. Особенности данной парадигмы, ее цель. Обучающие техники в бихевиоральном тренинге.  Необихевиоральные программы работы с клиентами.</w:t>
      </w:r>
    </w:p>
    <w:p w:rsidR="00246BBC" w:rsidRDefault="00246BBC" w:rsidP="00246BBC">
      <w:pPr>
        <w:ind w:firstLine="709"/>
        <w:contextualSpacing/>
        <w:jc w:val="both"/>
        <w:rPr>
          <w:sz w:val="28"/>
          <w:szCs w:val="28"/>
        </w:rPr>
      </w:pPr>
      <w:r>
        <w:rPr>
          <w:sz w:val="28"/>
          <w:szCs w:val="28"/>
        </w:rPr>
        <w:t>Контрольные вопросы:</w:t>
      </w:r>
    </w:p>
    <w:p w:rsidR="00246BBC" w:rsidRDefault="00246BBC" w:rsidP="00246BBC">
      <w:pPr>
        <w:ind w:firstLine="709"/>
        <w:contextualSpacing/>
        <w:jc w:val="both"/>
        <w:rPr>
          <w:sz w:val="28"/>
          <w:szCs w:val="28"/>
        </w:rPr>
      </w:pPr>
      <w:r>
        <w:rPr>
          <w:sz w:val="28"/>
          <w:szCs w:val="28"/>
        </w:rPr>
        <w:t>1. Необихевиоральная теория психологического воздействия.</w:t>
      </w:r>
    </w:p>
    <w:p w:rsidR="00246BBC" w:rsidRDefault="00246BBC" w:rsidP="00246BBC">
      <w:pPr>
        <w:ind w:firstLine="709"/>
        <w:contextualSpacing/>
        <w:jc w:val="both"/>
        <w:rPr>
          <w:sz w:val="28"/>
          <w:szCs w:val="28"/>
        </w:rPr>
      </w:pPr>
      <w:r>
        <w:rPr>
          <w:sz w:val="28"/>
          <w:szCs w:val="28"/>
        </w:rPr>
        <w:t>2. Когнитивные теории тренинговой работы</w:t>
      </w:r>
    </w:p>
    <w:p w:rsidR="00246BBC" w:rsidRDefault="00246BBC" w:rsidP="00246BBC">
      <w:pPr>
        <w:ind w:firstLine="709"/>
        <w:contextualSpacing/>
        <w:jc w:val="both"/>
        <w:rPr>
          <w:sz w:val="28"/>
          <w:szCs w:val="28"/>
        </w:rPr>
      </w:pPr>
      <w:r>
        <w:rPr>
          <w:sz w:val="28"/>
          <w:szCs w:val="28"/>
        </w:rPr>
        <w:t>3. Гуманистическая теория тренинговой работы</w:t>
      </w:r>
    </w:p>
    <w:p w:rsidR="00246BBC" w:rsidRDefault="00246BBC" w:rsidP="00246BBC">
      <w:pPr>
        <w:ind w:firstLine="709"/>
        <w:contextualSpacing/>
        <w:jc w:val="both"/>
        <w:rPr>
          <w:sz w:val="28"/>
          <w:szCs w:val="28"/>
        </w:rPr>
      </w:pPr>
      <w:r>
        <w:rPr>
          <w:sz w:val="28"/>
          <w:szCs w:val="28"/>
        </w:rPr>
        <w:t>Темы для докладов и научных сообщений</w:t>
      </w:r>
    </w:p>
    <w:p w:rsidR="00246BBC" w:rsidRDefault="00246BBC" w:rsidP="00246BBC">
      <w:pPr>
        <w:ind w:firstLine="709"/>
        <w:contextualSpacing/>
        <w:jc w:val="both"/>
        <w:rPr>
          <w:sz w:val="28"/>
          <w:szCs w:val="28"/>
        </w:rPr>
      </w:pPr>
      <w:r>
        <w:rPr>
          <w:sz w:val="28"/>
          <w:szCs w:val="28"/>
        </w:rPr>
        <w:t xml:space="preserve">1. </w:t>
      </w:r>
      <w:r w:rsidRPr="00FC2299">
        <w:rPr>
          <w:sz w:val="28"/>
          <w:szCs w:val="28"/>
        </w:rPr>
        <w:t xml:space="preserve">АВС - теория А. Элиса. Суть иррациональных представлений и рациональных идей. </w:t>
      </w:r>
    </w:p>
    <w:p w:rsidR="00246BBC" w:rsidRDefault="00246BBC" w:rsidP="00246BBC">
      <w:pPr>
        <w:ind w:firstLine="709"/>
        <w:contextualSpacing/>
        <w:jc w:val="both"/>
        <w:rPr>
          <w:sz w:val="28"/>
          <w:szCs w:val="28"/>
        </w:rPr>
      </w:pPr>
      <w:r>
        <w:rPr>
          <w:sz w:val="28"/>
          <w:szCs w:val="28"/>
        </w:rPr>
        <w:t xml:space="preserve">2. </w:t>
      </w:r>
      <w:r w:rsidRPr="00FC2299">
        <w:rPr>
          <w:sz w:val="28"/>
          <w:szCs w:val="28"/>
        </w:rPr>
        <w:t xml:space="preserve">Подход А. Бека, основные положения, терапевтические приемы, позиция терапевта. </w:t>
      </w:r>
    </w:p>
    <w:p w:rsidR="00246BBC" w:rsidRPr="00FC2299" w:rsidRDefault="00246BBC" w:rsidP="00246BBC">
      <w:pPr>
        <w:ind w:firstLine="709"/>
        <w:contextualSpacing/>
        <w:jc w:val="both"/>
        <w:rPr>
          <w:sz w:val="28"/>
          <w:szCs w:val="28"/>
        </w:rPr>
      </w:pPr>
      <w:r>
        <w:rPr>
          <w:sz w:val="28"/>
          <w:szCs w:val="28"/>
        </w:rPr>
        <w:lastRenderedPageBreak/>
        <w:t xml:space="preserve">3. </w:t>
      </w:r>
      <w:r w:rsidRPr="00FC2299">
        <w:rPr>
          <w:sz w:val="28"/>
          <w:szCs w:val="28"/>
        </w:rPr>
        <w:t>Ориентация на гуманистическую теорию в проведении социально-психологического тренинга. Основные принципы теории.</w:t>
      </w:r>
    </w:p>
    <w:p w:rsidR="00F55884" w:rsidRPr="00F55884" w:rsidRDefault="00F55884" w:rsidP="00F55884">
      <w:pPr>
        <w:ind w:firstLine="709"/>
        <w:contextualSpacing/>
        <w:jc w:val="both"/>
        <w:rPr>
          <w:sz w:val="28"/>
          <w:szCs w:val="28"/>
        </w:rPr>
      </w:pPr>
      <w:r w:rsidRPr="00F55884">
        <w:rPr>
          <w:sz w:val="28"/>
          <w:szCs w:val="28"/>
        </w:rPr>
        <w:t>Занятия в интерактивной форме</w:t>
      </w:r>
    </w:p>
    <w:p w:rsidR="00F55884" w:rsidRPr="00F55884" w:rsidRDefault="00F55884" w:rsidP="00F55884">
      <w:pPr>
        <w:ind w:firstLine="709"/>
        <w:contextualSpacing/>
        <w:jc w:val="both"/>
        <w:rPr>
          <w:sz w:val="28"/>
          <w:szCs w:val="28"/>
        </w:rPr>
      </w:pPr>
      <w:r w:rsidRPr="00F55884">
        <w:rPr>
          <w:sz w:val="28"/>
          <w:szCs w:val="28"/>
        </w:rPr>
        <w:t>Подход А. Бека, основные положения, терапевтические приемы, позиция терапевта.</w:t>
      </w:r>
    </w:p>
    <w:p w:rsidR="00246BBC" w:rsidRPr="00FC2299" w:rsidRDefault="00246BBC" w:rsidP="00246BBC">
      <w:pPr>
        <w:ind w:firstLine="709"/>
        <w:contextualSpacing/>
        <w:jc w:val="both"/>
        <w:rPr>
          <w:sz w:val="28"/>
          <w:szCs w:val="28"/>
        </w:rPr>
      </w:pPr>
    </w:p>
    <w:p w:rsidR="00246BBC" w:rsidRPr="00FC2299" w:rsidRDefault="00246BBC" w:rsidP="00246BBC">
      <w:pPr>
        <w:ind w:firstLine="709"/>
        <w:contextualSpacing/>
        <w:jc w:val="both"/>
        <w:rPr>
          <w:sz w:val="28"/>
          <w:szCs w:val="28"/>
        </w:rPr>
      </w:pPr>
      <w:r w:rsidRPr="00FC2299">
        <w:rPr>
          <w:rFonts w:eastAsia="Times New Roman"/>
          <w:sz w:val="28"/>
          <w:szCs w:val="28"/>
          <w:lang w:eastAsia="ru-RU"/>
        </w:rPr>
        <w:t>Тема 6. Планирование тренинга и составление тренинговой программы</w:t>
      </w:r>
      <w:r w:rsidRPr="00FC2299">
        <w:rPr>
          <w:sz w:val="28"/>
          <w:szCs w:val="28"/>
        </w:rPr>
        <w:t xml:space="preserve"> – </w:t>
      </w:r>
      <w:r>
        <w:rPr>
          <w:sz w:val="28"/>
          <w:szCs w:val="28"/>
        </w:rPr>
        <w:t>1 час</w:t>
      </w:r>
    </w:p>
    <w:p w:rsidR="00246BBC" w:rsidRPr="00FC2299" w:rsidRDefault="00246BBC" w:rsidP="00246BBC">
      <w:pPr>
        <w:ind w:firstLine="709"/>
        <w:contextualSpacing/>
        <w:jc w:val="both"/>
        <w:rPr>
          <w:sz w:val="28"/>
          <w:szCs w:val="28"/>
        </w:rPr>
      </w:pPr>
      <w:r w:rsidRPr="00FC2299">
        <w:rPr>
          <w:sz w:val="28"/>
          <w:szCs w:val="28"/>
        </w:rPr>
        <w:t>Подготовка к тренингу. Проблема планирования тренинга и составления тренинговой программы. Модели подготовки к тренингу. Стратегии подготовки к тренингу. Процедура составления психологической матрицы тренинга. «Девятишаговая модель подготовки тренинга».</w:t>
      </w:r>
    </w:p>
    <w:p w:rsidR="00246BBC" w:rsidRPr="00FC2299" w:rsidRDefault="00246BBC" w:rsidP="00246BBC">
      <w:pPr>
        <w:ind w:firstLine="709"/>
        <w:contextualSpacing/>
        <w:jc w:val="both"/>
        <w:rPr>
          <w:sz w:val="28"/>
          <w:szCs w:val="28"/>
        </w:rPr>
      </w:pPr>
      <w:r w:rsidRPr="00FC2299">
        <w:rPr>
          <w:sz w:val="28"/>
          <w:szCs w:val="28"/>
        </w:rPr>
        <w:t>Контрольные вопросы</w:t>
      </w:r>
    </w:p>
    <w:p w:rsidR="00246BBC" w:rsidRPr="00FC2299" w:rsidRDefault="00246BBC" w:rsidP="00246BBC">
      <w:pPr>
        <w:tabs>
          <w:tab w:val="left" w:pos="851"/>
          <w:tab w:val="left" w:pos="1560"/>
        </w:tabs>
        <w:ind w:firstLine="709"/>
        <w:contextualSpacing/>
        <w:jc w:val="both"/>
        <w:rPr>
          <w:sz w:val="28"/>
          <w:szCs w:val="28"/>
        </w:rPr>
      </w:pPr>
      <w:r w:rsidRPr="00FC2299">
        <w:rPr>
          <w:sz w:val="28"/>
          <w:szCs w:val="28"/>
        </w:rPr>
        <w:t xml:space="preserve">1. Обучающие техники в бихевиоральном тренинге. </w:t>
      </w:r>
    </w:p>
    <w:p w:rsidR="00246BBC" w:rsidRPr="00FC2299" w:rsidRDefault="00246BBC" w:rsidP="00246BBC">
      <w:pPr>
        <w:tabs>
          <w:tab w:val="left" w:pos="851"/>
          <w:tab w:val="left" w:pos="1560"/>
        </w:tabs>
        <w:ind w:firstLine="709"/>
        <w:contextualSpacing/>
        <w:jc w:val="both"/>
        <w:rPr>
          <w:bCs/>
          <w:sz w:val="28"/>
          <w:szCs w:val="28"/>
        </w:rPr>
      </w:pPr>
      <w:r w:rsidRPr="00FC2299">
        <w:rPr>
          <w:sz w:val="28"/>
          <w:szCs w:val="28"/>
        </w:rPr>
        <w:t>2. Необихевиоральные программы работы с клиентами.</w:t>
      </w:r>
    </w:p>
    <w:p w:rsidR="00246BBC" w:rsidRPr="00FC2299" w:rsidRDefault="00246BBC" w:rsidP="00246BBC">
      <w:pPr>
        <w:tabs>
          <w:tab w:val="left" w:pos="851"/>
          <w:tab w:val="left" w:pos="1560"/>
        </w:tabs>
        <w:ind w:firstLine="709"/>
        <w:contextualSpacing/>
        <w:jc w:val="both"/>
        <w:rPr>
          <w:sz w:val="28"/>
          <w:szCs w:val="28"/>
        </w:rPr>
      </w:pPr>
      <w:r w:rsidRPr="00FC2299">
        <w:rPr>
          <w:sz w:val="28"/>
          <w:szCs w:val="28"/>
        </w:rPr>
        <w:t>3. Социально-психологический тренинг как разновидность групповой психологической работы, направления тренинговой работы, специфика психологического воздействия в поведенческом тренинге.</w:t>
      </w:r>
    </w:p>
    <w:p w:rsidR="00246BBC" w:rsidRDefault="00246BBC" w:rsidP="00246BBC">
      <w:pPr>
        <w:shd w:val="clear" w:color="auto" w:fill="FFFFFF"/>
        <w:suppressAutoHyphens w:val="0"/>
        <w:ind w:right="22" w:firstLine="709"/>
        <w:contextualSpacing/>
        <w:jc w:val="both"/>
        <w:rPr>
          <w:spacing w:val="4"/>
          <w:sz w:val="28"/>
          <w:szCs w:val="28"/>
        </w:rPr>
      </w:pPr>
      <w:r w:rsidRPr="00FC2299">
        <w:rPr>
          <w:sz w:val="28"/>
          <w:szCs w:val="28"/>
        </w:rPr>
        <w:t>4. Направления критики необихевиоральной теории психологического воздействия.</w:t>
      </w:r>
      <w:r w:rsidRPr="00FC2299">
        <w:rPr>
          <w:spacing w:val="4"/>
          <w:sz w:val="28"/>
          <w:szCs w:val="28"/>
        </w:rPr>
        <w:t xml:space="preserve"> </w:t>
      </w:r>
    </w:p>
    <w:p w:rsidR="00246BBC" w:rsidRDefault="00246BBC" w:rsidP="00246BBC">
      <w:pPr>
        <w:shd w:val="clear" w:color="auto" w:fill="FFFFFF"/>
        <w:suppressAutoHyphens w:val="0"/>
        <w:ind w:right="22" w:firstLine="709"/>
        <w:contextualSpacing/>
        <w:jc w:val="both"/>
        <w:rPr>
          <w:spacing w:val="4"/>
          <w:sz w:val="28"/>
          <w:szCs w:val="28"/>
        </w:rPr>
      </w:pPr>
      <w:r>
        <w:rPr>
          <w:spacing w:val="4"/>
          <w:sz w:val="28"/>
          <w:szCs w:val="28"/>
        </w:rPr>
        <w:t>Темы докладов и научных сообщений</w:t>
      </w:r>
    </w:p>
    <w:p w:rsidR="00246BBC" w:rsidRPr="00FC2299" w:rsidRDefault="00246BBC" w:rsidP="00246BBC">
      <w:pPr>
        <w:tabs>
          <w:tab w:val="left" w:pos="851"/>
          <w:tab w:val="left" w:pos="1560"/>
        </w:tabs>
        <w:ind w:firstLine="709"/>
        <w:contextualSpacing/>
        <w:jc w:val="both"/>
        <w:rPr>
          <w:sz w:val="28"/>
          <w:szCs w:val="28"/>
        </w:rPr>
      </w:pPr>
      <w:r>
        <w:rPr>
          <w:sz w:val="28"/>
          <w:szCs w:val="28"/>
        </w:rPr>
        <w:t>1</w:t>
      </w:r>
      <w:r w:rsidRPr="00FC2299">
        <w:rPr>
          <w:sz w:val="28"/>
          <w:szCs w:val="28"/>
        </w:rPr>
        <w:t xml:space="preserve">. Динамические процессы в тренинговой группе. </w:t>
      </w:r>
    </w:p>
    <w:p w:rsidR="00246BBC" w:rsidRPr="00FC2299" w:rsidRDefault="00246BBC" w:rsidP="00246BBC">
      <w:pPr>
        <w:tabs>
          <w:tab w:val="left" w:pos="851"/>
          <w:tab w:val="left" w:pos="1560"/>
        </w:tabs>
        <w:ind w:firstLine="709"/>
        <w:contextualSpacing/>
        <w:jc w:val="both"/>
        <w:rPr>
          <w:sz w:val="28"/>
          <w:szCs w:val="28"/>
        </w:rPr>
      </w:pPr>
      <w:r>
        <w:rPr>
          <w:sz w:val="28"/>
          <w:szCs w:val="28"/>
        </w:rPr>
        <w:t>2</w:t>
      </w:r>
      <w:r w:rsidRPr="00FC2299">
        <w:rPr>
          <w:sz w:val="28"/>
          <w:szCs w:val="28"/>
        </w:rPr>
        <w:t>. Роль обратной связи в динамике межличностного взаимодействия в процессе тренинга.</w:t>
      </w:r>
    </w:p>
    <w:p w:rsidR="00246BBC" w:rsidRPr="00FC2299" w:rsidRDefault="00246BBC" w:rsidP="00246BBC">
      <w:pPr>
        <w:shd w:val="clear" w:color="auto" w:fill="FFFFFF"/>
        <w:tabs>
          <w:tab w:val="num" w:pos="1080"/>
        </w:tabs>
        <w:suppressAutoHyphens w:val="0"/>
        <w:ind w:right="79" w:firstLine="709"/>
        <w:contextualSpacing/>
        <w:jc w:val="both"/>
        <w:rPr>
          <w:sz w:val="28"/>
          <w:szCs w:val="28"/>
        </w:rPr>
      </w:pPr>
      <w:r>
        <w:rPr>
          <w:sz w:val="28"/>
          <w:szCs w:val="28"/>
        </w:rPr>
        <w:t>3</w:t>
      </w:r>
      <w:r w:rsidRPr="00FC2299">
        <w:rPr>
          <w:sz w:val="28"/>
          <w:szCs w:val="28"/>
        </w:rPr>
        <w:t>.  Техника систематической десенсибилизации (назначение, механизм коррекции, этапы проведения техники). «Жетонные» программы коррекции (цель и задача программ, компоненты «жетонной» программы).</w:t>
      </w:r>
    </w:p>
    <w:p w:rsidR="00246BBC" w:rsidRPr="00FC2299" w:rsidRDefault="00246BBC" w:rsidP="00246BBC">
      <w:pPr>
        <w:tabs>
          <w:tab w:val="left" w:pos="851"/>
          <w:tab w:val="left" w:pos="1560"/>
        </w:tabs>
        <w:ind w:firstLine="709"/>
        <w:contextualSpacing/>
        <w:jc w:val="both"/>
        <w:rPr>
          <w:sz w:val="28"/>
          <w:szCs w:val="28"/>
        </w:rPr>
      </w:pPr>
      <w:r>
        <w:rPr>
          <w:sz w:val="28"/>
          <w:szCs w:val="28"/>
        </w:rPr>
        <w:t>4</w:t>
      </w:r>
      <w:r w:rsidRPr="00FC2299">
        <w:rPr>
          <w:sz w:val="28"/>
          <w:szCs w:val="28"/>
        </w:rPr>
        <w:t xml:space="preserve">. Экзистенциальный анализ и логотерапия В. Франкла. </w:t>
      </w:r>
    </w:p>
    <w:p w:rsidR="00246BBC" w:rsidRPr="00FC2299" w:rsidRDefault="00246BBC" w:rsidP="00246BBC">
      <w:pPr>
        <w:tabs>
          <w:tab w:val="left" w:pos="851"/>
          <w:tab w:val="left" w:pos="1560"/>
        </w:tabs>
        <w:ind w:firstLine="709"/>
        <w:contextualSpacing/>
        <w:jc w:val="both"/>
        <w:rPr>
          <w:sz w:val="28"/>
          <w:szCs w:val="28"/>
        </w:rPr>
      </w:pPr>
      <w:r>
        <w:rPr>
          <w:sz w:val="28"/>
          <w:szCs w:val="28"/>
        </w:rPr>
        <w:t>5</w:t>
      </w:r>
      <w:r w:rsidRPr="00FC2299">
        <w:rPr>
          <w:sz w:val="28"/>
          <w:szCs w:val="28"/>
        </w:rPr>
        <w:t>. Применение приемов экзистенциально-феноменологической психотерапии в тренинговой работе.</w:t>
      </w:r>
    </w:p>
    <w:p w:rsidR="00F55884" w:rsidRPr="00F55884" w:rsidRDefault="00F55884" w:rsidP="00F55884">
      <w:pPr>
        <w:tabs>
          <w:tab w:val="left" w:pos="851"/>
          <w:tab w:val="left" w:pos="1560"/>
        </w:tabs>
        <w:ind w:firstLine="709"/>
        <w:contextualSpacing/>
        <w:jc w:val="both"/>
        <w:rPr>
          <w:sz w:val="28"/>
          <w:szCs w:val="28"/>
        </w:rPr>
      </w:pPr>
      <w:r w:rsidRPr="00F55884">
        <w:rPr>
          <w:sz w:val="28"/>
          <w:szCs w:val="28"/>
        </w:rPr>
        <w:t>Занятия в интерактивной форме</w:t>
      </w:r>
    </w:p>
    <w:p w:rsidR="00F55884" w:rsidRPr="00F55884" w:rsidRDefault="00F55884" w:rsidP="000340B9">
      <w:pPr>
        <w:tabs>
          <w:tab w:val="left" w:pos="851"/>
          <w:tab w:val="left" w:pos="1560"/>
        </w:tabs>
        <w:ind w:firstLine="709"/>
        <w:contextualSpacing/>
        <w:jc w:val="both"/>
        <w:rPr>
          <w:sz w:val="28"/>
          <w:szCs w:val="28"/>
        </w:rPr>
      </w:pPr>
      <w:r w:rsidRPr="00F55884">
        <w:rPr>
          <w:sz w:val="28"/>
          <w:szCs w:val="28"/>
        </w:rPr>
        <w:t>Применение приемов экзистенциально-феноменологической психотерапии в тренинговой работе.</w:t>
      </w:r>
    </w:p>
    <w:p w:rsidR="00246BBC" w:rsidRPr="00FC2299" w:rsidRDefault="00246BBC" w:rsidP="00246BBC">
      <w:pPr>
        <w:ind w:firstLine="709"/>
        <w:contextualSpacing/>
        <w:jc w:val="both"/>
        <w:rPr>
          <w:sz w:val="28"/>
          <w:szCs w:val="28"/>
        </w:rPr>
      </w:pPr>
    </w:p>
    <w:p w:rsidR="00246BBC" w:rsidRPr="00FC2299" w:rsidRDefault="00246BBC" w:rsidP="00246BBC">
      <w:pPr>
        <w:ind w:firstLine="709"/>
        <w:contextualSpacing/>
        <w:jc w:val="both"/>
        <w:rPr>
          <w:sz w:val="28"/>
          <w:szCs w:val="28"/>
        </w:rPr>
      </w:pPr>
      <w:r w:rsidRPr="00FC2299">
        <w:rPr>
          <w:rFonts w:eastAsia="Times New Roman"/>
          <w:sz w:val="28"/>
          <w:szCs w:val="28"/>
          <w:lang w:eastAsia="ru-RU"/>
        </w:rPr>
        <w:t>Тема 6. Планирование тренинга и составление тренинговой программы</w:t>
      </w:r>
      <w:r w:rsidRPr="00FC2299">
        <w:rPr>
          <w:sz w:val="28"/>
          <w:szCs w:val="28"/>
        </w:rPr>
        <w:t xml:space="preserve">  – </w:t>
      </w:r>
      <w:r>
        <w:rPr>
          <w:sz w:val="28"/>
          <w:szCs w:val="28"/>
        </w:rPr>
        <w:t>1 час</w:t>
      </w:r>
    </w:p>
    <w:p w:rsidR="00246BBC" w:rsidRPr="00FC2299" w:rsidRDefault="00246BBC" w:rsidP="00246BBC">
      <w:pPr>
        <w:ind w:firstLine="709"/>
        <w:contextualSpacing/>
        <w:jc w:val="both"/>
        <w:rPr>
          <w:sz w:val="28"/>
          <w:szCs w:val="28"/>
        </w:rPr>
      </w:pPr>
      <w:r w:rsidRPr="00FC2299">
        <w:rPr>
          <w:sz w:val="28"/>
          <w:szCs w:val="28"/>
        </w:rPr>
        <w:t>Подготовка к тренингу. Проблема планирования тренинга и составления тренинговой программы. Модели подготовки к тренингу. Стратегии подготовки к тренингу. Процедура составления психологической матрицы тренинга. «Девятишаговая модель подготовки тренинга».</w:t>
      </w:r>
    </w:p>
    <w:p w:rsidR="00246BBC" w:rsidRPr="00FC2299" w:rsidRDefault="00246BBC" w:rsidP="00246BBC">
      <w:pPr>
        <w:ind w:firstLine="709"/>
        <w:contextualSpacing/>
        <w:jc w:val="both"/>
        <w:rPr>
          <w:sz w:val="28"/>
          <w:szCs w:val="28"/>
        </w:rPr>
      </w:pPr>
      <w:r w:rsidRPr="00FC2299">
        <w:rPr>
          <w:sz w:val="28"/>
          <w:szCs w:val="28"/>
        </w:rPr>
        <w:t>Контрольные вопросы</w:t>
      </w:r>
    </w:p>
    <w:p w:rsidR="00246BBC" w:rsidRPr="00FC2299" w:rsidRDefault="00246BBC" w:rsidP="00246BBC">
      <w:pPr>
        <w:ind w:firstLine="709"/>
        <w:contextualSpacing/>
        <w:jc w:val="both"/>
        <w:rPr>
          <w:sz w:val="28"/>
          <w:szCs w:val="28"/>
        </w:rPr>
      </w:pPr>
      <w:r w:rsidRPr="00FC2299">
        <w:rPr>
          <w:sz w:val="28"/>
          <w:szCs w:val="28"/>
        </w:rPr>
        <w:t>1. Какие стратегии подготовки к тренингу Вам известны?</w:t>
      </w:r>
    </w:p>
    <w:p w:rsidR="00246BBC" w:rsidRPr="00FC2299" w:rsidRDefault="00246BBC" w:rsidP="00246BBC">
      <w:pPr>
        <w:ind w:firstLine="709"/>
        <w:contextualSpacing/>
        <w:jc w:val="both"/>
        <w:rPr>
          <w:sz w:val="28"/>
          <w:szCs w:val="28"/>
        </w:rPr>
      </w:pPr>
      <w:r w:rsidRPr="00FC2299">
        <w:rPr>
          <w:sz w:val="28"/>
          <w:szCs w:val="28"/>
        </w:rPr>
        <w:t>2. Опишите процедуру составления психологической матрицы тренинга.</w:t>
      </w:r>
    </w:p>
    <w:p w:rsidR="00246BBC" w:rsidRPr="00FC2299" w:rsidRDefault="00246BBC" w:rsidP="00246BBC">
      <w:pPr>
        <w:ind w:firstLine="709"/>
        <w:contextualSpacing/>
        <w:jc w:val="both"/>
        <w:rPr>
          <w:sz w:val="28"/>
          <w:szCs w:val="28"/>
        </w:rPr>
      </w:pPr>
      <w:r w:rsidRPr="00FC2299">
        <w:rPr>
          <w:sz w:val="28"/>
          <w:szCs w:val="28"/>
        </w:rPr>
        <w:lastRenderedPageBreak/>
        <w:t>3. Что представляет собой «Девятишаговая модель подготовки тренинга».</w:t>
      </w:r>
    </w:p>
    <w:p w:rsidR="00246BBC" w:rsidRPr="00FC2299" w:rsidRDefault="00246BBC" w:rsidP="00246BBC">
      <w:pPr>
        <w:ind w:firstLine="709"/>
        <w:contextualSpacing/>
        <w:jc w:val="both"/>
        <w:rPr>
          <w:sz w:val="28"/>
          <w:szCs w:val="28"/>
        </w:rPr>
      </w:pPr>
      <w:r w:rsidRPr="00FC2299">
        <w:rPr>
          <w:sz w:val="28"/>
          <w:szCs w:val="28"/>
        </w:rPr>
        <w:t>Занятия в интерактивной форме</w:t>
      </w:r>
    </w:p>
    <w:p w:rsidR="00246BBC" w:rsidRPr="00FC2299" w:rsidRDefault="00246BBC" w:rsidP="00246BBC">
      <w:pPr>
        <w:ind w:firstLine="709"/>
        <w:contextualSpacing/>
        <w:jc w:val="both"/>
        <w:rPr>
          <w:sz w:val="28"/>
          <w:szCs w:val="28"/>
        </w:rPr>
      </w:pPr>
      <w:r w:rsidRPr="00FC2299">
        <w:rPr>
          <w:sz w:val="28"/>
          <w:szCs w:val="28"/>
        </w:rPr>
        <w:t>Выберите интересный для Вас тип тренинга, его тему и заполните для него «Психологическую матрицу»</w:t>
      </w:r>
    </w:p>
    <w:p w:rsidR="00246BBC" w:rsidRPr="00FC2299" w:rsidRDefault="00246BBC" w:rsidP="00246BBC">
      <w:pPr>
        <w:ind w:firstLine="709"/>
        <w:contextualSpacing/>
        <w:jc w:val="both"/>
        <w:rPr>
          <w:sz w:val="28"/>
          <w:szCs w:val="28"/>
        </w:rPr>
      </w:pP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 xml:space="preserve">Тема 7. Организационно-методологические аспекты проведения тренинга - </w:t>
      </w:r>
      <w:r>
        <w:rPr>
          <w:rFonts w:eastAsia="Times New Roman"/>
          <w:sz w:val="28"/>
          <w:szCs w:val="28"/>
          <w:lang w:eastAsia="ru-RU"/>
        </w:rPr>
        <w:t>1 час</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Цели и условия проведения тренинга. Необходимые условия для организации тренинговых занятий. Важнейшие требования к организации социально-психологического тренинга. Описание программы тренинга. Тренинг тренеров и его особенности. Действия психолога-тренера в трудных случаях.</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Контрольные вопросы</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1. Важнейшие требования к организации социально-психологического тренинга.</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2. Описание программы тренинга.</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3. Тренинг тренеров и его особенности.</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Занятие в интерактивной форме</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Действия психолога-тренера в трудных случаях</w:t>
      </w:r>
    </w:p>
    <w:p w:rsidR="00246BBC" w:rsidRPr="00FC2299" w:rsidRDefault="00246BBC" w:rsidP="00246BBC">
      <w:pPr>
        <w:ind w:firstLine="709"/>
        <w:contextualSpacing/>
        <w:jc w:val="both"/>
        <w:rPr>
          <w:rFonts w:eastAsia="Times New Roman"/>
          <w:sz w:val="28"/>
          <w:szCs w:val="28"/>
          <w:lang w:eastAsia="ru-RU"/>
        </w:rPr>
      </w:pP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 xml:space="preserve">Тема 8. Сущность тренинговых методов – </w:t>
      </w:r>
      <w:r>
        <w:rPr>
          <w:rFonts w:eastAsia="Times New Roman"/>
          <w:sz w:val="28"/>
          <w:szCs w:val="28"/>
          <w:lang w:eastAsia="ru-RU"/>
        </w:rPr>
        <w:t>1 час</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 xml:space="preserve">Сущность </w:t>
      </w:r>
      <w:proofErr w:type="spellStart"/>
      <w:r w:rsidRPr="00FC2299">
        <w:rPr>
          <w:rFonts w:eastAsia="Times New Roman"/>
          <w:sz w:val="28"/>
          <w:szCs w:val="28"/>
          <w:lang w:eastAsia="ru-RU"/>
        </w:rPr>
        <w:t>тренинговых</w:t>
      </w:r>
      <w:proofErr w:type="spellEnd"/>
      <w:r w:rsidRPr="00FC2299">
        <w:rPr>
          <w:rFonts w:eastAsia="Times New Roman"/>
          <w:sz w:val="28"/>
          <w:szCs w:val="28"/>
          <w:lang w:eastAsia="ru-RU"/>
        </w:rPr>
        <w:t xml:space="preserve"> методов. Уровни работы психолога: в группе, с группой, через группу. Принцип реализации тренинговых методов: принцип событийности, метафоризации, трансперспективы. Тренинговые методы работы с прошлыми событиями. Метод регрессии. Метод обмена опытом. Метод имитации. Тренинговые методы работы со «случающимися» событиями: метод концентрации присутствия (активизация происходящего события в психологическом пространстве); метод групповой рефлексии (активизация происходящего события в пространстве дискурса); метод построения диспозиций (активизация происходящих событий в пространстве физической реальности).</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Контрольные вопросы</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1. Определение тренингового метода. Существенные признаки этого понятия.</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2. Проиллюстрировать конкретными примерами уровни работы психолога: в группе, с группой, через группу.</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3. Принцип реализации тренинговых методов: принцип событийности, метафоризации, трансперспективы.</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4. Тренинговые методы работы с прошлыми событиями. Метод регрессии. Метод обмена опытом. Метод имитации.</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 xml:space="preserve">5. Тренинговые методы работы со «случающимися» событиями: метод концентрации присутствия (активизация происходящего события в психологическом пространстве); метод групповой рефлексии (активизация происходящего события в пространстве дискурса); метод построения </w:t>
      </w:r>
      <w:r w:rsidRPr="00FC2299">
        <w:rPr>
          <w:rFonts w:eastAsia="Times New Roman"/>
          <w:sz w:val="28"/>
          <w:szCs w:val="28"/>
          <w:lang w:eastAsia="ru-RU"/>
        </w:rPr>
        <w:lastRenderedPageBreak/>
        <w:t>диспозиций (активизация происходящих событий в пространстве физической реальности).</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Занятия в интерактивной форме</w:t>
      </w:r>
    </w:p>
    <w:p w:rsidR="00246BBC" w:rsidRPr="00FC2299" w:rsidRDefault="00246BBC" w:rsidP="00246BBC">
      <w:pPr>
        <w:ind w:firstLine="709"/>
        <w:contextualSpacing/>
        <w:jc w:val="both"/>
        <w:rPr>
          <w:rFonts w:eastAsia="Times New Roman"/>
          <w:sz w:val="28"/>
          <w:szCs w:val="28"/>
          <w:lang w:eastAsia="ru-RU"/>
        </w:rPr>
      </w:pPr>
      <w:proofErr w:type="spellStart"/>
      <w:r w:rsidRPr="00FC2299">
        <w:rPr>
          <w:rFonts w:eastAsia="Times New Roman"/>
          <w:sz w:val="28"/>
          <w:szCs w:val="28"/>
          <w:lang w:eastAsia="ru-RU"/>
        </w:rPr>
        <w:t>Тренинговые</w:t>
      </w:r>
      <w:proofErr w:type="spellEnd"/>
      <w:r w:rsidRPr="00FC2299">
        <w:rPr>
          <w:rFonts w:eastAsia="Times New Roman"/>
          <w:sz w:val="28"/>
          <w:szCs w:val="28"/>
          <w:lang w:eastAsia="ru-RU"/>
        </w:rPr>
        <w:t xml:space="preserve"> методы работы с прошлыми событиями. Метод регрессии. Метод обмена опытом. Метод имитации.</w:t>
      </w:r>
    </w:p>
    <w:p w:rsidR="00246BBC" w:rsidRPr="00FC2299" w:rsidRDefault="00246BBC" w:rsidP="00246BBC">
      <w:pPr>
        <w:ind w:firstLine="709"/>
        <w:contextualSpacing/>
        <w:jc w:val="both"/>
        <w:rPr>
          <w:rFonts w:eastAsia="Times New Roman"/>
          <w:sz w:val="28"/>
          <w:szCs w:val="28"/>
          <w:lang w:eastAsia="ru-RU"/>
        </w:rPr>
      </w:pPr>
      <w:r w:rsidRPr="00FC2299">
        <w:rPr>
          <w:rFonts w:eastAsia="Times New Roman"/>
          <w:sz w:val="28"/>
          <w:szCs w:val="28"/>
          <w:lang w:eastAsia="ru-RU"/>
        </w:rPr>
        <w:t>Тренинговые методы работы со «случающимися» событиями: метод концентрации присутствия (активизация происходящего события в психологическом пространстве); метод групповой рефлексии (активизация происходящего события в пространстве дискурса); метод построения диспозиций (активизация происходящих событий в пространстве физической реальности).</w:t>
      </w:r>
    </w:p>
    <w:p w:rsidR="00FC2299" w:rsidRPr="00FC2299" w:rsidRDefault="00FC2299" w:rsidP="00FC2299">
      <w:pPr>
        <w:widowControl w:val="0"/>
        <w:suppressAutoHyphens w:val="0"/>
        <w:autoSpaceDE w:val="0"/>
        <w:autoSpaceDN w:val="0"/>
        <w:adjustRightInd w:val="0"/>
        <w:jc w:val="both"/>
        <w:rPr>
          <w:rFonts w:eastAsia="Times New Roman"/>
          <w:sz w:val="28"/>
          <w:szCs w:val="28"/>
          <w:lang w:eastAsia="ru-RU"/>
        </w:rPr>
      </w:pPr>
    </w:p>
    <w:bookmarkEnd w:id="0"/>
    <w:bookmarkEnd w:id="1"/>
    <w:p w:rsidR="00B71146" w:rsidRPr="00B71146" w:rsidRDefault="00B71146" w:rsidP="00B71146">
      <w:pPr>
        <w:widowControl w:val="0"/>
        <w:suppressAutoHyphens w:val="0"/>
        <w:autoSpaceDE w:val="0"/>
        <w:autoSpaceDN w:val="0"/>
        <w:adjustRightInd w:val="0"/>
        <w:contextualSpacing/>
        <w:jc w:val="center"/>
        <w:rPr>
          <w:rFonts w:eastAsia="Times New Roman"/>
          <w:b/>
          <w:sz w:val="28"/>
          <w:szCs w:val="28"/>
          <w:lang w:eastAsia="ru-RU"/>
        </w:rPr>
      </w:pPr>
      <w:r w:rsidRPr="00B71146">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B71146" w:rsidRPr="00B71146" w:rsidRDefault="00B71146" w:rsidP="00B71146">
      <w:pPr>
        <w:widowControl w:val="0"/>
        <w:suppressAutoHyphens w:val="0"/>
        <w:autoSpaceDE w:val="0"/>
        <w:autoSpaceDN w:val="0"/>
        <w:adjustRightInd w:val="0"/>
        <w:contextualSpacing/>
        <w:jc w:val="center"/>
        <w:rPr>
          <w:rFonts w:eastAsia="Times New Roman"/>
          <w:b/>
          <w:sz w:val="28"/>
          <w:szCs w:val="28"/>
          <w:lang w:eastAsia="ru-RU"/>
        </w:rPr>
      </w:pPr>
    </w:p>
    <w:p w:rsidR="00B71146" w:rsidRPr="00B71146" w:rsidRDefault="00B71146" w:rsidP="00B71146">
      <w:pPr>
        <w:tabs>
          <w:tab w:val="left" w:pos="1276"/>
        </w:tabs>
        <w:contextualSpacing/>
        <w:jc w:val="center"/>
        <w:rPr>
          <w:sz w:val="28"/>
          <w:szCs w:val="28"/>
        </w:rPr>
      </w:pPr>
      <w:r w:rsidRPr="00B71146">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B71146" w:rsidRPr="00B71146" w:rsidRDefault="00B71146" w:rsidP="00B71146">
      <w:pPr>
        <w:tabs>
          <w:tab w:val="left" w:pos="1276"/>
        </w:tabs>
        <w:contextualSpacing/>
        <w:rPr>
          <w:sz w:val="28"/>
          <w:szCs w:val="28"/>
        </w:rPr>
      </w:pPr>
    </w:p>
    <w:p w:rsidR="00B71146" w:rsidRPr="00B71146" w:rsidRDefault="00B71146" w:rsidP="00B71146">
      <w:pPr>
        <w:tabs>
          <w:tab w:val="left" w:pos="1440"/>
          <w:tab w:val="left" w:pos="1985"/>
        </w:tabs>
        <w:contextualSpacing/>
        <w:jc w:val="center"/>
        <w:rPr>
          <w:sz w:val="28"/>
          <w:szCs w:val="28"/>
        </w:rPr>
      </w:pPr>
      <w:r w:rsidRPr="00B71146">
        <w:rPr>
          <w:sz w:val="28"/>
          <w:szCs w:val="28"/>
        </w:rPr>
        <w:t>2.1.1. Методические рекомендации по проведению лекций и практических занятий</w:t>
      </w:r>
    </w:p>
    <w:p w:rsidR="00B71146" w:rsidRPr="00B71146" w:rsidRDefault="00B71146" w:rsidP="00B71146">
      <w:pPr>
        <w:tabs>
          <w:tab w:val="left" w:pos="1440"/>
          <w:tab w:val="left" w:pos="1985"/>
        </w:tabs>
        <w:contextualSpacing/>
        <w:rPr>
          <w:sz w:val="28"/>
          <w:szCs w:val="28"/>
        </w:rPr>
      </w:pPr>
    </w:p>
    <w:p w:rsidR="001B3E07" w:rsidRPr="001B3E07" w:rsidRDefault="001B3E07" w:rsidP="001B3E07">
      <w:pPr>
        <w:ind w:firstLine="720"/>
        <w:jc w:val="both"/>
        <w:rPr>
          <w:sz w:val="28"/>
          <w:szCs w:val="28"/>
        </w:rPr>
      </w:pPr>
      <w:r w:rsidRPr="001B3E07">
        <w:rPr>
          <w:sz w:val="28"/>
          <w:szCs w:val="28"/>
        </w:rPr>
        <w:t xml:space="preserve">Особенность преподавания теоретической части дисциплины заключается в широком использовании общедидактических методов обучения, основным из которых должен быть выбран метод устного изложения учебного материала в виде традиционных и проблемных лекций, лекций с проблемными вопросами. Все лекции должны быть направлены на фундаментальную подготовку, обеспечивающую дальнейшую практическую направленность обучения специалистов соответствующего профиля. Поэтому в них основной упор следует делать на сообщение обучающийся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1B3E07" w:rsidRPr="001B3E07" w:rsidRDefault="001B3E07" w:rsidP="001B3E07">
      <w:pPr>
        <w:ind w:firstLine="720"/>
        <w:jc w:val="both"/>
        <w:rPr>
          <w:sz w:val="28"/>
          <w:szCs w:val="28"/>
        </w:rPr>
      </w:pPr>
      <w:r w:rsidRPr="001B3E07">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преподавателю важно на лекциях активно обращаться к студенческой аудитории, как в процессе создания проблемных ситуаций и формулировки проблем, так и в  поиске путей их разрешения. </w:t>
      </w:r>
    </w:p>
    <w:p w:rsidR="001B3E07" w:rsidRPr="001B3E07" w:rsidRDefault="001B3E07" w:rsidP="001B3E07">
      <w:pPr>
        <w:ind w:firstLine="720"/>
        <w:jc w:val="both"/>
        <w:rPr>
          <w:sz w:val="28"/>
          <w:szCs w:val="28"/>
        </w:rPr>
      </w:pPr>
      <w:r w:rsidRPr="001B3E07">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1B3E07" w:rsidRPr="001B3E07" w:rsidRDefault="001B3E07" w:rsidP="001B3E07">
      <w:pPr>
        <w:ind w:firstLine="720"/>
        <w:jc w:val="both"/>
        <w:rPr>
          <w:sz w:val="28"/>
          <w:szCs w:val="28"/>
        </w:rPr>
      </w:pPr>
      <w:r w:rsidRPr="001B3E07">
        <w:rPr>
          <w:sz w:val="28"/>
          <w:szCs w:val="28"/>
        </w:rPr>
        <w:lastRenderedPageBreak/>
        <w:t xml:space="preserve">Практические занятия необходимо строить, </w:t>
      </w:r>
      <w:proofErr w:type="gramStart"/>
      <w:r w:rsidRPr="001B3E07">
        <w:rPr>
          <w:sz w:val="28"/>
          <w:szCs w:val="28"/>
        </w:rPr>
        <w:t>исходя из потребностей умения решать</w:t>
      </w:r>
      <w:proofErr w:type="gramEnd"/>
      <w:r w:rsidRPr="001B3E07">
        <w:rPr>
          <w:sz w:val="28"/>
          <w:szCs w:val="28"/>
        </w:rPr>
        <w:t xml:space="preserve"> типовые и творческие задачи будущей профессиональной деятельности с использованием электронно-вычислительной и другой техники.</w:t>
      </w:r>
    </w:p>
    <w:p w:rsidR="001B3E07" w:rsidRPr="001B3E07" w:rsidRDefault="001B3E07" w:rsidP="001B3E07">
      <w:pPr>
        <w:shd w:val="clear" w:color="auto" w:fill="FFFFFF"/>
        <w:ind w:firstLine="720"/>
        <w:jc w:val="both"/>
        <w:rPr>
          <w:sz w:val="28"/>
          <w:szCs w:val="28"/>
        </w:rPr>
      </w:pPr>
      <w:r w:rsidRPr="001B3E07">
        <w:rPr>
          <w:color w:val="000000"/>
          <w:spacing w:val="1"/>
          <w:sz w:val="28"/>
          <w:szCs w:val="28"/>
        </w:rPr>
        <w:t>Целью проведения практических занятий является углубление теоретических знаний, формирование у обучающихся умений</w:t>
      </w:r>
      <w:r w:rsidRPr="001B3E07">
        <w:rPr>
          <w:color w:val="000000"/>
          <w:spacing w:val="-2"/>
          <w:sz w:val="28"/>
          <w:szCs w:val="28"/>
        </w:rPr>
        <w:t xml:space="preserve"> свободно оперировать ими, при</w:t>
      </w:r>
      <w:r w:rsidRPr="001B3E07">
        <w:rPr>
          <w:color w:val="000000"/>
          <w:spacing w:val="-2"/>
          <w:sz w:val="28"/>
          <w:szCs w:val="28"/>
        </w:rPr>
        <w:softHyphen/>
      </w:r>
      <w:r w:rsidRPr="001B3E07">
        <w:rPr>
          <w:color w:val="000000"/>
          <w:spacing w:val="1"/>
          <w:sz w:val="28"/>
          <w:szCs w:val="28"/>
        </w:rPr>
        <w:t>менять теорию к решению практических задач, и в целом развивать</w:t>
      </w:r>
      <w:r w:rsidRPr="001B3E07">
        <w:rPr>
          <w:color w:val="000000"/>
          <w:spacing w:val="-1"/>
          <w:sz w:val="28"/>
          <w:szCs w:val="28"/>
        </w:rPr>
        <w:t xml:space="preserve"> творческое профессиональное  мышлении обучающихся.</w:t>
      </w:r>
    </w:p>
    <w:p w:rsidR="001B3E07" w:rsidRPr="001B3E07" w:rsidRDefault="001B3E07" w:rsidP="001B3E07">
      <w:pPr>
        <w:ind w:firstLine="709"/>
        <w:jc w:val="both"/>
        <w:rPr>
          <w:sz w:val="28"/>
          <w:szCs w:val="28"/>
        </w:rPr>
      </w:pPr>
      <w:r w:rsidRPr="001B3E07">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1B3E07">
        <w:rPr>
          <w:sz w:val="28"/>
          <w:szCs w:val="28"/>
        </w:rPr>
        <w:t>отдельными</w:t>
      </w:r>
      <w:proofErr w:type="gramEnd"/>
      <w:r w:rsidRPr="001B3E07">
        <w:rPr>
          <w:sz w:val="28"/>
          <w:szCs w:val="28"/>
        </w:rPr>
        <w:t xml:space="preserve">, наиболее подготовленными обучающийся. </w:t>
      </w:r>
    </w:p>
    <w:p w:rsidR="001B3E07" w:rsidRPr="001B3E07" w:rsidRDefault="001B3E07" w:rsidP="001B3E07">
      <w:pPr>
        <w:ind w:firstLine="708"/>
        <w:jc w:val="both"/>
        <w:rPr>
          <w:sz w:val="28"/>
          <w:szCs w:val="28"/>
        </w:rPr>
      </w:pPr>
      <w:r w:rsidRPr="001B3E07">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личный пример педагога, индивидуальный подход </w:t>
      </w:r>
      <w:proofErr w:type="gramStart"/>
      <w:r w:rsidRPr="001B3E07">
        <w:rPr>
          <w:sz w:val="28"/>
          <w:szCs w:val="28"/>
        </w:rPr>
        <w:t>к</w:t>
      </w:r>
      <w:proofErr w:type="gramEnd"/>
      <w:r w:rsidRPr="001B3E07">
        <w:rPr>
          <w:sz w:val="28"/>
          <w:szCs w:val="28"/>
        </w:rPr>
        <w:t xml:space="preserve"> обучающийся  в образовательном процессе.</w:t>
      </w:r>
    </w:p>
    <w:p w:rsidR="001B3E07" w:rsidRPr="001B3E07" w:rsidRDefault="001B3E07" w:rsidP="001B3E07">
      <w:pPr>
        <w:tabs>
          <w:tab w:val="left" w:pos="1985"/>
        </w:tabs>
        <w:ind w:firstLine="709"/>
        <w:jc w:val="both"/>
        <w:rPr>
          <w:sz w:val="28"/>
          <w:szCs w:val="28"/>
        </w:rPr>
      </w:pPr>
    </w:p>
    <w:p w:rsidR="001B3E07" w:rsidRPr="001B3E07" w:rsidRDefault="001B3E07" w:rsidP="000340B9">
      <w:pPr>
        <w:tabs>
          <w:tab w:val="left" w:pos="1985"/>
        </w:tabs>
        <w:jc w:val="both"/>
        <w:rPr>
          <w:sz w:val="28"/>
          <w:szCs w:val="28"/>
        </w:rPr>
      </w:pPr>
      <w:r w:rsidRPr="001B3E07">
        <w:rPr>
          <w:sz w:val="28"/>
          <w:szCs w:val="28"/>
        </w:rPr>
        <w:t>2.1.2. Методические рекомендации по проведению интерактивных занятий</w:t>
      </w:r>
    </w:p>
    <w:p w:rsidR="001B3E07" w:rsidRPr="001B3E07" w:rsidRDefault="001B3E07" w:rsidP="001B3E07">
      <w:pPr>
        <w:tabs>
          <w:tab w:val="left" w:pos="1985"/>
        </w:tabs>
        <w:jc w:val="center"/>
        <w:rPr>
          <w:sz w:val="28"/>
          <w:szCs w:val="28"/>
        </w:rPr>
      </w:pP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Освоение дисциплины (модуля) предполагает использование как традиционных (лекций, практических занятий с использованием 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Задачами интерактивных форм обучения являются: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пробуждение у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интереса к изучению дисциплины (модуля);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эффективное усвоение учебного материала;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самостоятельный поиск </w:t>
      </w:r>
      <w:proofErr w:type="gramStart"/>
      <w:r w:rsidRPr="001B3E07">
        <w:rPr>
          <w:rFonts w:eastAsia="Times New Roman"/>
          <w:sz w:val="28"/>
          <w:szCs w:val="28"/>
          <w:lang w:eastAsia="ru-RU"/>
        </w:rPr>
        <w:t>обучающимися</w:t>
      </w:r>
      <w:proofErr w:type="gramEnd"/>
      <w:r w:rsidRPr="001B3E07">
        <w:rPr>
          <w:rFonts w:eastAsia="Times New Roman"/>
          <w:sz w:val="28"/>
          <w:szCs w:val="28"/>
          <w:lang w:eastAsia="ru-RU"/>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установление взаимодействия между </w:t>
      </w:r>
      <w:proofErr w:type="gramStart"/>
      <w:r w:rsidRPr="001B3E07">
        <w:rPr>
          <w:rFonts w:eastAsia="Times New Roman"/>
          <w:sz w:val="28"/>
          <w:szCs w:val="28"/>
          <w:lang w:eastAsia="ru-RU"/>
        </w:rPr>
        <w:t>обучающимися</w:t>
      </w:r>
      <w:proofErr w:type="gramEnd"/>
      <w:r w:rsidRPr="001B3E07">
        <w:rPr>
          <w:rFonts w:eastAsia="Times New Roman"/>
          <w:sz w:val="28"/>
          <w:szCs w:val="28"/>
          <w:lang w:eastAsia="ru-RU"/>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формирование у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мнения и отношения;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lastRenderedPageBreak/>
        <w:t xml:space="preserve"> формирование жизненных и профессиональных навыков;</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выход на уровень осознанной компетентности </w:t>
      </w:r>
      <w:proofErr w:type="gramStart"/>
      <w:r w:rsidRPr="001B3E07">
        <w:rPr>
          <w:rFonts w:eastAsia="Times New Roman"/>
          <w:sz w:val="28"/>
          <w:szCs w:val="28"/>
          <w:lang w:eastAsia="ru-RU"/>
        </w:rPr>
        <w:t>обучающегося</w:t>
      </w:r>
      <w:proofErr w:type="gramEnd"/>
      <w:r w:rsidRPr="001B3E07">
        <w:rPr>
          <w:rFonts w:eastAsia="Times New Roman"/>
          <w:sz w:val="28"/>
          <w:szCs w:val="28"/>
          <w:lang w:eastAsia="ru-RU"/>
        </w:rPr>
        <w:t xml:space="preserve">.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Принципы работы на интерактивном занятии: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занятие – не лекция, а общая работа;</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все участники равны независимо от возраста, социального статуса, опыта, места работы;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каждый участник имеет право на собственное мнение по любому вопросу;</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нет места прямой критике личности (подвергнуться критике может только идея);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все сказанное на занятии – не руководство к действию, а информация к размышлению.</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Алгоритм проведения интерактивного занятия: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1. Подготовка занятия.</w:t>
      </w:r>
    </w:p>
    <w:p w:rsidR="001B3E07" w:rsidRPr="001B3E07" w:rsidRDefault="001B3E07" w:rsidP="001B3E07">
      <w:pPr>
        <w:tabs>
          <w:tab w:val="left" w:pos="1985"/>
        </w:tabs>
        <w:ind w:firstLine="709"/>
        <w:jc w:val="both"/>
        <w:rPr>
          <w:rFonts w:eastAsia="Times New Roman"/>
          <w:sz w:val="28"/>
          <w:szCs w:val="28"/>
          <w:lang w:eastAsia="ru-RU"/>
        </w:rPr>
      </w:pPr>
      <w:proofErr w:type="gramStart"/>
      <w:r w:rsidRPr="001B3E07">
        <w:rPr>
          <w:rFonts w:eastAsia="Times New Roman"/>
          <w:sz w:val="28"/>
          <w:szCs w:val="28"/>
          <w:lang w:eastAsia="ru-RU"/>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При разработке интерактивного занятия рекомендуем обратить особое внимание на следующие моменты: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1) Участники занятия, выбор темы: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возраст участников, их интересы, будущая специальность;</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временные рамки проведения занятия;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проводились ли занятия по этой теме в данной учебной группе ранее;</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заинтересованность группы в данном занятии.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2) Перечень необходимых условий: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должна быть четко определена цель занятия;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lastRenderedPageBreak/>
        <w:t xml:space="preserve"> подготовлены раздаточные материалы;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обеспечено техническое оборудование;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обозначены участники;</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определены основные вопросы, их последовательность;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подобраны практические примеры из жизни.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3) Что должно быть при подготовке каждого занятия: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уточнение проблем, которые предстоит решить;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обозначение перспективы реализации полученных знаний;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определение практического блока (чем группа будет заниматься на занятии).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4) Раздаточные материалы: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программа занятия;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материал должен быть структурирован;</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использование графиков, иллюстраций, схем, символов.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2. Вступление.</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Сообщение темы и цели занятия.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при необходимости нужно представить участников (в случае, если занятие межгрупповое);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Примерные правила работы в группе: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быть активным;</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уважать мнение участников;</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быть доброжелательным;</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быть пунктуальным, ответственным;</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не перебивать;</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быть открытым для взаимодействия;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быть заинтересованным;</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стремится найти истину;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придерживаться регламента;</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креативность;</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уважать правила работы в группе.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3. Основная часть.</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lastRenderedPageBreak/>
        <w:t xml:space="preserve">Особенности основной части определяются выбранной формой интерактивного занятия, и включает в себя: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3.1. Выяснение позиций участников;</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1B3E07">
        <w:rPr>
          <w:rFonts w:eastAsia="Times New Roman"/>
          <w:sz w:val="28"/>
          <w:szCs w:val="28"/>
          <w:lang w:eastAsia="ru-RU"/>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3.3. Интерактивное позиционирование включает четыре этапа интерактивного позиционирования: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1) выяснение набора позиций аудитории,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2) осмысление общего для этих позиций содержания,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3) переосмысление этого содержания и наполнение его новым смыслом,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4) формирование нового набора позиций на основании нового смысла.</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4. Выводы (рефлексия).</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Примерный перечень вопросов для проведения рефлексии: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что произвело на вас наибольшее впечатление?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что вам помогало в процессе занятия для выполнения задания, а что мешало?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есть ли что-либо, что удивило вас в процессе занятия?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чем вы руководствовались в процессе принятия решения?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учитывалось ли при совершении собственных действий мнение участников группы?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как вы оцениваете свои действия и действия группы?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если бы вы играли в эту игру еще раз, чтобы вы изменили в модели своего поведения?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1B3E07">
        <w:rPr>
          <w:rFonts w:eastAsia="Times New Roman"/>
          <w:sz w:val="28"/>
          <w:szCs w:val="28"/>
          <w:lang w:eastAsia="ru-RU"/>
        </w:rPr>
        <w:t>обучающимися</w:t>
      </w:r>
      <w:proofErr w:type="gramEnd"/>
      <w:r w:rsidRPr="001B3E07">
        <w:rPr>
          <w:rFonts w:eastAsia="Times New Roman"/>
          <w:sz w:val="28"/>
          <w:szCs w:val="28"/>
          <w:lang w:eastAsia="ru-RU"/>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w:t>
      </w:r>
      <w:r w:rsidRPr="001B3E07">
        <w:rPr>
          <w:rFonts w:eastAsia="Times New Roman"/>
          <w:sz w:val="28"/>
          <w:szCs w:val="28"/>
          <w:lang w:eastAsia="ru-RU"/>
        </w:rPr>
        <w:lastRenderedPageBreak/>
        <w:t xml:space="preserve">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Этика педагогического работника включает следующие моменты: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должен способствовать личному вкладу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и свободному обмену мнениями при подготовке к интерактивному обучению;</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должен обеспечить дружескую атмосферу для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и проявлять положительную и стимулирующую ответную реакцию;</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должен облегчать подготовку занятиям, но не должен сам придумывать аргументы при дискуссиях;</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должен подчеркивать образовательные, а не соревновательные цели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должен обеспечить отношения между собой и обучающимися, они должны основываться на взаимном доверии;</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педагогический работник должен провоцировать интерес, затрагивая значимые для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проблемы;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стимулировать исследовательскую работу;</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заранее подготовить вопросы, которые можно было бы ставить на обсуждение по ходу занятия, чтобы не дать погаснуть дискуссии, обсуждению;</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не допускать ухода за рамки обсуждаемой проблемы;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обеспечить широкое вовлечение в разговор как можно </w:t>
      </w:r>
      <w:proofErr w:type="spellStart"/>
      <w:r w:rsidRPr="001B3E07">
        <w:rPr>
          <w:rFonts w:eastAsia="Times New Roman"/>
          <w:sz w:val="28"/>
          <w:szCs w:val="28"/>
          <w:lang w:eastAsia="ru-RU"/>
        </w:rPr>
        <w:t>больше¬го</w:t>
      </w:r>
      <w:proofErr w:type="spellEnd"/>
      <w:r w:rsidRPr="001B3E07">
        <w:rPr>
          <w:rFonts w:eastAsia="Times New Roman"/>
          <w:sz w:val="28"/>
          <w:szCs w:val="28"/>
          <w:lang w:eastAsia="ru-RU"/>
        </w:rPr>
        <w:t xml:space="preserve"> количества  обучающихся, а лучше — всех;</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такие вопросы следует переадресовывать аудитории;</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следить за тем, чтобы объектом критики являлось мнение, а не участник, выразивший его;</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проанализировать и оценить проведенное занятие, подвести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принять групповое решение совместно с участниками. При этом следует подчеркнуть важность разнообразных позиций и подходов;</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в заключительном слове подвести группу к конструктивным выводам, имеющим познавательное и практическое значение;</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lastRenderedPageBreak/>
        <w:t xml:space="preserve"> 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показать высокий профессионализм, хорошее знание материала в рамках учебной программы;</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обладать речевой культурой и, в частности, свободным и грамотным владением профессиональной терминологией;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проявить требовательность, соблюдая при этом педагогический такт;</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обеспечить быстроту реакции;</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способность лидировать;</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уметь вести диалог;</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 xml:space="preserve"> уметь владеть собой;</w:t>
      </w:r>
    </w:p>
    <w:p w:rsidR="001B3E07" w:rsidRPr="001B3E07" w:rsidRDefault="001B3E07" w:rsidP="001B3E07">
      <w:pPr>
        <w:tabs>
          <w:tab w:val="left" w:pos="1985"/>
        </w:tabs>
        <w:ind w:firstLine="709"/>
        <w:jc w:val="both"/>
        <w:rPr>
          <w:rFonts w:eastAsia="Times New Roman"/>
          <w:sz w:val="28"/>
          <w:szCs w:val="28"/>
          <w:lang w:eastAsia="ru-RU"/>
        </w:rPr>
      </w:pPr>
      <w:r w:rsidRPr="001B3E07">
        <w:rPr>
          <w:rFonts w:eastAsia="Times New Roman"/>
          <w:sz w:val="28"/>
          <w:szCs w:val="28"/>
          <w:lang w:eastAsia="ru-RU"/>
        </w:rPr>
        <w:t>уметь быть объективным.</w:t>
      </w:r>
    </w:p>
    <w:p w:rsidR="001B3E07" w:rsidRPr="001B3E07" w:rsidRDefault="001B3E07" w:rsidP="001B3E07">
      <w:pPr>
        <w:tabs>
          <w:tab w:val="left" w:pos="1985"/>
        </w:tabs>
        <w:ind w:firstLine="709"/>
        <w:jc w:val="both"/>
        <w:rPr>
          <w:sz w:val="28"/>
          <w:szCs w:val="28"/>
        </w:rPr>
      </w:pPr>
    </w:p>
    <w:p w:rsidR="001B3E07" w:rsidRPr="001B3E07" w:rsidRDefault="001B3E07" w:rsidP="001B3E07">
      <w:pPr>
        <w:tabs>
          <w:tab w:val="left" w:pos="1800"/>
          <w:tab w:val="left" w:pos="1985"/>
          <w:tab w:val="left" w:pos="2160"/>
        </w:tabs>
        <w:jc w:val="center"/>
        <w:rPr>
          <w:sz w:val="28"/>
          <w:szCs w:val="28"/>
        </w:rPr>
      </w:pPr>
      <w:r w:rsidRPr="001B3E07">
        <w:rPr>
          <w:sz w:val="28"/>
          <w:szCs w:val="28"/>
        </w:rPr>
        <w:t>2.1.</w:t>
      </w:r>
      <w:r w:rsidR="000340B9">
        <w:rPr>
          <w:sz w:val="28"/>
          <w:szCs w:val="28"/>
        </w:rPr>
        <w:t>3</w:t>
      </w:r>
      <w:r w:rsidRPr="001B3E07">
        <w:rPr>
          <w:sz w:val="28"/>
          <w:szCs w:val="28"/>
        </w:rPr>
        <w:t>. Методические рекомендации по контролю успеваемости</w:t>
      </w:r>
    </w:p>
    <w:p w:rsidR="001B3E07" w:rsidRPr="001B3E07" w:rsidRDefault="001B3E07" w:rsidP="001B3E07">
      <w:pPr>
        <w:tabs>
          <w:tab w:val="left" w:pos="1800"/>
          <w:tab w:val="left" w:pos="2977"/>
        </w:tabs>
        <w:jc w:val="center"/>
        <w:rPr>
          <w:sz w:val="28"/>
          <w:szCs w:val="28"/>
        </w:rPr>
      </w:pPr>
    </w:p>
    <w:p w:rsidR="001B3E07" w:rsidRPr="001B3E07" w:rsidRDefault="001B3E07" w:rsidP="001B3E07">
      <w:pPr>
        <w:tabs>
          <w:tab w:val="left" w:pos="1800"/>
          <w:tab w:val="left" w:pos="2977"/>
        </w:tabs>
        <w:jc w:val="center"/>
        <w:rPr>
          <w:sz w:val="28"/>
          <w:szCs w:val="28"/>
        </w:rPr>
      </w:pPr>
      <w:r w:rsidRPr="001B3E07">
        <w:rPr>
          <w:sz w:val="28"/>
          <w:szCs w:val="28"/>
        </w:rPr>
        <w:t>2.1.</w:t>
      </w:r>
      <w:r w:rsidR="000340B9">
        <w:rPr>
          <w:sz w:val="28"/>
          <w:szCs w:val="28"/>
        </w:rPr>
        <w:t>3</w:t>
      </w:r>
      <w:r w:rsidRPr="001B3E07">
        <w:rPr>
          <w:sz w:val="28"/>
          <w:szCs w:val="28"/>
        </w:rPr>
        <w:t>.1. Текущий контроль успеваемости</w:t>
      </w:r>
    </w:p>
    <w:p w:rsidR="001B3E07" w:rsidRPr="001B3E07" w:rsidRDefault="001B3E07" w:rsidP="001B3E07">
      <w:pPr>
        <w:tabs>
          <w:tab w:val="left" w:pos="1985"/>
        </w:tabs>
        <w:jc w:val="center"/>
        <w:rPr>
          <w:sz w:val="28"/>
          <w:szCs w:val="28"/>
        </w:rPr>
      </w:pPr>
    </w:p>
    <w:p w:rsidR="001B3E07" w:rsidRPr="001B3E07" w:rsidRDefault="001B3E07" w:rsidP="001B3E07">
      <w:pPr>
        <w:ind w:firstLine="708"/>
        <w:jc w:val="both"/>
        <w:rPr>
          <w:sz w:val="28"/>
        </w:rPr>
      </w:pPr>
      <w:r w:rsidRPr="001B3E07">
        <w:rPr>
          <w:spacing w:val="2"/>
          <w:sz w:val="28"/>
        </w:rPr>
        <w:t>Т</w:t>
      </w:r>
      <w:r w:rsidRPr="001B3E07">
        <w:rPr>
          <w:sz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1B3E07" w:rsidRPr="001B3E07" w:rsidRDefault="001B3E07" w:rsidP="001B3E07">
      <w:pPr>
        <w:ind w:firstLine="708"/>
        <w:jc w:val="both"/>
        <w:rPr>
          <w:sz w:val="28"/>
        </w:rPr>
      </w:pPr>
      <w:r w:rsidRPr="001B3E07">
        <w:rPr>
          <w:sz w:val="28"/>
        </w:rPr>
        <w:t xml:space="preserve">Качество письменных работ оценивается исходя из того, как </w:t>
      </w:r>
      <w:proofErr w:type="gramStart"/>
      <w:r w:rsidRPr="001B3E07">
        <w:rPr>
          <w:sz w:val="28"/>
        </w:rPr>
        <w:t>обучающиеся</w:t>
      </w:r>
      <w:proofErr w:type="gramEnd"/>
      <w:r w:rsidRPr="001B3E07">
        <w:rPr>
          <w:sz w:val="28"/>
        </w:rPr>
        <w:t>:</w:t>
      </w:r>
    </w:p>
    <w:p w:rsidR="001B3E07" w:rsidRPr="001B3E07" w:rsidRDefault="001B3E07" w:rsidP="001B3E07">
      <w:pPr>
        <w:ind w:firstLine="709"/>
        <w:jc w:val="both"/>
        <w:rPr>
          <w:sz w:val="28"/>
        </w:rPr>
      </w:pPr>
      <w:r w:rsidRPr="001B3E07">
        <w:rPr>
          <w:sz w:val="28"/>
        </w:rPr>
        <w:t>1. Выбрали и использовали форму и стиль изложения, соответствующие целям и содержанию дисциплины (модуля);</w:t>
      </w:r>
    </w:p>
    <w:p w:rsidR="001B3E07" w:rsidRPr="001B3E07" w:rsidRDefault="001B3E07" w:rsidP="001B3E07">
      <w:pPr>
        <w:ind w:firstLine="709"/>
        <w:jc w:val="both"/>
        <w:rPr>
          <w:sz w:val="28"/>
        </w:rPr>
      </w:pPr>
      <w:r w:rsidRPr="001B3E07">
        <w:rPr>
          <w:sz w:val="28"/>
        </w:rPr>
        <w:t>2. Применили связанную с темой информацию, используя при этом понятийный аппарат в соответствующей области;</w:t>
      </w:r>
    </w:p>
    <w:p w:rsidR="001B3E07" w:rsidRPr="001B3E07" w:rsidRDefault="001B3E07" w:rsidP="001B3E07">
      <w:pPr>
        <w:ind w:firstLine="709"/>
        <w:jc w:val="both"/>
        <w:rPr>
          <w:sz w:val="28"/>
        </w:rPr>
      </w:pPr>
      <w:r w:rsidRPr="001B3E07">
        <w:rPr>
          <w:sz w:val="28"/>
        </w:rPr>
        <w:t>3. Представили структурированный и грамотно написанный текст, имеющий связное содержание.</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t>Внутри семестровая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t>Проведение внутри семестровой аттестации по дисциплине (модулю) регулируется локальным нормативным актом Института.</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lastRenderedPageBreak/>
        <w:t>Результаты внутри семестровой аттестации по дисциплине (модулю) выставляются педагогическим работником в аттестационную ведомость (система оценки знаний в период внутри семестровой аттестации – «аттестован», «не аттестован»).</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1B3E07" w:rsidRPr="001B3E07" w:rsidRDefault="001B3E07" w:rsidP="001B3E07">
      <w:pPr>
        <w:ind w:firstLine="709"/>
        <w:jc w:val="both"/>
        <w:rPr>
          <w:sz w:val="28"/>
          <w:szCs w:val="28"/>
        </w:rPr>
      </w:pPr>
    </w:p>
    <w:p w:rsidR="001B3E07" w:rsidRPr="001B3E07" w:rsidRDefault="001B3E07" w:rsidP="001B3E07">
      <w:pPr>
        <w:tabs>
          <w:tab w:val="left" w:pos="1260"/>
          <w:tab w:val="left" w:pos="1620"/>
          <w:tab w:val="left" w:pos="2340"/>
          <w:tab w:val="left" w:pos="2977"/>
        </w:tabs>
        <w:jc w:val="center"/>
        <w:rPr>
          <w:sz w:val="28"/>
          <w:szCs w:val="28"/>
        </w:rPr>
      </w:pPr>
      <w:r w:rsidRPr="001B3E07">
        <w:rPr>
          <w:sz w:val="28"/>
          <w:szCs w:val="28"/>
        </w:rPr>
        <w:t>2.1.</w:t>
      </w:r>
      <w:r w:rsidR="000340B9">
        <w:rPr>
          <w:sz w:val="28"/>
          <w:szCs w:val="28"/>
        </w:rPr>
        <w:t>3</w:t>
      </w:r>
      <w:r w:rsidRPr="001B3E07">
        <w:rPr>
          <w:sz w:val="28"/>
          <w:szCs w:val="28"/>
        </w:rPr>
        <w:t>.2. Промежуточная аттестация</w:t>
      </w:r>
    </w:p>
    <w:p w:rsidR="001B3E07" w:rsidRPr="001B3E07" w:rsidRDefault="001B3E07" w:rsidP="001B3E07">
      <w:pPr>
        <w:tabs>
          <w:tab w:val="left" w:pos="1260"/>
          <w:tab w:val="left" w:pos="1620"/>
          <w:tab w:val="left" w:pos="2340"/>
          <w:tab w:val="left" w:pos="2977"/>
        </w:tabs>
        <w:jc w:val="both"/>
        <w:rPr>
          <w:sz w:val="28"/>
          <w:szCs w:val="28"/>
        </w:rPr>
      </w:pPr>
    </w:p>
    <w:p w:rsidR="001B3E07" w:rsidRPr="001B3E07" w:rsidRDefault="001B3E07" w:rsidP="001B3E07">
      <w:pPr>
        <w:ind w:firstLine="720"/>
        <w:jc w:val="both"/>
        <w:rPr>
          <w:sz w:val="28"/>
        </w:rPr>
      </w:pPr>
      <w:r w:rsidRPr="001B3E07">
        <w:rPr>
          <w:sz w:val="28"/>
        </w:rPr>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1B3E07">
        <w:rPr>
          <w:sz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1B3E07" w:rsidRPr="001B3E07" w:rsidRDefault="001B3E07" w:rsidP="001B3E07">
      <w:pPr>
        <w:ind w:firstLine="709"/>
        <w:jc w:val="both"/>
        <w:rPr>
          <w:sz w:val="28"/>
        </w:rPr>
      </w:pPr>
      <w:r w:rsidRPr="001B3E07">
        <w:rPr>
          <w:sz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1B3E07" w:rsidRPr="001B3E07" w:rsidRDefault="001B3E07" w:rsidP="001B3E07">
      <w:pPr>
        <w:tabs>
          <w:tab w:val="left" w:pos="1080"/>
        </w:tabs>
        <w:ind w:left="709"/>
        <w:jc w:val="center"/>
      </w:pPr>
    </w:p>
    <w:p w:rsidR="001B3E07" w:rsidRPr="001B3E07" w:rsidRDefault="001B3E07" w:rsidP="001B3E07">
      <w:pPr>
        <w:widowControl w:val="0"/>
        <w:tabs>
          <w:tab w:val="left" w:pos="1276"/>
        </w:tabs>
        <w:suppressAutoHyphens w:val="0"/>
        <w:jc w:val="center"/>
        <w:rPr>
          <w:sz w:val="28"/>
          <w:szCs w:val="28"/>
        </w:rPr>
      </w:pPr>
      <w:r w:rsidRPr="001B3E07">
        <w:rPr>
          <w:sz w:val="28"/>
          <w:szCs w:val="28"/>
        </w:rPr>
        <w:t xml:space="preserve">2.2. Методические указания </w:t>
      </w:r>
      <w:proofErr w:type="gramStart"/>
      <w:r w:rsidRPr="001B3E07">
        <w:rPr>
          <w:sz w:val="28"/>
          <w:szCs w:val="28"/>
        </w:rPr>
        <w:t>обучающимся</w:t>
      </w:r>
      <w:proofErr w:type="gramEnd"/>
    </w:p>
    <w:p w:rsidR="001B3E07" w:rsidRPr="001B3E07" w:rsidRDefault="001B3E07" w:rsidP="001B3E07">
      <w:pPr>
        <w:widowControl w:val="0"/>
        <w:tabs>
          <w:tab w:val="left" w:pos="1276"/>
        </w:tabs>
        <w:suppressAutoHyphens w:val="0"/>
        <w:jc w:val="center"/>
        <w:rPr>
          <w:sz w:val="28"/>
          <w:szCs w:val="28"/>
        </w:rPr>
      </w:pPr>
    </w:p>
    <w:p w:rsidR="001B3E07" w:rsidRPr="001B3E07" w:rsidRDefault="001B3E07" w:rsidP="001B3E07">
      <w:pPr>
        <w:widowControl w:val="0"/>
        <w:tabs>
          <w:tab w:val="left" w:pos="1276"/>
        </w:tabs>
        <w:suppressAutoHyphens w:val="0"/>
        <w:jc w:val="center"/>
        <w:rPr>
          <w:sz w:val="28"/>
          <w:szCs w:val="28"/>
        </w:rPr>
      </w:pPr>
      <w:r w:rsidRPr="001B3E07">
        <w:rPr>
          <w:sz w:val="28"/>
          <w:szCs w:val="28"/>
        </w:rPr>
        <w:t xml:space="preserve">2.2.1. Методические рекомендации по выполнению самостоятельной работы </w:t>
      </w:r>
      <w:proofErr w:type="gramStart"/>
      <w:r w:rsidRPr="001B3E07">
        <w:rPr>
          <w:sz w:val="28"/>
          <w:szCs w:val="28"/>
        </w:rPr>
        <w:t>обучающихся</w:t>
      </w:r>
      <w:proofErr w:type="gramEnd"/>
      <w:r w:rsidRPr="001B3E07">
        <w:rPr>
          <w:sz w:val="28"/>
          <w:szCs w:val="28"/>
        </w:rPr>
        <w:t>:</w:t>
      </w:r>
    </w:p>
    <w:p w:rsidR="001B3E07" w:rsidRPr="001B3E07" w:rsidRDefault="001B3E07" w:rsidP="001B3E07">
      <w:pPr>
        <w:widowControl w:val="0"/>
        <w:tabs>
          <w:tab w:val="left" w:pos="1276"/>
        </w:tabs>
        <w:suppressAutoHyphens w:val="0"/>
        <w:jc w:val="both"/>
        <w:rPr>
          <w:sz w:val="28"/>
          <w:szCs w:val="28"/>
        </w:rPr>
      </w:pP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СР как вид деятельности обучающихся </w:t>
      </w:r>
      <w:proofErr w:type="gramStart"/>
      <w:r w:rsidRPr="001B3E07">
        <w:rPr>
          <w:rFonts w:eastAsia="Times New Roman"/>
          <w:color w:val="000000"/>
          <w:sz w:val="28"/>
          <w:szCs w:val="28"/>
          <w:lang w:eastAsia="ru-RU"/>
        </w:rPr>
        <w:t>многогранна</w:t>
      </w:r>
      <w:proofErr w:type="gramEnd"/>
      <w:r w:rsidRPr="001B3E07">
        <w:rPr>
          <w:rFonts w:eastAsia="Times New Roman"/>
          <w:color w:val="000000"/>
          <w:sz w:val="28"/>
          <w:szCs w:val="28"/>
          <w:lang w:eastAsia="ru-RU"/>
        </w:rPr>
        <w:t xml:space="preserve">. В качестве форм </w:t>
      </w:r>
      <w:proofErr w:type="gramStart"/>
      <w:r w:rsidRPr="001B3E07">
        <w:rPr>
          <w:rFonts w:eastAsia="Times New Roman"/>
          <w:color w:val="000000"/>
          <w:sz w:val="28"/>
          <w:szCs w:val="28"/>
          <w:lang w:eastAsia="ru-RU"/>
        </w:rPr>
        <w:t>СР</w:t>
      </w:r>
      <w:proofErr w:type="gramEnd"/>
      <w:r w:rsidRPr="001B3E07">
        <w:rPr>
          <w:rFonts w:eastAsia="Times New Roman"/>
          <w:color w:val="000000"/>
          <w:sz w:val="28"/>
          <w:szCs w:val="28"/>
          <w:lang w:eastAsia="ru-RU"/>
        </w:rPr>
        <w:t xml:space="preserve"> при изучении дисциплины (модуля) предлагаются: устный опрос, доклад, реферат.</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t xml:space="preserve">Задачи </w:t>
      </w:r>
      <w:proofErr w:type="gramStart"/>
      <w:r w:rsidRPr="001B3E07">
        <w:rPr>
          <w:rFonts w:eastAsia="Times New Roman"/>
          <w:sz w:val="28"/>
          <w:szCs w:val="28"/>
          <w:lang w:eastAsia="ru-RU"/>
        </w:rPr>
        <w:t>СР</w:t>
      </w:r>
      <w:proofErr w:type="gramEnd"/>
      <w:r w:rsidRPr="001B3E07">
        <w:rPr>
          <w:rFonts w:eastAsia="Times New Roman"/>
          <w:sz w:val="28"/>
          <w:szCs w:val="28"/>
          <w:lang w:eastAsia="ru-RU"/>
        </w:rPr>
        <w:t>:</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1B3E07" w:rsidRPr="001B3E07" w:rsidRDefault="001B3E07" w:rsidP="001B3E07">
      <w:pPr>
        <w:suppressAutoHyphens w:val="0"/>
        <w:autoSpaceDE w:val="0"/>
        <w:autoSpaceDN w:val="0"/>
        <w:adjustRightInd w:val="0"/>
        <w:ind w:firstLine="709"/>
        <w:jc w:val="both"/>
        <w:rPr>
          <w:rFonts w:eastAsia="Times New Roman"/>
          <w:sz w:val="28"/>
          <w:szCs w:val="28"/>
          <w:lang w:eastAsia="ru-RU"/>
        </w:rPr>
      </w:pPr>
      <w:r w:rsidRPr="001B3E07">
        <w:rPr>
          <w:rFonts w:eastAsia="Times New Roman"/>
          <w:sz w:val="28"/>
          <w:szCs w:val="28"/>
          <w:lang w:eastAsia="ru-RU"/>
        </w:rPr>
        <w:t>- выработка умения самостоятельно и критически подходить к изучаемому материалу.</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sz w:val="28"/>
          <w:szCs w:val="28"/>
          <w:lang w:eastAsia="ru-RU"/>
        </w:rPr>
        <w:t xml:space="preserve">Технология </w:t>
      </w:r>
      <w:proofErr w:type="gramStart"/>
      <w:r w:rsidRPr="001B3E07">
        <w:rPr>
          <w:rFonts w:eastAsia="Times New Roman"/>
          <w:sz w:val="28"/>
          <w:szCs w:val="28"/>
          <w:lang w:eastAsia="ru-RU"/>
        </w:rPr>
        <w:t>СР</w:t>
      </w:r>
      <w:proofErr w:type="gramEnd"/>
      <w:r w:rsidRPr="001B3E07">
        <w:rPr>
          <w:rFonts w:eastAsia="Times New Roman"/>
          <w:sz w:val="28"/>
          <w:szCs w:val="28"/>
          <w:lang w:eastAsia="ru-RU"/>
        </w:rPr>
        <w:t xml:space="preserve"> должна обеспечивать овладение знаниями, закрепление и систематизацию знаний, формирование умений и навыков.</w:t>
      </w:r>
    </w:p>
    <w:p w:rsidR="001B3E07" w:rsidRPr="001B3E07" w:rsidRDefault="001B3E07" w:rsidP="001B3E07">
      <w:pPr>
        <w:suppressAutoHyphens w:val="0"/>
        <w:autoSpaceDE w:val="0"/>
        <w:autoSpaceDN w:val="0"/>
        <w:adjustRightInd w:val="0"/>
        <w:jc w:val="center"/>
        <w:rPr>
          <w:color w:val="FF0000"/>
          <w:sz w:val="28"/>
          <w:szCs w:val="28"/>
        </w:rPr>
      </w:pPr>
    </w:p>
    <w:p w:rsidR="001B3E07" w:rsidRPr="001B3E07" w:rsidRDefault="001B3E07" w:rsidP="001B3E07">
      <w:pPr>
        <w:suppressAutoHyphens w:val="0"/>
        <w:autoSpaceDE w:val="0"/>
        <w:autoSpaceDN w:val="0"/>
        <w:adjustRightInd w:val="0"/>
        <w:jc w:val="center"/>
        <w:rPr>
          <w:rFonts w:eastAsia="Times New Roman"/>
          <w:color w:val="000000"/>
          <w:sz w:val="28"/>
          <w:szCs w:val="28"/>
          <w:lang w:eastAsia="ru-RU"/>
        </w:rPr>
      </w:pPr>
      <w:r w:rsidRPr="001B3E07">
        <w:rPr>
          <w:rFonts w:eastAsia="Times New Roman"/>
          <w:color w:val="000000"/>
          <w:sz w:val="28"/>
          <w:szCs w:val="28"/>
          <w:lang w:eastAsia="ru-RU"/>
        </w:rPr>
        <w:lastRenderedPageBreak/>
        <w:t>2.2.2. Рекомендации по работе с научной и учебной литературой</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Работа с учебной и научной литературой является главной формой </w:t>
      </w:r>
      <w:proofErr w:type="gramStart"/>
      <w:r w:rsidRPr="001B3E07">
        <w:rPr>
          <w:rFonts w:eastAsia="Times New Roman"/>
          <w:color w:val="000000"/>
          <w:sz w:val="28"/>
          <w:szCs w:val="28"/>
          <w:lang w:eastAsia="ru-RU"/>
        </w:rPr>
        <w:t>СР</w:t>
      </w:r>
      <w:proofErr w:type="gramEnd"/>
      <w:r w:rsidRPr="001B3E07">
        <w:rPr>
          <w:rFonts w:eastAsia="Times New Roman"/>
          <w:color w:val="000000"/>
          <w:sz w:val="28"/>
          <w:szCs w:val="28"/>
          <w:lang w:eastAsia="ru-RU"/>
        </w:rPr>
        <w:t xml:space="preserve"> и необходима при подготовке к </w:t>
      </w:r>
      <w:r w:rsidRPr="001B3E07">
        <w:rPr>
          <w:rFonts w:eastAsia="Times New Roman"/>
          <w:sz w:val="28"/>
          <w:szCs w:val="28"/>
          <w:lang w:eastAsia="ru-RU"/>
        </w:rPr>
        <w:t>учебным занятиям по дисциплине (модулю).</w:t>
      </w:r>
      <w:r w:rsidRPr="001B3E07">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1B3E07" w:rsidRPr="001B3E07" w:rsidRDefault="001B3E07" w:rsidP="001B3E07">
      <w:pPr>
        <w:ind w:firstLine="709"/>
        <w:jc w:val="both"/>
        <w:rPr>
          <w:sz w:val="28"/>
          <w:szCs w:val="28"/>
        </w:rPr>
      </w:pPr>
      <w:r w:rsidRPr="001B3E07">
        <w:rPr>
          <w:sz w:val="28"/>
          <w:szCs w:val="28"/>
        </w:rPr>
        <w:t>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1B3E07">
        <w:rPr>
          <w:rFonts w:eastAsia="Times New Roman"/>
          <w:color w:val="000000"/>
          <w:sz w:val="28"/>
          <w:szCs w:val="28"/>
          <w:lang w:eastAsia="ru-RU"/>
        </w:rPr>
        <w:t>обучающийся</w:t>
      </w:r>
      <w:proofErr w:type="gramEnd"/>
      <w:r w:rsidRPr="001B3E07">
        <w:rPr>
          <w:rFonts w:eastAsia="Times New Roman"/>
          <w:color w:val="000000"/>
          <w:sz w:val="28"/>
          <w:szCs w:val="28"/>
          <w:lang w:eastAsia="ru-RU"/>
        </w:rPr>
        <w:t xml:space="preserve"> может:</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готовить аннотации (краткое обобщение основных вопросов работы);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создавать конспекты (развернутые тезисы).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w:t>
      </w:r>
      <w:proofErr w:type="gramStart"/>
      <w:r w:rsidRPr="001B3E07">
        <w:rPr>
          <w:rFonts w:eastAsia="Times New Roman"/>
          <w:color w:val="000000"/>
          <w:sz w:val="28"/>
          <w:szCs w:val="28"/>
          <w:lang w:eastAsia="ru-RU"/>
        </w:rPr>
        <w:t>изданиях</w:t>
      </w:r>
      <w:proofErr w:type="gramEnd"/>
      <w:r w:rsidRPr="001B3E07">
        <w:rPr>
          <w:rFonts w:eastAsia="Times New Roman"/>
          <w:color w:val="000000"/>
          <w:sz w:val="28"/>
          <w:szCs w:val="28"/>
          <w:lang w:eastAsia="ru-RU"/>
        </w:rPr>
        <w:t xml:space="preserve"> необходимых для изучения дисциплины (модуля). </w:t>
      </w:r>
    </w:p>
    <w:p w:rsidR="001B3E07" w:rsidRPr="001B3E07" w:rsidRDefault="001B3E07" w:rsidP="001B3E07">
      <w:pPr>
        <w:widowControl w:val="0"/>
        <w:tabs>
          <w:tab w:val="left" w:pos="1393"/>
        </w:tabs>
        <w:suppressAutoHyphens w:val="0"/>
        <w:ind w:firstLine="709"/>
        <w:jc w:val="both"/>
        <w:rPr>
          <w:rFonts w:eastAsia="Times New Roman"/>
          <w:color w:val="000000"/>
          <w:sz w:val="28"/>
          <w:szCs w:val="28"/>
          <w:shd w:val="clear" w:color="auto" w:fill="FFFFFF"/>
        </w:rPr>
      </w:pPr>
      <w:r w:rsidRPr="001B3E07">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jc w:val="center"/>
        <w:rPr>
          <w:rFonts w:eastAsia="Times New Roman"/>
          <w:color w:val="000000"/>
          <w:sz w:val="28"/>
          <w:szCs w:val="28"/>
          <w:lang w:eastAsia="ru-RU"/>
        </w:rPr>
      </w:pPr>
      <w:r w:rsidRPr="001B3E07">
        <w:rPr>
          <w:rFonts w:eastAsia="Times New Roman"/>
          <w:color w:val="000000"/>
          <w:sz w:val="28"/>
          <w:szCs w:val="28"/>
          <w:lang w:eastAsia="ru-RU"/>
        </w:rPr>
        <w:t>2.2.3.</w:t>
      </w:r>
      <w:r w:rsidRPr="001B3E07">
        <w:rPr>
          <w:rFonts w:eastAsia="Times New Roman"/>
          <w:b/>
          <w:i/>
          <w:color w:val="000000"/>
          <w:sz w:val="28"/>
          <w:szCs w:val="28"/>
          <w:lang w:eastAsia="ru-RU"/>
        </w:rPr>
        <w:t xml:space="preserve"> </w:t>
      </w:r>
      <w:r w:rsidRPr="001B3E07">
        <w:rPr>
          <w:rFonts w:eastAsia="Times New Roman"/>
          <w:color w:val="000000"/>
          <w:sz w:val="28"/>
          <w:szCs w:val="28"/>
          <w:lang w:eastAsia="ru-RU"/>
        </w:rPr>
        <w:t xml:space="preserve">Методические рекомендации </w:t>
      </w:r>
      <w:proofErr w:type="gramStart"/>
      <w:r w:rsidRPr="001B3E07">
        <w:rPr>
          <w:rFonts w:eastAsia="Times New Roman"/>
          <w:color w:val="000000"/>
          <w:sz w:val="28"/>
          <w:szCs w:val="28"/>
          <w:lang w:eastAsia="ru-RU"/>
        </w:rPr>
        <w:t>обучающимся</w:t>
      </w:r>
      <w:proofErr w:type="gramEnd"/>
      <w:r w:rsidRPr="001B3E07">
        <w:rPr>
          <w:rFonts w:eastAsia="Times New Roman"/>
          <w:color w:val="000000"/>
          <w:sz w:val="28"/>
          <w:szCs w:val="28"/>
          <w:lang w:eastAsia="ru-RU"/>
        </w:rPr>
        <w:t xml:space="preserve"> по планированию и организации изучения дисциплины (модуля)</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roofErr w:type="gramStart"/>
      <w:r w:rsidRPr="001B3E07">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1B3E07">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w:t>
      </w:r>
      <w:r w:rsidRPr="001B3E07">
        <w:rPr>
          <w:rFonts w:eastAsia="Times New Roman"/>
          <w:color w:val="000000"/>
          <w:sz w:val="28"/>
          <w:szCs w:val="28"/>
          <w:lang w:eastAsia="ru-RU"/>
        </w:rPr>
        <w:lastRenderedPageBreak/>
        <w:t>Правильно организованный, разумный режим работы обеспечит высокую эффективность без существенных перегрузок.</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Успешное изучение любого курса требует от обучающихся посещения лекций, активной работы на практических занятиях, выполнения всех учебных заданий педагогического работника, ознакомления с основной и дополнительной литературой.</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1B3E07" w:rsidRPr="001B3E07" w:rsidRDefault="001B3E07" w:rsidP="001B3E07">
      <w:pPr>
        <w:widowControl w:val="0"/>
        <w:tabs>
          <w:tab w:val="left" w:pos="1393"/>
        </w:tabs>
        <w:suppressAutoHyphens w:val="0"/>
        <w:ind w:firstLine="709"/>
        <w:jc w:val="both"/>
        <w:rPr>
          <w:rFonts w:eastAsia="Times New Roman"/>
          <w:bCs/>
          <w:iCs/>
          <w:sz w:val="28"/>
          <w:szCs w:val="28"/>
          <w:shd w:val="clear" w:color="auto" w:fill="FFFFFF"/>
        </w:rPr>
      </w:pPr>
      <w:r w:rsidRPr="001B3E07">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w:t>
      </w:r>
      <w:r w:rsidR="000340B9">
        <w:rPr>
          <w:rFonts w:eastAsia="Times New Roman"/>
          <w:bCs/>
          <w:iCs/>
          <w:sz w:val="28"/>
          <w:szCs w:val="28"/>
          <w:shd w:val="clear" w:color="auto" w:fill="FFFFFF"/>
        </w:rPr>
        <w:t xml:space="preserve"> </w:t>
      </w:r>
      <w:r w:rsidRPr="001B3E07">
        <w:rPr>
          <w:rFonts w:eastAsia="Times New Roman"/>
          <w:bCs/>
          <w:iCs/>
          <w:sz w:val="28"/>
          <w:szCs w:val="28"/>
          <w:shd w:val="clear" w:color="auto" w:fill="FFFFFF"/>
        </w:rPr>
        <w:t>занятий.</w:t>
      </w:r>
    </w:p>
    <w:p w:rsidR="001B3E07" w:rsidRPr="001B3E07" w:rsidRDefault="001B3E07" w:rsidP="001B3E07">
      <w:pPr>
        <w:widowControl w:val="0"/>
        <w:tabs>
          <w:tab w:val="left" w:pos="1393"/>
        </w:tabs>
        <w:suppressAutoHyphens w:val="0"/>
        <w:ind w:firstLine="709"/>
        <w:jc w:val="both"/>
        <w:rPr>
          <w:rFonts w:eastAsia="Times New Roman"/>
          <w:bCs/>
          <w:iCs/>
          <w:sz w:val="28"/>
          <w:szCs w:val="28"/>
          <w:shd w:val="clear" w:color="auto" w:fill="FFFFFF"/>
        </w:rPr>
      </w:pPr>
    </w:p>
    <w:p w:rsidR="001B3E07" w:rsidRPr="001B3E07" w:rsidRDefault="001B3E07" w:rsidP="001B3E07">
      <w:pPr>
        <w:widowControl w:val="0"/>
        <w:tabs>
          <w:tab w:val="left" w:pos="1393"/>
        </w:tabs>
        <w:suppressAutoHyphens w:val="0"/>
        <w:jc w:val="center"/>
        <w:rPr>
          <w:rFonts w:eastAsia="Times New Roman"/>
          <w:bCs/>
          <w:iCs/>
          <w:sz w:val="28"/>
          <w:szCs w:val="28"/>
          <w:shd w:val="clear" w:color="auto" w:fill="FFFFFF"/>
        </w:rPr>
      </w:pPr>
      <w:r w:rsidRPr="001B3E07">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1B3E07" w:rsidRPr="001B3E07" w:rsidRDefault="001B3E07" w:rsidP="001B3E07">
      <w:pPr>
        <w:suppressAutoHyphens w:val="0"/>
        <w:autoSpaceDE w:val="0"/>
        <w:autoSpaceDN w:val="0"/>
        <w:adjustRightInd w:val="0"/>
        <w:jc w:val="center"/>
        <w:rPr>
          <w:rFonts w:eastAsia="Times New Roman"/>
          <w:color w:val="000000"/>
          <w:sz w:val="28"/>
          <w:szCs w:val="28"/>
          <w:lang w:eastAsia="ru-RU"/>
        </w:rPr>
      </w:pPr>
    </w:p>
    <w:p w:rsidR="001B3E07" w:rsidRPr="001B3E07" w:rsidRDefault="001B3E07" w:rsidP="001B3E07">
      <w:pPr>
        <w:suppressAutoHyphens w:val="0"/>
        <w:autoSpaceDE w:val="0"/>
        <w:autoSpaceDN w:val="0"/>
        <w:adjustRightInd w:val="0"/>
        <w:jc w:val="center"/>
        <w:rPr>
          <w:rFonts w:eastAsia="Times New Roman"/>
          <w:color w:val="000000"/>
          <w:sz w:val="28"/>
          <w:szCs w:val="28"/>
          <w:lang w:eastAsia="ru-RU"/>
        </w:rPr>
      </w:pPr>
      <w:r w:rsidRPr="001B3E07">
        <w:rPr>
          <w:rFonts w:eastAsia="Times New Roman"/>
          <w:color w:val="000000"/>
          <w:sz w:val="28"/>
          <w:szCs w:val="28"/>
          <w:lang w:eastAsia="ru-RU"/>
        </w:rPr>
        <w:t xml:space="preserve">2.2.4.1. Методические рекомендации по подготовке </w:t>
      </w:r>
      <w:proofErr w:type="gramStart"/>
      <w:r w:rsidRPr="001B3E07">
        <w:rPr>
          <w:rFonts w:eastAsia="Times New Roman"/>
          <w:color w:val="000000"/>
          <w:sz w:val="28"/>
          <w:szCs w:val="28"/>
          <w:lang w:eastAsia="ru-RU"/>
        </w:rPr>
        <w:t>обучающихся</w:t>
      </w:r>
      <w:proofErr w:type="gramEnd"/>
      <w:r w:rsidRPr="001B3E07">
        <w:rPr>
          <w:rFonts w:eastAsia="Times New Roman"/>
          <w:color w:val="000000"/>
          <w:sz w:val="28"/>
          <w:szCs w:val="28"/>
          <w:lang w:eastAsia="ru-RU"/>
        </w:rPr>
        <w:t xml:space="preserve"> к лекциям</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Подготовка </w:t>
      </w:r>
      <w:proofErr w:type="gramStart"/>
      <w:r w:rsidRPr="001B3E07">
        <w:rPr>
          <w:rFonts w:eastAsia="Times New Roman"/>
          <w:color w:val="000000"/>
          <w:sz w:val="28"/>
          <w:szCs w:val="28"/>
          <w:lang w:eastAsia="ru-RU"/>
        </w:rPr>
        <w:t>обучающихся</w:t>
      </w:r>
      <w:proofErr w:type="gramEnd"/>
      <w:r w:rsidRPr="001B3E07">
        <w:rPr>
          <w:rFonts w:eastAsia="Times New Roman"/>
          <w:color w:val="000000"/>
          <w:sz w:val="28"/>
          <w:szCs w:val="28"/>
          <w:lang w:eastAsia="ru-RU"/>
        </w:rPr>
        <w:t xml:space="preserve"> к лекциям предполагает:</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работу с имеющимися конспектами лекций;</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чтение основной и дополнительной литературы.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w:t>
      </w:r>
      <w:r w:rsidRPr="001B3E07">
        <w:rPr>
          <w:rFonts w:eastAsia="Times New Roman"/>
          <w:color w:val="000000"/>
          <w:sz w:val="28"/>
          <w:szCs w:val="28"/>
          <w:lang w:eastAsia="ru-RU"/>
        </w:rPr>
        <w:lastRenderedPageBreak/>
        <w:t>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1B3E07" w:rsidRPr="001B3E07" w:rsidRDefault="001B3E07" w:rsidP="001B3E07">
      <w:pPr>
        <w:widowControl w:val="0"/>
        <w:tabs>
          <w:tab w:val="left" w:pos="1393"/>
        </w:tabs>
        <w:suppressAutoHyphens w:val="0"/>
        <w:ind w:firstLine="709"/>
        <w:jc w:val="both"/>
        <w:rPr>
          <w:rFonts w:eastAsia="Times New Roman"/>
          <w:bCs/>
          <w:iCs/>
          <w:sz w:val="28"/>
          <w:szCs w:val="28"/>
          <w:shd w:val="clear" w:color="auto" w:fill="FFFFFF"/>
        </w:rPr>
      </w:pPr>
      <w:r w:rsidRPr="001B3E07">
        <w:rPr>
          <w:rFonts w:eastAsia="Times New Roman"/>
          <w:bCs/>
          <w:iCs/>
          <w:sz w:val="28"/>
          <w:szCs w:val="28"/>
          <w:shd w:val="clear" w:color="auto" w:fill="FFFFFF"/>
        </w:rPr>
        <w:t>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Предсессионный штурм непродуктивен, материал запоминается ненадолго. Необходим систематический труд в течение всего семестра.</w:t>
      </w:r>
    </w:p>
    <w:p w:rsidR="001B3E07" w:rsidRPr="001B3E07" w:rsidRDefault="001B3E07" w:rsidP="001B3E07">
      <w:pPr>
        <w:widowControl w:val="0"/>
        <w:tabs>
          <w:tab w:val="left" w:pos="1393"/>
        </w:tabs>
        <w:suppressAutoHyphens w:val="0"/>
        <w:ind w:firstLine="709"/>
        <w:jc w:val="both"/>
        <w:rPr>
          <w:rFonts w:eastAsia="Times New Roman"/>
          <w:b/>
          <w:bCs/>
          <w:i/>
          <w:iCs/>
          <w:sz w:val="28"/>
          <w:szCs w:val="28"/>
          <w:shd w:val="clear" w:color="auto" w:fill="FFFFFF"/>
        </w:rPr>
      </w:pPr>
    </w:p>
    <w:p w:rsidR="001B3E07" w:rsidRPr="001B3E07" w:rsidRDefault="001B3E07" w:rsidP="001B3E07">
      <w:pPr>
        <w:suppressAutoHyphens w:val="0"/>
        <w:autoSpaceDE w:val="0"/>
        <w:autoSpaceDN w:val="0"/>
        <w:adjustRightInd w:val="0"/>
        <w:jc w:val="center"/>
        <w:rPr>
          <w:rFonts w:eastAsia="Times New Roman"/>
          <w:sz w:val="28"/>
          <w:szCs w:val="28"/>
          <w:shd w:val="clear" w:color="auto" w:fill="FFFFFF"/>
        </w:rPr>
      </w:pPr>
      <w:r w:rsidRPr="001B3E07">
        <w:rPr>
          <w:rFonts w:eastAsia="Times New Roman"/>
          <w:color w:val="000000"/>
          <w:sz w:val="28"/>
          <w:szCs w:val="28"/>
          <w:lang w:eastAsia="ru-RU"/>
        </w:rPr>
        <w:t xml:space="preserve">2.2.4.2. Методические рекомендации по </w:t>
      </w:r>
      <w:r w:rsidRPr="001B3E07">
        <w:rPr>
          <w:rFonts w:eastAsia="Times New Roman"/>
          <w:sz w:val="28"/>
          <w:szCs w:val="28"/>
          <w:lang w:eastAsia="ru-RU"/>
        </w:rPr>
        <w:t xml:space="preserve">подготовке </w:t>
      </w:r>
      <w:proofErr w:type="gramStart"/>
      <w:r w:rsidRPr="001B3E07">
        <w:rPr>
          <w:rFonts w:eastAsia="Times New Roman"/>
          <w:sz w:val="28"/>
          <w:szCs w:val="28"/>
          <w:lang w:eastAsia="ru-RU"/>
        </w:rPr>
        <w:t>обучающихся</w:t>
      </w:r>
      <w:proofErr w:type="gramEnd"/>
      <w:r w:rsidRPr="001B3E07">
        <w:rPr>
          <w:rFonts w:eastAsia="Times New Roman"/>
          <w:sz w:val="28"/>
          <w:szCs w:val="28"/>
          <w:lang w:eastAsia="ru-RU"/>
        </w:rPr>
        <w:t xml:space="preserve"> к практическим занятиям</w:t>
      </w:r>
    </w:p>
    <w:p w:rsidR="001B3E07" w:rsidRPr="001B3E07" w:rsidRDefault="001B3E07" w:rsidP="001B3E07">
      <w:pPr>
        <w:tabs>
          <w:tab w:val="left" w:pos="709"/>
          <w:tab w:val="left" w:pos="1985"/>
        </w:tabs>
        <w:ind w:firstLine="709"/>
        <w:jc w:val="both"/>
        <w:rPr>
          <w:rFonts w:eastAsia="Times New Roman"/>
          <w:color w:val="FF0000"/>
          <w:sz w:val="28"/>
          <w:szCs w:val="28"/>
          <w:shd w:val="clear" w:color="auto" w:fill="FFFFFF"/>
        </w:rPr>
      </w:pPr>
    </w:p>
    <w:p w:rsidR="001B3E07" w:rsidRPr="001B3E07" w:rsidRDefault="001B3E07" w:rsidP="001B3E07">
      <w:pPr>
        <w:tabs>
          <w:tab w:val="left" w:pos="709"/>
          <w:tab w:val="left" w:pos="1985"/>
        </w:tabs>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1B3E07">
        <w:rPr>
          <w:rFonts w:eastAsia="Times New Roman"/>
          <w:color w:val="000000"/>
          <w:sz w:val="28"/>
          <w:szCs w:val="28"/>
          <w:lang w:eastAsia="ru-RU"/>
        </w:rPr>
        <w:t>СР</w:t>
      </w:r>
      <w:proofErr w:type="gramEnd"/>
      <w:r w:rsidRPr="001B3E07">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1B3E07" w:rsidRPr="001B3E07" w:rsidRDefault="001B3E07" w:rsidP="001B3E07">
      <w:pPr>
        <w:tabs>
          <w:tab w:val="left" w:pos="709"/>
          <w:tab w:val="left" w:pos="1985"/>
        </w:tabs>
        <w:ind w:firstLine="709"/>
        <w:jc w:val="both"/>
        <w:rPr>
          <w:rFonts w:eastAsia="Times New Roman"/>
          <w:color w:val="000000"/>
          <w:sz w:val="28"/>
          <w:szCs w:val="28"/>
          <w:lang w:eastAsia="ru-RU"/>
        </w:rPr>
      </w:pPr>
      <w:r w:rsidRPr="001B3E07">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1B3E07" w:rsidRPr="001B3E07" w:rsidRDefault="001B3E07" w:rsidP="001B3E07">
      <w:pPr>
        <w:tabs>
          <w:tab w:val="left" w:pos="709"/>
          <w:tab w:val="left" w:pos="1985"/>
        </w:tabs>
        <w:ind w:firstLine="709"/>
        <w:jc w:val="both"/>
        <w:rPr>
          <w:rFonts w:eastAsia="Times New Roman"/>
          <w:color w:val="000000"/>
          <w:sz w:val="28"/>
          <w:szCs w:val="28"/>
          <w:lang w:eastAsia="ru-RU"/>
        </w:rPr>
      </w:pPr>
      <w:r w:rsidRPr="001B3E07">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1B3E07" w:rsidRPr="001B3E07" w:rsidRDefault="001B3E07" w:rsidP="001B3E07">
      <w:pPr>
        <w:tabs>
          <w:tab w:val="left" w:pos="709"/>
          <w:tab w:val="left" w:pos="1985"/>
        </w:tabs>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jc w:val="center"/>
        <w:rPr>
          <w:rFonts w:eastAsia="Times New Roman"/>
          <w:color w:val="000000"/>
          <w:sz w:val="28"/>
          <w:szCs w:val="28"/>
          <w:lang w:eastAsia="ru-RU"/>
        </w:rPr>
      </w:pPr>
      <w:r w:rsidRPr="001B3E07">
        <w:rPr>
          <w:rFonts w:eastAsia="Times New Roman"/>
          <w:color w:val="000000"/>
          <w:sz w:val="28"/>
          <w:szCs w:val="28"/>
          <w:lang w:eastAsia="ru-RU"/>
        </w:rPr>
        <w:t>2.2.5. Методические рекомендации по составлению плана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1B3E07">
        <w:rPr>
          <w:rFonts w:eastAsia="Times New Roman"/>
          <w:color w:val="000000"/>
          <w:sz w:val="28"/>
          <w:szCs w:val="28"/>
          <w:lang w:eastAsia="ru-RU"/>
        </w:rPr>
        <w:t>на</w:t>
      </w:r>
      <w:proofErr w:type="gramEnd"/>
      <w:r w:rsidRPr="001B3E07">
        <w:rPr>
          <w:rFonts w:eastAsia="Times New Roman"/>
          <w:color w:val="000000"/>
          <w:sz w:val="28"/>
          <w:szCs w:val="28"/>
          <w:lang w:eastAsia="ru-RU"/>
        </w:rPr>
        <w:t xml:space="preserve"> простые и сложные. Сложный план в отличие от </w:t>
      </w:r>
      <w:proofErr w:type="gramStart"/>
      <w:r w:rsidRPr="001B3E07">
        <w:rPr>
          <w:rFonts w:eastAsia="Times New Roman"/>
          <w:color w:val="000000"/>
          <w:sz w:val="28"/>
          <w:szCs w:val="28"/>
          <w:lang w:eastAsia="ru-RU"/>
        </w:rPr>
        <w:t>простого</w:t>
      </w:r>
      <w:proofErr w:type="gramEnd"/>
      <w:r w:rsidRPr="001B3E07">
        <w:rPr>
          <w:rFonts w:eastAsia="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1B3E07" w:rsidRPr="001B3E07" w:rsidRDefault="001B3E07" w:rsidP="001B3E07">
      <w:pPr>
        <w:suppressAutoHyphens w:val="0"/>
        <w:autoSpaceDE w:val="0"/>
        <w:autoSpaceDN w:val="0"/>
        <w:adjustRightInd w:val="0"/>
        <w:spacing w:after="24"/>
        <w:ind w:firstLine="709"/>
        <w:jc w:val="both"/>
        <w:rPr>
          <w:rFonts w:eastAsia="Times New Roman"/>
          <w:color w:val="000000"/>
          <w:sz w:val="28"/>
          <w:szCs w:val="28"/>
          <w:lang w:eastAsia="ru-RU"/>
        </w:rPr>
      </w:pPr>
      <w:r w:rsidRPr="001B3E07">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roofErr w:type="gramStart"/>
      <w:r w:rsidRPr="001B3E07">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При составлении сложного плана используют два способа работы: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roofErr w:type="gramStart"/>
      <w:r w:rsidRPr="001B3E07">
        <w:rPr>
          <w:rFonts w:eastAsia="Times New Roman"/>
          <w:color w:val="000000"/>
          <w:sz w:val="28"/>
          <w:szCs w:val="28"/>
          <w:lang w:eastAsia="ru-RU"/>
        </w:rPr>
        <w:lastRenderedPageBreak/>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1B3E07" w:rsidRPr="001B3E07" w:rsidRDefault="001B3E07" w:rsidP="001B3E07">
      <w:pPr>
        <w:ind w:firstLine="709"/>
        <w:jc w:val="both"/>
        <w:rPr>
          <w:sz w:val="28"/>
          <w:szCs w:val="28"/>
        </w:rPr>
      </w:pPr>
      <w:proofErr w:type="gramStart"/>
      <w:r w:rsidRPr="001B3E07">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1B3E07">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1B3E07" w:rsidRPr="001B3E07" w:rsidRDefault="001B3E07" w:rsidP="001B3E07">
      <w:pPr>
        <w:ind w:firstLine="709"/>
        <w:jc w:val="both"/>
        <w:rPr>
          <w:sz w:val="28"/>
          <w:szCs w:val="28"/>
        </w:rPr>
      </w:pPr>
    </w:p>
    <w:p w:rsidR="001B3E07" w:rsidRPr="001B3E07" w:rsidRDefault="001B3E07" w:rsidP="001B3E07">
      <w:pPr>
        <w:suppressAutoHyphens w:val="0"/>
        <w:autoSpaceDE w:val="0"/>
        <w:autoSpaceDN w:val="0"/>
        <w:adjustRightInd w:val="0"/>
        <w:jc w:val="center"/>
        <w:rPr>
          <w:rFonts w:eastAsia="Times New Roman"/>
          <w:color w:val="000000"/>
          <w:sz w:val="28"/>
          <w:szCs w:val="28"/>
          <w:lang w:eastAsia="ru-RU"/>
        </w:rPr>
      </w:pPr>
      <w:r w:rsidRPr="001B3E07">
        <w:rPr>
          <w:rFonts w:eastAsia="Times New Roman"/>
          <w:color w:val="000000"/>
          <w:sz w:val="28"/>
          <w:szCs w:val="28"/>
          <w:lang w:eastAsia="ru-RU"/>
        </w:rPr>
        <w:t>2.2.6. Методические рекомендации по составлению конспекта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Прежде чем начать конспектировать </w:t>
      </w:r>
      <w:proofErr w:type="gramStart"/>
      <w:r w:rsidRPr="001B3E07">
        <w:rPr>
          <w:rFonts w:eastAsia="Times New Roman"/>
          <w:color w:val="000000"/>
          <w:sz w:val="28"/>
          <w:szCs w:val="28"/>
          <w:lang w:eastAsia="ru-RU"/>
        </w:rPr>
        <w:t>необходимо</w:t>
      </w:r>
      <w:proofErr w:type="gramEnd"/>
      <w:r w:rsidRPr="001B3E07">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Этапы работы: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1) составьте план прочитанного текста;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2) сформулируйте каждый пункт плана в виде вопроса;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3) запишите ответы на поставленные вопросы.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Тезисный конспект. Представляет собой сжатый пересказ </w:t>
      </w:r>
      <w:proofErr w:type="gramStart"/>
      <w:r w:rsidRPr="001B3E07">
        <w:rPr>
          <w:rFonts w:eastAsia="Times New Roman"/>
          <w:color w:val="000000"/>
          <w:sz w:val="28"/>
          <w:szCs w:val="28"/>
          <w:lang w:eastAsia="ru-RU"/>
        </w:rPr>
        <w:t>прочитанного</w:t>
      </w:r>
      <w:proofErr w:type="gramEnd"/>
      <w:r w:rsidRPr="001B3E07">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Этапы работы: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1) составьте план прочитанного текста;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3) запишите тезис.</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lastRenderedPageBreak/>
        <w:t>Этапы работы:</w:t>
      </w:r>
    </w:p>
    <w:p w:rsidR="001B3E07" w:rsidRPr="001B3E07" w:rsidRDefault="001B3E07" w:rsidP="001B3E07">
      <w:pPr>
        <w:ind w:firstLine="709"/>
        <w:jc w:val="both"/>
        <w:rPr>
          <w:sz w:val="28"/>
          <w:szCs w:val="28"/>
        </w:rPr>
      </w:pPr>
      <w:r w:rsidRPr="001B3E07">
        <w:rPr>
          <w:sz w:val="28"/>
          <w:szCs w:val="28"/>
        </w:rPr>
        <w:t>1) прочитайте текст, отметьте в нем основное содержание, главные мысли, выделите те цитаты, которые вой дут в конспект;</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2) пользуясь правилами сокращения цитат, вы пишите их в тетрадь;</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3) прочтите написанный текст, сверьте его с оригиналом;</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4) сделайте общий вывод.</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Свободный (художественный) конспект. Этот вид конспекта представляет собой сочетание выписок, цитат, тезисов. Свободный конспект требует умения самостоятельно четко и кратко формулировать основные положения.</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Этапы работы: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1) работая с источниками, изучите их и глубоко осмыслите;</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2) сделайте необходимые выписки основных мыслей, цитат, составьте тезисы;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3) используя подготовленный материал, сформулируйте основные положения по теме.</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Этапы работы:</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1B3E07" w:rsidRPr="001B3E07" w:rsidRDefault="001B3E07" w:rsidP="001B3E07">
      <w:pPr>
        <w:suppressAutoHyphens w:val="0"/>
        <w:autoSpaceDE w:val="0"/>
        <w:autoSpaceDN w:val="0"/>
        <w:adjustRightInd w:val="0"/>
        <w:spacing w:after="36"/>
        <w:ind w:firstLine="709"/>
        <w:jc w:val="both"/>
        <w:rPr>
          <w:rFonts w:eastAsia="Times New Roman"/>
          <w:color w:val="000000"/>
          <w:sz w:val="28"/>
          <w:szCs w:val="28"/>
          <w:lang w:eastAsia="ru-RU"/>
        </w:rPr>
      </w:pPr>
      <w:r w:rsidRPr="001B3E07">
        <w:rPr>
          <w:rFonts w:eastAsia="Times New Roman"/>
          <w:color w:val="000000"/>
          <w:sz w:val="28"/>
          <w:szCs w:val="28"/>
          <w:lang w:eastAsia="ru-RU"/>
        </w:rPr>
        <w:t>2) мысленно оформите прочитанный материал в форме плана;</w:t>
      </w:r>
    </w:p>
    <w:p w:rsidR="001B3E07" w:rsidRPr="001B3E07" w:rsidRDefault="001B3E07" w:rsidP="001B3E07">
      <w:pPr>
        <w:suppressAutoHyphens w:val="0"/>
        <w:autoSpaceDE w:val="0"/>
        <w:autoSpaceDN w:val="0"/>
        <w:adjustRightInd w:val="0"/>
        <w:spacing w:after="36"/>
        <w:ind w:firstLine="709"/>
        <w:jc w:val="both"/>
        <w:rPr>
          <w:rFonts w:eastAsia="Times New Roman"/>
          <w:color w:val="000000"/>
          <w:sz w:val="28"/>
          <w:szCs w:val="28"/>
          <w:lang w:eastAsia="ru-RU"/>
        </w:rPr>
      </w:pPr>
      <w:r w:rsidRPr="001B3E07">
        <w:rPr>
          <w:rFonts w:eastAsia="Times New Roman"/>
          <w:color w:val="000000"/>
          <w:sz w:val="28"/>
          <w:szCs w:val="28"/>
          <w:lang w:eastAsia="ru-RU"/>
        </w:rPr>
        <w:t>3) пользуясь этим планом, коротко, своими словами изложите осознанный материал;</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4) составьте перечень основных мыслей, содержащихся в тексте, в форме простого плана.</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1B3E07" w:rsidRPr="001B3E07" w:rsidRDefault="001B3E07" w:rsidP="001B3E07">
      <w:pPr>
        <w:suppressAutoHyphens w:val="0"/>
        <w:autoSpaceDE w:val="0"/>
        <w:autoSpaceDN w:val="0"/>
        <w:adjustRightInd w:val="0"/>
        <w:ind w:firstLine="709"/>
        <w:jc w:val="both"/>
        <w:rPr>
          <w:rFonts w:eastAsia="Times New Roman"/>
          <w:color w:val="000000"/>
          <w:sz w:val="28"/>
          <w:szCs w:val="28"/>
          <w:lang w:eastAsia="ru-RU"/>
        </w:rPr>
      </w:pPr>
      <w:r w:rsidRPr="001B3E07">
        <w:rPr>
          <w:rFonts w:eastAsia="Times New Roman"/>
          <w:color w:val="000000"/>
          <w:sz w:val="28"/>
          <w:szCs w:val="28"/>
          <w:lang w:eastAsia="ru-RU"/>
        </w:rPr>
        <w:t xml:space="preserve">Приступая к </w:t>
      </w:r>
      <w:proofErr w:type="gramStart"/>
      <w:r w:rsidRPr="001B3E07">
        <w:rPr>
          <w:rFonts w:eastAsia="Times New Roman"/>
          <w:color w:val="000000"/>
          <w:sz w:val="28"/>
          <w:szCs w:val="28"/>
          <w:lang w:eastAsia="ru-RU"/>
        </w:rPr>
        <w:t>конспектированию</w:t>
      </w:r>
      <w:proofErr w:type="gramEnd"/>
      <w:r w:rsidRPr="001B3E07">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1B3E07" w:rsidRPr="001B3E07" w:rsidRDefault="001B3E07" w:rsidP="001B3E07">
      <w:pPr>
        <w:ind w:firstLine="709"/>
        <w:jc w:val="both"/>
        <w:rPr>
          <w:sz w:val="28"/>
          <w:szCs w:val="28"/>
        </w:rPr>
      </w:pPr>
      <w:r w:rsidRPr="001B3E07">
        <w:rPr>
          <w:sz w:val="28"/>
          <w:szCs w:val="28"/>
        </w:rPr>
        <w:t xml:space="preserve">Выберите вид конспекта, который наиболее целесообразен именно для осуществления стоящей перед вами задачи. Познакомьтесь с этапами работы </w:t>
      </w:r>
      <w:r w:rsidRPr="001B3E07">
        <w:rPr>
          <w:sz w:val="28"/>
          <w:szCs w:val="28"/>
        </w:rPr>
        <w:lastRenderedPageBreak/>
        <w:t>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1B3E07" w:rsidRPr="001B3E07" w:rsidRDefault="001B3E07" w:rsidP="001B3E07">
      <w:pPr>
        <w:ind w:firstLine="709"/>
        <w:jc w:val="both"/>
        <w:rPr>
          <w:sz w:val="28"/>
          <w:szCs w:val="28"/>
        </w:rPr>
      </w:pPr>
    </w:p>
    <w:p w:rsidR="001B3E07" w:rsidRPr="001B3E07" w:rsidRDefault="001B3E07" w:rsidP="001B3E07">
      <w:pPr>
        <w:suppressAutoHyphens w:val="0"/>
        <w:jc w:val="center"/>
        <w:rPr>
          <w:sz w:val="28"/>
          <w:szCs w:val="28"/>
        </w:rPr>
      </w:pPr>
      <w:r w:rsidRPr="001B3E07">
        <w:rPr>
          <w:sz w:val="28"/>
          <w:szCs w:val="28"/>
        </w:rPr>
        <w:t>2.2.7. Требования к оформлению рефератов</w:t>
      </w:r>
    </w:p>
    <w:p w:rsidR="001B3E07" w:rsidRPr="001B3E07" w:rsidRDefault="001B3E07" w:rsidP="001B3E07">
      <w:pPr>
        <w:ind w:firstLine="709"/>
        <w:jc w:val="both"/>
        <w:rPr>
          <w:sz w:val="28"/>
          <w:szCs w:val="28"/>
        </w:rPr>
      </w:pPr>
    </w:p>
    <w:p w:rsidR="001B3E07" w:rsidRPr="001B3E07" w:rsidRDefault="001B3E07" w:rsidP="001B3E07">
      <w:pPr>
        <w:tabs>
          <w:tab w:val="left" w:pos="4270"/>
        </w:tabs>
        <w:ind w:firstLine="709"/>
        <w:jc w:val="both"/>
        <w:rPr>
          <w:sz w:val="28"/>
          <w:szCs w:val="28"/>
        </w:rPr>
      </w:pPr>
      <w:r w:rsidRPr="001B3E07">
        <w:rPr>
          <w:bCs/>
          <w:color w:val="000000"/>
          <w:sz w:val="28"/>
          <w:szCs w:val="28"/>
          <w:shd w:val="clear" w:color="auto" w:fill="FFFFFF"/>
        </w:rPr>
        <w:t>При написании реферата необходимо следовать следующим правилам:</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1B3E07" w:rsidRPr="001B3E07" w:rsidRDefault="001B3E07" w:rsidP="001B3E07">
      <w:pPr>
        <w:shd w:val="clear" w:color="auto" w:fill="FFFFFF"/>
        <w:tabs>
          <w:tab w:val="left" w:pos="4270"/>
        </w:tabs>
        <w:ind w:firstLine="709"/>
        <w:jc w:val="both"/>
        <w:rPr>
          <w:color w:val="000000"/>
          <w:sz w:val="28"/>
          <w:szCs w:val="28"/>
        </w:rPr>
      </w:pPr>
      <w:r w:rsidRPr="001B3E07">
        <w:rPr>
          <w:bCs/>
          <w:color w:val="000000"/>
          <w:sz w:val="28"/>
        </w:rPr>
        <w:t>Содержание</w:t>
      </w:r>
      <w:r w:rsidRPr="001B3E07">
        <w:rPr>
          <w:color w:val="000000"/>
          <w:sz w:val="28"/>
        </w:rPr>
        <w:t xml:space="preserve"> </w:t>
      </w:r>
      <w:r w:rsidRPr="001B3E07">
        <w:rPr>
          <w:color w:val="000000"/>
          <w:sz w:val="28"/>
          <w:szCs w:val="28"/>
        </w:rPr>
        <w:t>реферата ограничивается 2-3 параграфами</w:t>
      </w:r>
      <w:proofErr w:type="gramStart"/>
      <w:r w:rsidRPr="001B3E07">
        <w:rPr>
          <w:color w:val="000000"/>
          <w:sz w:val="28"/>
          <w:szCs w:val="28"/>
        </w:rPr>
        <w:t xml:space="preserve"> (§§).</w:t>
      </w:r>
      <w:proofErr w:type="gramEnd"/>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В</w:t>
      </w:r>
      <w:r w:rsidRPr="001B3E07">
        <w:rPr>
          <w:bCs/>
          <w:color w:val="000000"/>
          <w:sz w:val="28"/>
        </w:rPr>
        <w:t>о введении</w:t>
      </w:r>
      <w:r w:rsidRPr="001B3E07">
        <w:rPr>
          <w:color w:val="000000"/>
          <w:sz w:val="28"/>
        </w:rPr>
        <w:t xml:space="preserve"> </w:t>
      </w:r>
      <w:r w:rsidRPr="001B3E07">
        <w:rPr>
          <w:color w:val="000000"/>
          <w:sz w:val="28"/>
          <w:szCs w:val="28"/>
          <w:shd w:val="clear" w:color="auto" w:fill="FFFFFF"/>
        </w:rPr>
        <w:t xml:space="preserve">логичным будет обосновать выбор темы реферата, </w:t>
      </w:r>
      <w:r w:rsidRPr="001B3E07">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1B3E07">
        <w:rPr>
          <w:color w:val="000000"/>
          <w:sz w:val="28"/>
          <w:szCs w:val="28"/>
        </w:rPr>
        <w:t>историография (обозначить использованные источники с краткой аннотаций – какой именно источник (монография, публикация и т.п.), основное содержание в целом (1 абз.), что конкретно содержит источник по данной теме (2-3 предложения).</w:t>
      </w:r>
      <w:proofErr w:type="gramEnd"/>
    </w:p>
    <w:p w:rsidR="001B3E07" w:rsidRPr="001B3E07" w:rsidRDefault="001B3E07" w:rsidP="001B3E07">
      <w:pPr>
        <w:shd w:val="clear" w:color="auto" w:fill="FFFFFF"/>
        <w:tabs>
          <w:tab w:val="left" w:pos="4270"/>
        </w:tabs>
        <w:ind w:firstLine="709"/>
        <w:jc w:val="both"/>
        <w:rPr>
          <w:color w:val="000000"/>
          <w:sz w:val="28"/>
          <w:szCs w:val="28"/>
        </w:rPr>
      </w:pPr>
      <w:r w:rsidRPr="001B3E07">
        <w:rPr>
          <w:bCs/>
          <w:color w:val="000000"/>
          <w:sz w:val="28"/>
        </w:rPr>
        <w:t xml:space="preserve">В основной части </w:t>
      </w:r>
      <w:r w:rsidRPr="001B3E07">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(подвывод),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1B3E07" w:rsidRPr="001B3E07" w:rsidRDefault="001B3E07" w:rsidP="001B3E07">
      <w:pPr>
        <w:shd w:val="clear" w:color="auto" w:fill="FFFFFF"/>
        <w:tabs>
          <w:tab w:val="left" w:pos="4270"/>
        </w:tabs>
        <w:ind w:firstLine="709"/>
        <w:jc w:val="both"/>
        <w:rPr>
          <w:color w:val="000000"/>
          <w:sz w:val="28"/>
          <w:szCs w:val="28"/>
        </w:rPr>
      </w:pPr>
      <w:r w:rsidRPr="001B3E07">
        <w:rPr>
          <w:bCs/>
          <w:color w:val="000000"/>
          <w:sz w:val="28"/>
        </w:rPr>
        <w:t xml:space="preserve">Заключение </w:t>
      </w:r>
      <w:r w:rsidRPr="001B3E07">
        <w:rPr>
          <w:color w:val="000000"/>
          <w:sz w:val="28"/>
          <w:szCs w:val="28"/>
          <w:shd w:val="clear" w:color="auto" w:fill="FFFFFF"/>
        </w:rPr>
        <w:t>содержит те подвыводы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1B3E07" w:rsidRPr="001B3E07" w:rsidRDefault="001B3E07" w:rsidP="001B3E07">
      <w:pPr>
        <w:shd w:val="clear" w:color="auto" w:fill="FFFFFF"/>
        <w:tabs>
          <w:tab w:val="left" w:pos="4270"/>
        </w:tabs>
        <w:ind w:firstLine="709"/>
        <w:jc w:val="both"/>
        <w:rPr>
          <w:color w:val="000000"/>
          <w:sz w:val="28"/>
          <w:szCs w:val="28"/>
        </w:rPr>
      </w:pPr>
      <w:r w:rsidRPr="001B3E07">
        <w:rPr>
          <w:bCs/>
          <w:color w:val="000000"/>
          <w:sz w:val="28"/>
        </w:rPr>
        <w:t>Библиографический список</w:t>
      </w:r>
      <w:r w:rsidRPr="001B3E07">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1B3E07" w:rsidRPr="001B3E07" w:rsidRDefault="001B3E07" w:rsidP="001B3E07">
      <w:pPr>
        <w:shd w:val="clear" w:color="auto" w:fill="FFFFFF"/>
        <w:tabs>
          <w:tab w:val="left" w:pos="4270"/>
        </w:tabs>
        <w:ind w:firstLine="709"/>
        <w:jc w:val="both"/>
        <w:rPr>
          <w:color w:val="000000"/>
          <w:sz w:val="28"/>
          <w:szCs w:val="28"/>
          <w:shd w:val="clear" w:color="auto" w:fill="FFFFFF"/>
        </w:rPr>
      </w:pPr>
      <w:r w:rsidRPr="001B3E07">
        <w:rPr>
          <w:color w:val="000000"/>
          <w:sz w:val="28"/>
          <w:szCs w:val="28"/>
        </w:rPr>
        <w:lastRenderedPageBreak/>
        <w:t>В</w:t>
      </w:r>
      <w:r w:rsidRPr="001B3E07">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1B3E07">
        <w:rPr>
          <w:color w:val="000000"/>
          <w:sz w:val="28"/>
        </w:rPr>
        <w:t xml:space="preserve"> </w:t>
      </w:r>
      <w:r w:rsidRPr="001B3E07">
        <w:rPr>
          <w:bCs/>
          <w:color w:val="000000"/>
          <w:sz w:val="28"/>
        </w:rPr>
        <w:t>«Цитата…»</w:t>
      </w:r>
      <w:r w:rsidRPr="001B3E07">
        <w:rPr>
          <w:bCs/>
          <w:color w:val="000000"/>
          <w:sz w:val="28"/>
          <w:vertAlign w:val="superscript"/>
        </w:rPr>
        <w:t>1</w:t>
      </w:r>
      <w:r w:rsidRPr="001B3E07">
        <w:rPr>
          <w:color w:val="000000"/>
          <w:sz w:val="28"/>
          <w:szCs w:val="28"/>
          <w:shd w:val="clear" w:color="auto" w:fill="FFFFFF"/>
        </w:rPr>
        <w:t>.</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 xml:space="preserve">Тематика рефератов указывается в фондах оценочных средств по дисциплине (модулю) и предоставляется </w:t>
      </w:r>
      <w:r w:rsidRPr="001B3E07">
        <w:rPr>
          <w:bCs/>
          <w:sz w:val="28"/>
          <w:szCs w:val="28"/>
        </w:rPr>
        <w:t>обучающимся</w:t>
      </w:r>
      <w:r w:rsidRPr="001B3E07">
        <w:rPr>
          <w:color w:val="000000"/>
          <w:sz w:val="28"/>
          <w:szCs w:val="28"/>
        </w:rPr>
        <w:t xml:space="preserve"> самим педагогическим работником.</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Реферат выполняется на листах формата А</w:t>
      </w:r>
      <w:proofErr w:type="gramStart"/>
      <w:r w:rsidRPr="001B3E07">
        <w:rPr>
          <w:color w:val="000000"/>
          <w:sz w:val="28"/>
          <w:szCs w:val="28"/>
        </w:rPr>
        <w:t>4</w:t>
      </w:r>
      <w:proofErr w:type="gramEnd"/>
      <w:r w:rsidRPr="001B3E07">
        <w:rPr>
          <w:color w:val="000000"/>
          <w:sz w:val="28"/>
          <w:szCs w:val="28"/>
        </w:rPr>
        <w:t xml:space="preserve"> в компьютерном варианте. </w:t>
      </w:r>
      <w:proofErr w:type="gramStart"/>
      <w:r w:rsidRPr="001B3E07">
        <w:rPr>
          <w:color w:val="000000"/>
          <w:sz w:val="28"/>
          <w:szCs w:val="28"/>
        </w:rPr>
        <w:t xml:space="preserve">Поля: верхнее, нижнее – </w:t>
      </w:r>
      <w:smartTag w:uri="urn:schemas-microsoft-com:office:smarttags" w:element="metricconverter">
        <w:smartTagPr>
          <w:attr w:name="ProductID" w:val="2 см"/>
        </w:smartTagPr>
        <w:r w:rsidRPr="001B3E07">
          <w:rPr>
            <w:color w:val="000000"/>
            <w:sz w:val="28"/>
            <w:szCs w:val="28"/>
          </w:rPr>
          <w:t>2 см</w:t>
        </w:r>
      </w:smartTag>
      <w:r w:rsidRPr="001B3E07">
        <w:rPr>
          <w:color w:val="000000"/>
          <w:sz w:val="28"/>
          <w:szCs w:val="28"/>
        </w:rPr>
        <w:t xml:space="preserve">, левое – </w:t>
      </w:r>
      <w:smartTag w:uri="urn:schemas-microsoft-com:office:smarttags" w:element="metricconverter">
        <w:smartTagPr>
          <w:attr w:name="ProductID" w:val="3 см"/>
        </w:smartTagPr>
        <w:r w:rsidRPr="001B3E07">
          <w:rPr>
            <w:color w:val="000000"/>
            <w:sz w:val="28"/>
            <w:szCs w:val="28"/>
          </w:rPr>
          <w:t>3 см</w:t>
        </w:r>
      </w:smartTag>
      <w:r w:rsidRPr="001B3E07">
        <w:rPr>
          <w:color w:val="000000"/>
          <w:sz w:val="28"/>
          <w:szCs w:val="28"/>
        </w:rPr>
        <w:t xml:space="preserve">, правое – </w:t>
      </w:r>
      <w:smartTag w:uri="urn:schemas-microsoft-com:office:smarttags" w:element="metricconverter">
        <w:smartTagPr>
          <w:attr w:name="ProductID" w:val="1 см"/>
        </w:smartTagPr>
        <w:r w:rsidRPr="001B3E07">
          <w:rPr>
            <w:color w:val="000000"/>
            <w:sz w:val="28"/>
            <w:szCs w:val="28"/>
          </w:rPr>
          <w:t>1 см</w:t>
        </w:r>
      </w:smartTag>
      <w:r w:rsidRPr="001B3E07">
        <w:rPr>
          <w:color w:val="000000"/>
          <w:sz w:val="28"/>
          <w:szCs w:val="28"/>
        </w:rPr>
        <w:t>, шрифт Times New Roman, размер шрифта – 14, интервал – 1,5, абзац – 1,25, выравнивание по ширине.</w:t>
      </w:r>
      <w:proofErr w:type="gramEnd"/>
      <w:r w:rsidRPr="001B3E07">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1B3E07">
        <w:rPr>
          <w:bCs/>
          <w:iCs/>
          <w:color w:val="000000"/>
          <w:sz w:val="28"/>
        </w:rPr>
        <w:t>Титульный лист</w:t>
      </w:r>
      <w:r w:rsidRPr="001B3E07">
        <w:rPr>
          <w:color w:val="000000"/>
          <w:sz w:val="28"/>
        </w:rPr>
        <w:t xml:space="preserve"> </w:t>
      </w:r>
      <w:r w:rsidRPr="001B3E07">
        <w:rPr>
          <w:color w:val="000000"/>
          <w:sz w:val="28"/>
          <w:szCs w:val="28"/>
        </w:rPr>
        <w:t>не нумеруется.</w:t>
      </w:r>
    </w:p>
    <w:p w:rsidR="001B3E07" w:rsidRPr="001B3E07" w:rsidRDefault="001B3E07" w:rsidP="001B3E07">
      <w:pPr>
        <w:shd w:val="clear" w:color="auto" w:fill="FFFFFF"/>
        <w:tabs>
          <w:tab w:val="left" w:pos="4270"/>
        </w:tabs>
        <w:ind w:firstLine="709"/>
        <w:jc w:val="both"/>
        <w:rPr>
          <w:color w:val="000000"/>
          <w:sz w:val="28"/>
          <w:szCs w:val="28"/>
        </w:rPr>
      </w:pPr>
      <w:r w:rsidRPr="001B3E07">
        <w:rPr>
          <w:color w:val="000000"/>
          <w:sz w:val="28"/>
          <w:szCs w:val="28"/>
        </w:rPr>
        <w:t>Рефераты сдаются педагогическому работнику в указанный срок. Реферат не будет зачтен в следующих случаях:</w:t>
      </w:r>
    </w:p>
    <w:p w:rsidR="001B3E07" w:rsidRPr="001B3E07" w:rsidRDefault="001B3E07" w:rsidP="001B3E07">
      <w:pPr>
        <w:tabs>
          <w:tab w:val="left" w:pos="4270"/>
        </w:tabs>
        <w:ind w:firstLine="709"/>
        <w:jc w:val="both"/>
        <w:rPr>
          <w:sz w:val="28"/>
          <w:szCs w:val="28"/>
        </w:rPr>
      </w:pPr>
      <w:r w:rsidRPr="001B3E07">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1B3E07" w:rsidRPr="001B3E07" w:rsidRDefault="001B3E07" w:rsidP="001B3E07">
      <w:pPr>
        <w:tabs>
          <w:tab w:val="left" w:pos="4270"/>
        </w:tabs>
        <w:ind w:firstLine="709"/>
        <w:jc w:val="both"/>
        <w:rPr>
          <w:sz w:val="28"/>
          <w:szCs w:val="28"/>
        </w:rPr>
      </w:pPr>
      <w:r w:rsidRPr="001B3E07">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1B3E07" w:rsidRPr="001B3E07" w:rsidRDefault="001B3E07" w:rsidP="001B3E07">
      <w:pPr>
        <w:shd w:val="clear" w:color="auto" w:fill="FFFFFF"/>
        <w:tabs>
          <w:tab w:val="left" w:pos="4270"/>
        </w:tabs>
        <w:ind w:firstLine="709"/>
        <w:jc w:val="both"/>
        <w:rPr>
          <w:sz w:val="28"/>
          <w:szCs w:val="28"/>
        </w:rPr>
      </w:pPr>
      <w:r w:rsidRPr="001B3E07">
        <w:rPr>
          <w:sz w:val="28"/>
          <w:szCs w:val="28"/>
        </w:rPr>
        <w:t xml:space="preserve">Возвращенный </w:t>
      </w:r>
      <w:r w:rsidRPr="001B3E07">
        <w:rPr>
          <w:bCs/>
          <w:sz w:val="28"/>
          <w:szCs w:val="28"/>
        </w:rPr>
        <w:t>обучающемуся</w:t>
      </w:r>
      <w:r w:rsidRPr="001B3E07">
        <w:rPr>
          <w:sz w:val="28"/>
          <w:szCs w:val="28"/>
        </w:rPr>
        <w:t xml:space="preserve"> реферат должен быть исправлен в соответствии с рекомендациями педагогического работника.</w:t>
      </w:r>
    </w:p>
    <w:p w:rsidR="001B3E07" w:rsidRPr="001B3E07" w:rsidRDefault="001B3E07" w:rsidP="001B3E07">
      <w:pPr>
        <w:ind w:firstLine="709"/>
        <w:jc w:val="both"/>
        <w:rPr>
          <w:rFonts w:eastAsia="Times New Roman"/>
          <w:b/>
          <w:bCs/>
          <w:i/>
          <w:iCs/>
          <w:sz w:val="28"/>
          <w:szCs w:val="28"/>
          <w:shd w:val="clear" w:color="auto" w:fill="FFFFFF"/>
        </w:rPr>
      </w:pPr>
    </w:p>
    <w:p w:rsidR="001B3E07" w:rsidRPr="001B3E07" w:rsidRDefault="001B3E07" w:rsidP="001B3E07">
      <w:pPr>
        <w:widowControl w:val="0"/>
        <w:jc w:val="center"/>
        <w:rPr>
          <w:sz w:val="28"/>
          <w:szCs w:val="28"/>
        </w:rPr>
      </w:pPr>
      <w:r w:rsidRPr="001B3E07">
        <w:rPr>
          <w:sz w:val="28"/>
          <w:szCs w:val="28"/>
        </w:rPr>
        <w:t>2.2.8. Требования к подготовке доклада</w:t>
      </w:r>
    </w:p>
    <w:p w:rsidR="001B3E07" w:rsidRPr="001B3E07" w:rsidRDefault="001B3E07" w:rsidP="001B3E07">
      <w:pPr>
        <w:widowControl w:val="0"/>
        <w:jc w:val="center"/>
        <w:rPr>
          <w:sz w:val="28"/>
          <w:szCs w:val="28"/>
        </w:rPr>
      </w:pPr>
    </w:p>
    <w:p w:rsidR="001B3E07" w:rsidRPr="001B3E07" w:rsidRDefault="001B3E07" w:rsidP="001B3E07">
      <w:pPr>
        <w:tabs>
          <w:tab w:val="left" w:pos="851"/>
        </w:tabs>
        <w:ind w:firstLine="709"/>
        <w:jc w:val="both"/>
        <w:rPr>
          <w:bCs/>
          <w:sz w:val="28"/>
          <w:szCs w:val="28"/>
        </w:rPr>
      </w:pPr>
      <w:r w:rsidRPr="001B3E07">
        <w:rPr>
          <w:bCs/>
          <w:sz w:val="28"/>
          <w:szCs w:val="28"/>
        </w:rPr>
        <w:t>Доклад - вид СР, который способствует формированию навыков исследовательской работы, расширяет познавательный интерес, приучает критически мыслить.</w:t>
      </w:r>
    </w:p>
    <w:p w:rsidR="001B3E07" w:rsidRPr="001B3E07" w:rsidRDefault="001B3E07" w:rsidP="001B3E07">
      <w:pPr>
        <w:tabs>
          <w:tab w:val="left" w:pos="851"/>
        </w:tabs>
        <w:ind w:firstLine="709"/>
        <w:jc w:val="both"/>
        <w:rPr>
          <w:bCs/>
          <w:sz w:val="28"/>
          <w:szCs w:val="28"/>
        </w:rPr>
      </w:pPr>
      <w:r w:rsidRPr="001B3E07">
        <w:rPr>
          <w:bCs/>
          <w:sz w:val="28"/>
          <w:szCs w:val="28"/>
        </w:rPr>
        <w:t>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которыми распределяются вопросы выступления.</w:t>
      </w:r>
    </w:p>
    <w:p w:rsidR="001B3E07" w:rsidRPr="001B3E07" w:rsidRDefault="001B3E07" w:rsidP="001B3E07">
      <w:pPr>
        <w:tabs>
          <w:tab w:val="left" w:pos="851"/>
        </w:tabs>
        <w:ind w:firstLine="709"/>
        <w:jc w:val="both"/>
        <w:rPr>
          <w:bCs/>
          <w:sz w:val="28"/>
          <w:szCs w:val="28"/>
        </w:rPr>
      </w:pPr>
      <w:r w:rsidRPr="001B3E07">
        <w:rPr>
          <w:bCs/>
          <w:sz w:val="28"/>
          <w:szCs w:val="28"/>
        </w:rPr>
        <w:t>Отличительными признаками доклада являются:</w:t>
      </w:r>
    </w:p>
    <w:p w:rsidR="001B3E07" w:rsidRPr="001B3E07" w:rsidRDefault="001B3E07" w:rsidP="001B3E07">
      <w:pPr>
        <w:tabs>
          <w:tab w:val="left" w:pos="851"/>
        </w:tabs>
        <w:ind w:firstLine="709"/>
        <w:jc w:val="both"/>
        <w:rPr>
          <w:bCs/>
          <w:sz w:val="28"/>
          <w:szCs w:val="28"/>
        </w:rPr>
      </w:pPr>
      <w:r w:rsidRPr="001B3E07">
        <w:rPr>
          <w:bCs/>
          <w:sz w:val="28"/>
          <w:szCs w:val="28"/>
        </w:rPr>
        <w:t>- передача в устной форме информации;</w:t>
      </w:r>
    </w:p>
    <w:p w:rsidR="001B3E07" w:rsidRPr="001B3E07" w:rsidRDefault="001B3E07" w:rsidP="001B3E07">
      <w:pPr>
        <w:tabs>
          <w:tab w:val="left" w:pos="851"/>
        </w:tabs>
        <w:ind w:firstLine="709"/>
        <w:jc w:val="both"/>
        <w:rPr>
          <w:bCs/>
          <w:sz w:val="28"/>
          <w:szCs w:val="28"/>
        </w:rPr>
      </w:pPr>
      <w:r w:rsidRPr="001B3E07">
        <w:rPr>
          <w:bCs/>
          <w:sz w:val="28"/>
          <w:szCs w:val="28"/>
        </w:rPr>
        <w:t>- публичный характер выступления;</w:t>
      </w:r>
    </w:p>
    <w:p w:rsidR="001B3E07" w:rsidRPr="001B3E07" w:rsidRDefault="001B3E07" w:rsidP="001B3E07">
      <w:pPr>
        <w:tabs>
          <w:tab w:val="left" w:pos="851"/>
        </w:tabs>
        <w:ind w:firstLine="709"/>
        <w:jc w:val="both"/>
        <w:rPr>
          <w:bCs/>
          <w:sz w:val="28"/>
          <w:szCs w:val="28"/>
        </w:rPr>
      </w:pPr>
      <w:r w:rsidRPr="001B3E07">
        <w:rPr>
          <w:bCs/>
          <w:sz w:val="28"/>
          <w:szCs w:val="28"/>
        </w:rPr>
        <w:t>- стилевая однородность доклада;</w:t>
      </w:r>
    </w:p>
    <w:p w:rsidR="001B3E07" w:rsidRPr="001B3E07" w:rsidRDefault="001B3E07" w:rsidP="001B3E07">
      <w:pPr>
        <w:tabs>
          <w:tab w:val="left" w:pos="851"/>
        </w:tabs>
        <w:ind w:firstLine="709"/>
        <w:jc w:val="both"/>
        <w:rPr>
          <w:bCs/>
          <w:sz w:val="28"/>
          <w:szCs w:val="28"/>
        </w:rPr>
      </w:pPr>
      <w:r w:rsidRPr="001B3E07">
        <w:rPr>
          <w:bCs/>
          <w:sz w:val="28"/>
          <w:szCs w:val="28"/>
        </w:rPr>
        <w:t>- четкие формулировки и сотрудничество докладчика и аудитории;</w:t>
      </w:r>
    </w:p>
    <w:p w:rsidR="001B3E07" w:rsidRPr="001B3E07" w:rsidRDefault="001B3E07" w:rsidP="001B3E07">
      <w:pPr>
        <w:tabs>
          <w:tab w:val="left" w:pos="851"/>
        </w:tabs>
        <w:ind w:firstLine="709"/>
        <w:jc w:val="both"/>
        <w:rPr>
          <w:bCs/>
          <w:sz w:val="28"/>
          <w:szCs w:val="28"/>
        </w:rPr>
      </w:pPr>
      <w:r w:rsidRPr="001B3E07">
        <w:rPr>
          <w:bCs/>
          <w:sz w:val="28"/>
          <w:szCs w:val="28"/>
        </w:rPr>
        <w:t>- умение в сжатой форме изложить ключевые положения исследуемого вопроса и сделать выводы.</w:t>
      </w:r>
    </w:p>
    <w:p w:rsidR="001B3E07" w:rsidRPr="001B3E07" w:rsidRDefault="001B3E07" w:rsidP="001B3E07">
      <w:pPr>
        <w:tabs>
          <w:tab w:val="left" w:pos="4270"/>
        </w:tabs>
        <w:autoSpaceDE w:val="0"/>
        <w:autoSpaceDN w:val="0"/>
        <w:adjustRightInd w:val="0"/>
        <w:ind w:firstLine="709"/>
        <w:jc w:val="both"/>
        <w:rPr>
          <w:b/>
          <w:bCs/>
          <w:iCs/>
          <w:sz w:val="28"/>
          <w:szCs w:val="28"/>
        </w:rPr>
      </w:pPr>
    </w:p>
    <w:p w:rsidR="001B3E07" w:rsidRPr="001B3E07" w:rsidRDefault="001B3E07" w:rsidP="001B3E07">
      <w:pPr>
        <w:widowControl w:val="0"/>
        <w:tabs>
          <w:tab w:val="left" w:pos="4110"/>
        </w:tabs>
        <w:autoSpaceDE w:val="0"/>
        <w:autoSpaceDN w:val="0"/>
        <w:adjustRightInd w:val="0"/>
        <w:jc w:val="center"/>
        <w:rPr>
          <w:bCs/>
          <w:sz w:val="28"/>
          <w:szCs w:val="28"/>
        </w:rPr>
      </w:pPr>
      <w:r w:rsidRPr="001B3E07">
        <w:rPr>
          <w:bCs/>
          <w:sz w:val="28"/>
          <w:szCs w:val="28"/>
        </w:rPr>
        <w:t>2.2.9. Подготовка к выполнению тестового задания</w:t>
      </w:r>
    </w:p>
    <w:p w:rsidR="001B3E07" w:rsidRPr="001B3E07" w:rsidRDefault="001B3E07" w:rsidP="001B3E07">
      <w:pPr>
        <w:widowControl w:val="0"/>
        <w:tabs>
          <w:tab w:val="left" w:pos="4110"/>
        </w:tabs>
        <w:autoSpaceDE w:val="0"/>
        <w:autoSpaceDN w:val="0"/>
        <w:adjustRightInd w:val="0"/>
        <w:ind w:firstLine="709"/>
        <w:jc w:val="both"/>
        <w:rPr>
          <w:bCs/>
          <w:sz w:val="28"/>
          <w:szCs w:val="28"/>
        </w:rPr>
      </w:pP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При подготовке к выполнению тестового задания необходимо внимательно изучить структуру теста, оценить объем времени, выделяемого на данный тест, увидеть, какого типа задания в нем содержатся. Это поможет настроиться на работу.</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Лучше начинать отвечать на те вопросы, в правильности решения которых нет сомнений, пока не останавливаясь на тех, которые могут вызвать долгие раздумья. Это позволит успокоиться и сосредоточиться на выполнении более трудных вопросов.</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Очень важно всегда внимательно читать задания до конца, не пытаясь понять условия «по первым словам» или выполнив подобные задания в предыдущих тестированиях. Такая спешка нередко приводит к досадным ошибкам в самых легких вопросах.</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Если вы не знаете ответа на вопрос или не уверены в правильности, следует пропустить его и отметить, чтобы потом к нему вернуться.</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Важно думать только о текущем задании. Как правило, задания в тестах не связаны друг с другом непосредственно, поэтому необходимо концентрироваться на данном вопросе и находить решения, подходящие именно к нему. Кроме того, выполнение этой рекомендации даст еще один психологический эффект – позволит забыть о неудаче в ответе на предыдущий вопрос, если таковая имела место.</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на одном-двух вероятных вариантах.</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Рассчитывать выполнение заданий нужно всегда так, чтобы осталось время на проверку и доработку (примерно 1/3-1/4 запланированного времени). Тогда вероятность ошибок сводится к нулю и имеется время, чтобы набрать максимум баллов на легких заданиях и сосредоточиться на решении более трудных, которые вначале пришлось пропустить.</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Процесс угадывания правильных ответов желательно свести к минимуму, так как это чревато тем, что обучающийся забудет о главном: умении использовать имеющиеся накопленные в учебном процессе знания, и будет надеяться на удачу. Если уверенности в правильности ответа нет, но интуитивно появляется предпочтение, то психологи рекомендуют доверять интуиции, которая считается проявлением глубинных знаний и опыта, находящихся на уровне подсознания.</w:t>
      </w:r>
    </w:p>
    <w:p w:rsidR="001B3E07" w:rsidRPr="001B3E07" w:rsidRDefault="001B3E07" w:rsidP="001B3E07">
      <w:pPr>
        <w:widowControl w:val="0"/>
        <w:autoSpaceDE w:val="0"/>
        <w:autoSpaceDN w:val="0"/>
        <w:adjustRightInd w:val="0"/>
        <w:ind w:firstLine="709"/>
        <w:jc w:val="both"/>
        <w:rPr>
          <w:bCs/>
          <w:sz w:val="28"/>
          <w:szCs w:val="28"/>
        </w:rPr>
      </w:pPr>
      <w:r w:rsidRPr="001B3E07">
        <w:rPr>
          <w:bCs/>
          <w:sz w:val="28"/>
          <w:szCs w:val="28"/>
        </w:rPr>
        <w:t>При подготовке к тесту не следует просто заучивать материал, необходимо понять логику изложенного материала. Этому немало способствует составление развернутого плана, таблиц, схем, внимательное изучение исторических карт.</w:t>
      </w:r>
      <w:r w:rsidRPr="001B3E07">
        <w:rPr>
          <w:sz w:val="28"/>
          <w:szCs w:val="28"/>
        </w:rPr>
        <w:t xml:space="preserve"> Положительным результатом тестирования можно считать </w:t>
      </w:r>
      <w:r w:rsidRPr="001B3E07">
        <w:rPr>
          <w:bCs/>
          <w:sz w:val="28"/>
          <w:szCs w:val="28"/>
        </w:rPr>
        <w:t>50-100% правильных ответов</w:t>
      </w:r>
      <w:r w:rsidRPr="001B3E07">
        <w:rPr>
          <w:sz w:val="28"/>
          <w:szCs w:val="28"/>
        </w:rPr>
        <w:t>.</w:t>
      </w:r>
    </w:p>
    <w:sectPr w:rsidR="001B3E07" w:rsidRPr="001B3E07" w:rsidSect="00407266">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4000" w:rsidRDefault="00BC4000" w:rsidP="00407266">
      <w:r>
        <w:separator/>
      </w:r>
    </w:p>
  </w:endnote>
  <w:endnote w:type="continuationSeparator" w:id="0">
    <w:p w:rsidR="00BC4000" w:rsidRDefault="00BC4000"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4000" w:rsidRDefault="00BC4000" w:rsidP="00407266">
      <w:r>
        <w:separator/>
      </w:r>
    </w:p>
  </w:footnote>
  <w:footnote w:type="continuationSeparator" w:id="0">
    <w:p w:rsidR="00BC4000" w:rsidRDefault="00BC4000"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226AB9" w:rsidRDefault="00522F4C" w:rsidP="00407266">
        <w:pPr>
          <w:pStyle w:val="a3"/>
          <w:jc w:val="center"/>
        </w:pPr>
        <w:r>
          <w:fldChar w:fldCharType="begin"/>
        </w:r>
        <w:r w:rsidR="00226AB9">
          <w:instrText>PAGE   \* MERGEFORMAT</w:instrText>
        </w:r>
        <w:r>
          <w:fldChar w:fldCharType="separate"/>
        </w:r>
        <w:r w:rsidR="00F516D8">
          <w:rPr>
            <w:noProof/>
          </w:rPr>
          <w:t>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1">
    <w:nsid w:val="0CC627BA"/>
    <w:multiLevelType w:val="multilevel"/>
    <w:tmpl w:val="9A16C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38A2443"/>
    <w:multiLevelType w:val="multilevel"/>
    <w:tmpl w:val="99BC3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5">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6">
    <w:nsid w:val="429B07F9"/>
    <w:multiLevelType w:val="multilevel"/>
    <w:tmpl w:val="00980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F004A"/>
    <w:multiLevelType w:val="hybridMultilevel"/>
    <w:tmpl w:val="45067EE8"/>
    <w:lvl w:ilvl="0" w:tplc="E8B85CBE">
      <w:start w:val="1"/>
      <w:numFmt w:val="decimal"/>
      <w:lvlText w:val="%1."/>
      <w:lvlJc w:val="left"/>
      <w:pPr>
        <w:tabs>
          <w:tab w:val="num" w:pos="864"/>
        </w:tabs>
        <w:ind w:left="864" w:hanging="504"/>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ED402B3"/>
    <w:multiLevelType w:val="multilevel"/>
    <w:tmpl w:val="52DE9792"/>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340B9"/>
    <w:rsid w:val="000A1A7B"/>
    <w:rsid w:val="000C6EC5"/>
    <w:rsid w:val="00154269"/>
    <w:rsid w:val="001A4335"/>
    <w:rsid w:val="001B3E07"/>
    <w:rsid w:val="001D1CCE"/>
    <w:rsid w:val="00226AB9"/>
    <w:rsid w:val="00246BBC"/>
    <w:rsid w:val="002E630F"/>
    <w:rsid w:val="00310E56"/>
    <w:rsid w:val="00343BED"/>
    <w:rsid w:val="003A465E"/>
    <w:rsid w:val="003B36F4"/>
    <w:rsid w:val="00407266"/>
    <w:rsid w:val="00471A4E"/>
    <w:rsid w:val="00522F4C"/>
    <w:rsid w:val="005B73CB"/>
    <w:rsid w:val="005D1943"/>
    <w:rsid w:val="005E48BF"/>
    <w:rsid w:val="00614A02"/>
    <w:rsid w:val="00626637"/>
    <w:rsid w:val="006A7328"/>
    <w:rsid w:val="006D534C"/>
    <w:rsid w:val="006F58C2"/>
    <w:rsid w:val="00763D6D"/>
    <w:rsid w:val="0079092D"/>
    <w:rsid w:val="007C728F"/>
    <w:rsid w:val="007D6EC8"/>
    <w:rsid w:val="00803377"/>
    <w:rsid w:val="0086665C"/>
    <w:rsid w:val="00920EDA"/>
    <w:rsid w:val="009602FB"/>
    <w:rsid w:val="009857DD"/>
    <w:rsid w:val="009D3637"/>
    <w:rsid w:val="00A938A0"/>
    <w:rsid w:val="00AF5AF3"/>
    <w:rsid w:val="00B52752"/>
    <w:rsid w:val="00B61AD0"/>
    <w:rsid w:val="00B64686"/>
    <w:rsid w:val="00B71146"/>
    <w:rsid w:val="00BC36DA"/>
    <w:rsid w:val="00BC4000"/>
    <w:rsid w:val="00BF1FB8"/>
    <w:rsid w:val="00BF208C"/>
    <w:rsid w:val="00C0766F"/>
    <w:rsid w:val="00CA04A6"/>
    <w:rsid w:val="00CB17F3"/>
    <w:rsid w:val="00D14479"/>
    <w:rsid w:val="00D37DFF"/>
    <w:rsid w:val="00D54C16"/>
    <w:rsid w:val="00DC0A60"/>
    <w:rsid w:val="00F37733"/>
    <w:rsid w:val="00F516D8"/>
    <w:rsid w:val="00F55884"/>
    <w:rsid w:val="00FA01F9"/>
    <w:rsid w:val="00FC2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2038306">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27</Pages>
  <Words>8577</Words>
  <Characters>48893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Анна</cp:lastModifiedBy>
  <cp:revision>26</cp:revision>
  <dcterms:created xsi:type="dcterms:W3CDTF">2018-04-13T07:48:00Z</dcterms:created>
  <dcterms:modified xsi:type="dcterms:W3CDTF">2019-12-12T15:47:00Z</dcterms:modified>
</cp:coreProperties>
</file>