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1F549C"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119380</wp:posOffset>
            </wp:positionV>
            <wp:extent cx="2909570" cy="1733550"/>
            <wp:effectExtent l="19050" t="0" r="508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9570" cy="1733550"/>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А.Ю. Жильников</w:t>
      </w:r>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CB17F3" w:rsidRPr="00CB17F3" w:rsidRDefault="00CB17F3" w:rsidP="00CB17F3">
      <w:pPr>
        <w:tabs>
          <w:tab w:val="right" w:leader="underscore" w:pos="8505"/>
        </w:tabs>
        <w:suppressAutoHyphens w:val="0"/>
        <w:jc w:val="center"/>
        <w:rPr>
          <w:rFonts w:eastAsia="Times New Roman"/>
          <w:b/>
          <w:bCs/>
          <w:sz w:val="28"/>
          <w:szCs w:val="28"/>
          <w:lang w:eastAsia="ru-RU"/>
        </w:rPr>
      </w:pPr>
    </w:p>
    <w:p w:rsidR="00407266" w:rsidRPr="00407266" w:rsidRDefault="00CB17F3" w:rsidP="00CB17F3">
      <w:pPr>
        <w:tabs>
          <w:tab w:val="center" w:pos="4678"/>
          <w:tab w:val="left" w:pos="9354"/>
        </w:tabs>
        <w:suppressAutoHyphens w:val="0"/>
        <w:rPr>
          <w:rFonts w:eastAsia="Times New Roman"/>
          <w:bCs/>
          <w:i/>
          <w:sz w:val="28"/>
          <w:szCs w:val="28"/>
          <w:u w:val="single"/>
          <w:lang w:eastAsia="ru-RU"/>
        </w:rPr>
      </w:pPr>
      <w:r w:rsidRPr="00CB17F3">
        <w:rPr>
          <w:sz w:val="28"/>
          <w:szCs w:val="28"/>
          <w:u w:val="single"/>
        </w:rPr>
        <w:tab/>
      </w:r>
      <w:r w:rsidR="005A3118" w:rsidRPr="005A3118">
        <w:rPr>
          <w:bCs/>
          <w:sz w:val="28"/>
          <w:szCs w:val="28"/>
          <w:u w:val="single"/>
        </w:rPr>
        <w:t>Б1.В.ДВ.02.01 Гештальт-психология</w:t>
      </w:r>
      <w:r w:rsidR="00407266"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1F549C" w:rsidRPr="002A3478" w:rsidRDefault="00407266" w:rsidP="001F549C">
      <w:pPr>
        <w:suppressAutoHyphens w:val="0"/>
        <w:ind w:firstLine="709"/>
        <w:jc w:val="both"/>
        <w:rPr>
          <w:rFonts w:eastAsia="Times New Roman"/>
          <w:bCs/>
          <w:sz w:val="20"/>
          <w:szCs w:val="20"/>
          <w:lang w:eastAsia="ru-RU"/>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B64686" w:rsidRPr="00B64686">
        <w:rPr>
          <w:sz w:val="28"/>
          <w:szCs w:val="28"/>
        </w:rPr>
        <w:t>психологии</w:t>
      </w:r>
      <w:r w:rsidR="005319BB">
        <w:rPr>
          <w:sz w:val="28"/>
          <w:szCs w:val="28"/>
        </w:rPr>
        <w:t>.</w:t>
      </w:r>
    </w:p>
    <w:p w:rsidR="001F549C" w:rsidRPr="00D73830" w:rsidRDefault="001F549C" w:rsidP="001F549C">
      <w:pPr>
        <w:suppressAutoHyphens w:val="0"/>
        <w:jc w:val="center"/>
        <w:rPr>
          <w:rFonts w:eastAsia="Times New Roman"/>
          <w:bCs/>
          <w:sz w:val="20"/>
          <w:szCs w:val="20"/>
          <w:lang w:eastAsia="ru-RU"/>
        </w:rPr>
      </w:pPr>
      <w:r>
        <w:rPr>
          <w:noProof/>
          <w:lang w:eastAsia="ru-RU"/>
        </w:rPr>
        <w:drawing>
          <wp:anchor distT="0" distB="0" distL="114300" distR="114300" simplePos="0" relativeHeight="251664384" behindDoc="0" locked="0" layoutInCell="1" allowOverlap="1">
            <wp:simplePos x="0" y="0"/>
            <wp:positionH relativeFrom="column">
              <wp:posOffset>-155575</wp:posOffset>
            </wp:positionH>
            <wp:positionV relativeFrom="paragraph">
              <wp:posOffset>38100</wp:posOffset>
            </wp:positionV>
            <wp:extent cx="5937885" cy="474980"/>
            <wp:effectExtent l="19050" t="0" r="5715" b="0"/>
            <wp:wrapNone/>
            <wp:docPr id="5" name="Рисунок 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a:ln w="9525">
                      <a:noFill/>
                      <a:miter lim="800000"/>
                      <a:headEnd/>
                      <a:tailEnd/>
                    </a:ln>
                  </pic:spPr>
                </pic:pic>
              </a:graphicData>
            </a:graphic>
          </wp:anchor>
        </w:drawing>
      </w:r>
    </w:p>
    <w:p w:rsidR="001F549C" w:rsidRPr="00D73830" w:rsidRDefault="001F549C" w:rsidP="001F549C">
      <w:pPr>
        <w:suppressAutoHyphens w:val="0"/>
        <w:jc w:val="both"/>
        <w:rPr>
          <w:rFonts w:eastAsia="Times New Roman"/>
          <w:sz w:val="28"/>
          <w:szCs w:val="28"/>
          <w:lang w:eastAsia="ru-RU"/>
        </w:rPr>
      </w:pPr>
    </w:p>
    <w:p w:rsidR="001F549C" w:rsidRPr="00D73830" w:rsidRDefault="001F549C" w:rsidP="001F549C">
      <w:pPr>
        <w:suppressAutoHyphens w:val="0"/>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2336" behindDoc="0" locked="0" layoutInCell="1" allowOverlap="1">
            <wp:simplePos x="0" y="0"/>
            <wp:positionH relativeFrom="column">
              <wp:posOffset>2400300</wp:posOffset>
            </wp:positionH>
            <wp:positionV relativeFrom="paragraph">
              <wp:posOffset>162560</wp:posOffset>
            </wp:positionV>
            <wp:extent cx="1737995" cy="641985"/>
            <wp:effectExtent l="19050" t="0" r="0" b="0"/>
            <wp:wrapNone/>
            <wp:docPr id="3"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737995" cy="641985"/>
                    </a:xfrm>
                    <a:prstGeom prst="rect">
                      <a:avLst/>
                    </a:prstGeom>
                    <a:noFill/>
                    <a:ln w="9525">
                      <a:noFill/>
                      <a:miter lim="800000"/>
                      <a:headEnd/>
                      <a:tailEnd/>
                    </a:ln>
                  </pic:spPr>
                </pic:pic>
              </a:graphicData>
            </a:graphic>
          </wp:anchor>
        </w:drawing>
      </w:r>
    </w:p>
    <w:p w:rsidR="001F549C" w:rsidRPr="006421E8" w:rsidRDefault="001F549C" w:rsidP="001F549C">
      <w:pPr>
        <w:tabs>
          <w:tab w:val="left" w:pos="7655"/>
        </w:tabs>
        <w:suppressAutoHyphens w:val="0"/>
        <w:jc w:val="both"/>
        <w:rPr>
          <w:rFonts w:eastAsia="Times New Roman"/>
          <w:sz w:val="28"/>
          <w:szCs w:val="28"/>
          <w:lang w:eastAsia="ru-RU"/>
        </w:rPr>
      </w:pPr>
      <w:r w:rsidRPr="006421E8">
        <w:rPr>
          <w:rFonts w:eastAsia="Times New Roman"/>
          <w:sz w:val="28"/>
          <w:szCs w:val="28"/>
          <w:lang w:eastAsia="ru-RU"/>
        </w:rPr>
        <w:t>Заведующий кафедрой</w:t>
      </w:r>
      <w:r>
        <w:rPr>
          <w:rFonts w:eastAsia="Times New Roman"/>
          <w:sz w:val="28"/>
          <w:szCs w:val="28"/>
          <w:lang w:eastAsia="ru-RU"/>
        </w:rPr>
        <w:t xml:space="preserve">                                                                     </w:t>
      </w:r>
      <w:r w:rsidRPr="006A4B98">
        <w:rPr>
          <w:rFonts w:eastAsia="Times New Roman"/>
          <w:sz w:val="28"/>
          <w:szCs w:val="28"/>
          <w:lang w:eastAsia="ru-RU"/>
        </w:rPr>
        <w:t>Л.В. Абдалина</w:t>
      </w:r>
    </w:p>
    <w:p w:rsidR="001F549C" w:rsidRDefault="001F549C" w:rsidP="001F549C">
      <w:pPr>
        <w:suppressAutoHyphens w:val="0"/>
        <w:jc w:val="both"/>
        <w:rPr>
          <w:rFonts w:eastAsia="Times New Roman"/>
          <w:sz w:val="28"/>
          <w:szCs w:val="28"/>
          <w:lang w:eastAsia="ru-RU"/>
        </w:rPr>
      </w:pPr>
    </w:p>
    <w:p w:rsidR="001F549C" w:rsidRDefault="001F549C" w:rsidP="001F549C">
      <w:pPr>
        <w:suppressAutoHyphens w:val="0"/>
        <w:jc w:val="both"/>
        <w:rPr>
          <w:rFonts w:eastAsia="Times New Roman"/>
          <w:sz w:val="28"/>
          <w:szCs w:val="28"/>
          <w:lang w:eastAsia="ru-RU"/>
        </w:rPr>
      </w:pPr>
    </w:p>
    <w:p w:rsidR="001F549C" w:rsidRPr="00D73830" w:rsidRDefault="001F549C" w:rsidP="001F549C">
      <w:pPr>
        <w:suppressAutoHyphens w:val="0"/>
        <w:jc w:val="both"/>
        <w:rPr>
          <w:rFonts w:eastAsia="Times New Roman"/>
          <w:sz w:val="28"/>
          <w:szCs w:val="28"/>
          <w:lang w:eastAsia="ru-RU"/>
        </w:rPr>
      </w:pPr>
      <w:r w:rsidRPr="00D73830">
        <w:rPr>
          <w:rFonts w:eastAsia="Times New Roman"/>
          <w:sz w:val="28"/>
          <w:szCs w:val="28"/>
          <w:lang w:eastAsia="ru-RU"/>
        </w:rPr>
        <w:t>Разработчики:</w:t>
      </w:r>
    </w:p>
    <w:p w:rsidR="001F549C" w:rsidRDefault="001F549C" w:rsidP="001F549C">
      <w:pPr>
        <w:tabs>
          <w:tab w:val="right" w:leader="underscore" w:pos="8505"/>
        </w:tabs>
        <w:suppressAutoHyphens w:val="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3360" behindDoc="0" locked="0" layoutInCell="1" allowOverlap="1">
            <wp:simplePos x="0" y="0"/>
            <wp:positionH relativeFrom="column">
              <wp:posOffset>2201545</wp:posOffset>
            </wp:positionH>
            <wp:positionV relativeFrom="paragraph">
              <wp:posOffset>67310</wp:posOffset>
            </wp:positionV>
            <wp:extent cx="1143000" cy="536575"/>
            <wp:effectExtent l="0" t="0" r="0" b="0"/>
            <wp:wrapNone/>
            <wp:docPr id="4" name="Рисунок 4" descr="Подпись Рябыше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Рябышевой"/>
                    <pic:cNvPicPr>
                      <a:picLocks noChangeAspect="1" noChangeArrowheads="1"/>
                    </pic:cNvPicPr>
                  </pic:nvPicPr>
                  <pic:blipFill>
                    <a:blip r:embed="rId11" cstate="print"/>
                    <a:srcRect/>
                    <a:stretch>
                      <a:fillRect/>
                    </a:stretch>
                  </pic:blipFill>
                  <pic:spPr bwMode="auto">
                    <a:xfrm>
                      <a:off x="0" y="0"/>
                      <a:ext cx="1143000" cy="536575"/>
                    </a:xfrm>
                    <a:prstGeom prst="rect">
                      <a:avLst/>
                    </a:prstGeom>
                    <a:noFill/>
                    <a:ln w="9525">
                      <a:noFill/>
                      <a:miter lim="800000"/>
                      <a:headEnd/>
                      <a:tailEnd/>
                    </a:ln>
                  </pic:spPr>
                </pic:pic>
              </a:graphicData>
            </a:graphic>
          </wp:anchor>
        </w:drawing>
      </w:r>
    </w:p>
    <w:p w:rsidR="001F549C" w:rsidRPr="00515742" w:rsidRDefault="001F549C" w:rsidP="001F549C">
      <w:pPr>
        <w:tabs>
          <w:tab w:val="left" w:pos="7655"/>
        </w:tabs>
        <w:suppressAutoHyphens w:val="0"/>
        <w:rPr>
          <w:rFonts w:eastAsia="Times New Roman"/>
          <w:bCs/>
          <w:i/>
          <w:sz w:val="28"/>
          <w:szCs w:val="28"/>
          <w:lang w:eastAsia="ru-RU"/>
        </w:rPr>
      </w:pPr>
      <w:r>
        <w:rPr>
          <w:rFonts w:eastAsia="Times New Roman"/>
          <w:bCs/>
          <w:sz w:val="28"/>
          <w:szCs w:val="28"/>
          <w:lang w:eastAsia="ru-RU"/>
        </w:rPr>
        <w:t xml:space="preserve"> Доцент                                                                                             </w:t>
      </w:r>
      <w:r>
        <w:rPr>
          <w:rFonts w:eastAsia="Times New Roman"/>
          <w:sz w:val="28"/>
          <w:szCs w:val="28"/>
          <w:lang w:eastAsia="ru-RU"/>
        </w:rPr>
        <w:t xml:space="preserve">Е.Н. </w:t>
      </w:r>
      <w:proofErr w:type="spellStart"/>
      <w:r>
        <w:rPr>
          <w:rFonts w:eastAsia="Times New Roman"/>
          <w:sz w:val="28"/>
          <w:szCs w:val="28"/>
          <w:lang w:eastAsia="ru-RU"/>
        </w:rPr>
        <w:t>Рябышева</w:t>
      </w:r>
      <w:proofErr w:type="spellEnd"/>
    </w:p>
    <w:p w:rsidR="00407266" w:rsidRPr="00AE3C0E" w:rsidRDefault="00407266" w:rsidP="001F549C">
      <w:pPr>
        <w:ind w:firstLine="709"/>
        <w:jc w:val="both"/>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5319BB">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5319BB" w:rsidRPr="005A3118" w:rsidRDefault="005319BB" w:rsidP="005319BB">
      <w:pPr>
        <w:tabs>
          <w:tab w:val="left" w:pos="851"/>
          <w:tab w:val="left" w:pos="993"/>
          <w:tab w:val="left" w:pos="1134"/>
        </w:tabs>
        <w:suppressAutoHyphens w:val="0"/>
        <w:ind w:firstLine="709"/>
        <w:contextualSpacing/>
        <w:jc w:val="both"/>
        <w:rPr>
          <w:rFonts w:eastAsia="Times New Roman"/>
          <w:sz w:val="28"/>
          <w:szCs w:val="20"/>
          <w:lang w:eastAsia="ru-RU"/>
        </w:rPr>
      </w:pPr>
      <w:r>
        <w:rPr>
          <w:rFonts w:eastAsia="Times New Roman"/>
          <w:sz w:val="28"/>
          <w:szCs w:val="20"/>
          <w:lang w:eastAsia="ru-RU"/>
        </w:rPr>
        <w:t>О</w:t>
      </w:r>
      <w:r w:rsidRPr="005A3118">
        <w:rPr>
          <w:rFonts w:eastAsia="Times New Roman"/>
          <w:sz w:val="28"/>
          <w:szCs w:val="20"/>
          <w:lang w:eastAsia="ru-RU"/>
        </w:rPr>
        <w:t>чная форма</w:t>
      </w:r>
    </w:p>
    <w:p w:rsidR="005319BB" w:rsidRPr="00407266" w:rsidRDefault="005319BB" w:rsidP="00407266">
      <w:pPr>
        <w:widowControl w:val="0"/>
        <w:suppressAutoHyphens w:val="0"/>
        <w:autoSpaceDE w:val="0"/>
        <w:autoSpaceDN w:val="0"/>
        <w:adjustRightInd w:val="0"/>
        <w:jc w:val="center"/>
        <w:rPr>
          <w:rFonts w:eastAsia="Times New Roman"/>
          <w:caps/>
          <w:sz w:val="28"/>
          <w:szCs w:val="28"/>
          <w:lang w:eastAsia="ru-RU"/>
        </w:rPr>
      </w:pPr>
    </w:p>
    <w:p w:rsidR="005A3118" w:rsidRPr="005A3118" w:rsidRDefault="005A3118" w:rsidP="007F0329">
      <w:pPr>
        <w:tabs>
          <w:tab w:val="left" w:pos="1134"/>
        </w:tabs>
        <w:suppressAutoHyphens w:val="0"/>
        <w:ind w:firstLine="709"/>
        <w:contextualSpacing/>
        <w:jc w:val="both"/>
        <w:rPr>
          <w:rFonts w:eastAsia="Times New Roman"/>
          <w:bCs/>
          <w:sz w:val="28"/>
          <w:szCs w:val="28"/>
          <w:lang w:eastAsia="ru-RU"/>
        </w:rPr>
      </w:pPr>
      <w:r w:rsidRPr="005A3118">
        <w:rPr>
          <w:rFonts w:eastAsia="Times New Roman"/>
          <w:bCs/>
          <w:sz w:val="28"/>
          <w:szCs w:val="28"/>
          <w:lang w:eastAsia="ru-RU"/>
        </w:rPr>
        <w:t>Тема 1. Основы гештальт-психологии – 4 часа</w:t>
      </w:r>
    </w:p>
    <w:p w:rsid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Зарождение гештальт-психологии - Германия </w:t>
      </w:r>
      <w:smartTag w:uri="urn:schemas-microsoft-com:office:smarttags" w:element="metricconverter">
        <w:smartTagPr>
          <w:attr w:name="ProductID" w:val="1910 г"/>
        </w:smartTagPr>
        <w:r w:rsidRPr="005A3118">
          <w:rPr>
            <w:rFonts w:eastAsia="Times New Roman"/>
            <w:sz w:val="28"/>
            <w:szCs w:val="28"/>
            <w:lang w:eastAsia="ru-RU"/>
          </w:rPr>
          <w:t>1910 г</w:t>
        </w:r>
      </w:smartTag>
      <w:r w:rsidRPr="005A3118">
        <w:rPr>
          <w:rFonts w:eastAsia="Times New Roman"/>
          <w:sz w:val="28"/>
          <w:szCs w:val="28"/>
          <w:lang w:eastAsia="ru-RU"/>
        </w:rPr>
        <w:t>. – экспериментальная группа Вертгеймер, В. Келер, К. Коффка, изучающая восприятие. Келер (1920) - значение «инсайта». К. Левин (1933) - «поле», группа как динамическое целое</w:t>
      </w:r>
      <w:r w:rsidRPr="005A3118">
        <w:rPr>
          <w:rFonts w:eastAsia="Times New Roman"/>
          <w:bCs/>
          <w:sz w:val="28"/>
          <w:szCs w:val="28"/>
          <w:lang w:eastAsia="ru-RU"/>
        </w:rPr>
        <w:t>.</w:t>
      </w:r>
      <w:r w:rsidRPr="005A3118">
        <w:rPr>
          <w:rFonts w:eastAsia="Times New Roman"/>
          <w:sz w:val="28"/>
          <w:szCs w:val="28"/>
          <w:lang w:eastAsia="ru-RU"/>
        </w:rPr>
        <w:t xml:space="preserve">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Гештальтпсихология: исторический очерк.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 Исторические и научные «корни» гештальта: феноменология, экзистенциализм, гештальтпсихология.</w:t>
      </w:r>
    </w:p>
    <w:p w:rsid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Гештальт и психоанализ. Фигура Ф. Перлза и ее влияние на развитие гештальт-терапии. Пол Гудмэн, Лора Перлз.</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 xml:space="preserve">Целостный  фи-феномен.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Д. </w:t>
      </w:r>
      <w:proofErr w:type="spellStart"/>
      <w:r w:rsidRPr="005A3118">
        <w:rPr>
          <w:rFonts w:eastAsia="Times New Roman"/>
          <w:sz w:val="28"/>
          <w:szCs w:val="28"/>
          <w:lang w:eastAsia="ru-RU"/>
        </w:rPr>
        <w:t>Катц</w:t>
      </w:r>
      <w:proofErr w:type="spellEnd"/>
      <w:r w:rsidRPr="005A3118">
        <w:rPr>
          <w:rFonts w:eastAsia="Times New Roman"/>
          <w:sz w:val="28"/>
          <w:szCs w:val="28"/>
          <w:lang w:eastAsia="ru-RU"/>
        </w:rPr>
        <w:t xml:space="preserve"> - свойства образа - константность.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 xml:space="preserve">Е. Рубин феномен «фигуры и фона».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 xml:space="preserve">Исторические и научные «корни» гештальта: феноменология, экзистенциализм, гештальтпсихология.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 xml:space="preserve">Гештальт и психоанализ.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6. </w:t>
      </w:r>
      <w:r w:rsidRPr="005A3118">
        <w:rPr>
          <w:rFonts w:eastAsia="Times New Roman"/>
          <w:sz w:val="28"/>
          <w:szCs w:val="28"/>
          <w:lang w:eastAsia="ru-RU"/>
        </w:rPr>
        <w:t>Фигура Ф. Перлза и ее влияние на развитие гештальт-терапии.</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7. </w:t>
      </w:r>
      <w:r w:rsidRPr="005A3118">
        <w:rPr>
          <w:rFonts w:eastAsia="Times New Roman"/>
          <w:sz w:val="28"/>
          <w:szCs w:val="28"/>
          <w:lang w:eastAsia="ru-RU"/>
        </w:rPr>
        <w:t xml:space="preserve"> Пол Гудмэн, Лора Перлз.</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2. </w:t>
      </w:r>
      <w:r w:rsidRPr="005A3118">
        <w:rPr>
          <w:rFonts w:eastAsia="Times New Roman"/>
          <w:sz w:val="28"/>
          <w:szCs w:val="28"/>
          <w:lang w:eastAsia="ru-RU"/>
        </w:rPr>
        <w:t>Формирование гештальт-терапии – 2 часа</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smartTag w:uri="urn:schemas-microsoft-com:office:smarttags" w:element="metricconverter">
        <w:smartTagPr>
          <w:attr w:name="ProductID" w:val="1951 г"/>
        </w:smartTagPr>
        <w:r w:rsidRPr="005A3118">
          <w:rPr>
            <w:rFonts w:eastAsia="Times New Roman"/>
            <w:sz w:val="28"/>
            <w:szCs w:val="28"/>
            <w:lang w:eastAsia="ru-RU"/>
          </w:rPr>
          <w:t>1951 г</w:t>
        </w:r>
      </w:smartTag>
      <w:r w:rsidRPr="005A3118">
        <w:rPr>
          <w:rFonts w:eastAsia="Times New Roman"/>
          <w:sz w:val="28"/>
          <w:szCs w:val="28"/>
          <w:lang w:eastAsia="ru-RU"/>
        </w:rPr>
        <w:t xml:space="preserve">. – официальное рождение гештальт-терапии, основатель Ф. Перлз. </w:t>
      </w:r>
      <w:smartTag w:uri="urn:schemas-microsoft-com:office:smarttags" w:element="metricconverter">
        <w:smartTagPr>
          <w:attr w:name="ProductID" w:val="1952 г"/>
        </w:smartTagPr>
        <w:r w:rsidRPr="005A3118">
          <w:rPr>
            <w:rFonts w:eastAsia="Times New Roman"/>
            <w:sz w:val="28"/>
            <w:szCs w:val="28"/>
            <w:lang w:eastAsia="ru-RU"/>
          </w:rPr>
          <w:t>1952 г</w:t>
        </w:r>
      </w:smartTag>
      <w:r w:rsidRPr="005A3118">
        <w:rPr>
          <w:rFonts w:eastAsia="Times New Roman"/>
          <w:sz w:val="28"/>
          <w:szCs w:val="28"/>
          <w:lang w:eastAsia="ru-RU"/>
        </w:rPr>
        <w:t xml:space="preserve">. - Перлз, Гудмэн, Фромм - Нью-Йорк и Кливленд. </w:t>
      </w:r>
      <w:smartTag w:uri="urn:schemas-microsoft-com:office:smarttags" w:element="metricconverter">
        <w:smartTagPr>
          <w:attr w:name="ProductID" w:val="1964 г"/>
        </w:smartTagPr>
        <w:r w:rsidRPr="005A3118">
          <w:rPr>
            <w:rFonts w:eastAsia="Times New Roman"/>
            <w:sz w:val="28"/>
            <w:szCs w:val="28"/>
            <w:lang w:eastAsia="ru-RU"/>
          </w:rPr>
          <w:t>1964 г</w:t>
        </w:r>
      </w:smartTag>
      <w:r w:rsidRPr="005A3118">
        <w:rPr>
          <w:rFonts w:eastAsia="Times New Roman"/>
          <w:sz w:val="28"/>
          <w:szCs w:val="28"/>
          <w:lang w:eastAsia="ru-RU"/>
        </w:rPr>
        <w:t xml:space="preserve">. - в </w:t>
      </w:r>
      <w:proofErr w:type="spellStart"/>
      <w:r w:rsidRPr="005A3118">
        <w:rPr>
          <w:rFonts w:eastAsia="Times New Roman"/>
          <w:sz w:val="28"/>
          <w:szCs w:val="28"/>
          <w:lang w:eastAsia="ru-RU"/>
        </w:rPr>
        <w:t>Изален</w:t>
      </w:r>
      <w:proofErr w:type="spellEnd"/>
      <w:r w:rsidRPr="005A3118">
        <w:rPr>
          <w:rFonts w:eastAsia="Times New Roman"/>
          <w:sz w:val="28"/>
          <w:szCs w:val="28"/>
          <w:lang w:eastAsia="ru-RU"/>
        </w:rPr>
        <w:t xml:space="preserve"> открывается </w:t>
      </w:r>
      <w:proofErr w:type="spellStart"/>
      <w:r w:rsidRPr="005A3118">
        <w:rPr>
          <w:rFonts w:eastAsia="Times New Roman"/>
          <w:sz w:val="28"/>
          <w:szCs w:val="28"/>
          <w:lang w:eastAsia="ru-RU"/>
        </w:rPr>
        <w:t>Гештальт-центр</w:t>
      </w:r>
      <w:proofErr w:type="spellEnd"/>
      <w:r w:rsidRPr="005A3118">
        <w:rPr>
          <w:rFonts w:eastAsia="Times New Roman"/>
          <w:sz w:val="28"/>
          <w:szCs w:val="28"/>
          <w:lang w:eastAsia="ru-RU"/>
        </w:rPr>
        <w:t>. Выдвижение Гештальт-терапией на первый план осознания того, что происходит в настоящий момент на разных уровнях – телесном, эмоциональном, интел</w:t>
      </w:r>
      <w:r w:rsidRPr="005A3118">
        <w:rPr>
          <w:rFonts w:eastAsia="Times New Roman"/>
          <w:sz w:val="28"/>
          <w:szCs w:val="28"/>
          <w:lang w:eastAsia="ru-RU"/>
        </w:rPr>
        <w:softHyphen/>
        <w:t xml:space="preserve">лектуальном. Место гештальт-терапии в ряду других психоаналитических подходов. Гештальт – источники и базовые принципы. Теоретические основы гештальт-подхода. Поле «организм - окружающая среда». Определение понятий «организм» и «среда», их дуальность. Теория SELF. Взаимодействие организма и среды. Граница контакта и окружающей среды. Фазы контакта. Базовые понятия гештальт-подхода.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Теоретические основы гештальт-подхода.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Тенденция развития: от описательного подхода к систематизации.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3. Поле «организм - окружающая среда».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Тема докладов и научных сообщений</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 xml:space="preserve">Определение понятий «организм» и «среда», их дуальность.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Теория SELF. Взаимодействие организма и среды. </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Граница контакта и окружающей среды.</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lastRenderedPageBreak/>
        <w:t>4.</w:t>
      </w:r>
      <w:r w:rsidRPr="005A3118">
        <w:rPr>
          <w:rFonts w:eastAsia="Times New Roman"/>
          <w:sz w:val="28"/>
          <w:szCs w:val="28"/>
          <w:lang w:eastAsia="ru-RU"/>
        </w:rPr>
        <w:t xml:space="preserve"> Фазы контакта. </w:t>
      </w:r>
    </w:p>
    <w:p w:rsidR="005A3118" w:rsidRPr="005A3118" w:rsidRDefault="005A3118" w:rsidP="005A3118">
      <w:pPr>
        <w:tabs>
          <w:tab w:val="left" w:pos="1134"/>
        </w:tabs>
        <w:suppressAutoHyphens w:val="0"/>
        <w:ind w:firstLine="709"/>
        <w:contextualSpacing/>
        <w:jc w:val="both"/>
        <w:rPr>
          <w:rFonts w:eastAsia="Times New Roman"/>
          <w:bCs/>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 xml:space="preserve">Базовые понятия гештальт-подхода. </w:t>
      </w:r>
    </w:p>
    <w:p w:rsidR="005A3118" w:rsidRPr="005A3118" w:rsidRDefault="005A3118" w:rsidP="005A3118">
      <w:pPr>
        <w:tabs>
          <w:tab w:val="left" w:pos="1134"/>
        </w:tabs>
        <w:suppressAutoHyphens w:val="0"/>
        <w:ind w:firstLine="709"/>
        <w:contextualSpacing/>
        <w:jc w:val="both"/>
        <w:rPr>
          <w:rFonts w:eastAsia="Times New Roman"/>
          <w:bCs/>
          <w:sz w:val="28"/>
          <w:szCs w:val="28"/>
          <w:lang w:eastAsia="ru-RU"/>
        </w:rPr>
      </w:pP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3. </w:t>
      </w:r>
      <w:r w:rsidRPr="005A3118">
        <w:rPr>
          <w:rFonts w:eastAsia="Times New Roman"/>
          <w:sz w:val="28"/>
          <w:szCs w:val="28"/>
          <w:lang w:eastAsia="ru-RU"/>
        </w:rPr>
        <w:t>Интеграция гештальт-терапии с психоанализом, феноменологией, гуманистической психологией, экзистенциальной психологией, восточной философией – 4 часа</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Гештальт-терапия - терапевтическая ветвь экзистенциализма. Основные положения экзистенциализма, принятые гештальт-подходом: конкретное переживание важнее абстрактных принципов; экзистенциальным является пони</w:t>
      </w:r>
      <w:r w:rsidRPr="005A3118">
        <w:rPr>
          <w:rFonts w:eastAsia="Times New Roman"/>
          <w:sz w:val="28"/>
          <w:szCs w:val="28"/>
          <w:lang w:eastAsia="ru-RU"/>
        </w:rPr>
        <w:softHyphen/>
        <w:t xml:space="preserve">мание человеком самого себя, которое служит существованию; своеобразие каждой человеческой экзистенции; ответственность, присущая человеку, созидающему собственную экзистенцию, обретающему свободу (К. Ясперс, М. Хайдеггер, Ж.-П. Сартр).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Холистическая доктрина, отличающая  Гештальт от психоанализа.</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2.Феноменология и признание субъективности и иррациональности восприятия.</w:t>
      </w:r>
    </w:p>
    <w:p w:rsid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Экзистенциальный подход и отношение к ответственности.</w:t>
      </w:r>
    </w:p>
    <w:p w:rsidR="005A3118" w:rsidRDefault="005A3118"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5A3118" w:rsidRDefault="005A3118" w:rsidP="007F0329">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 1. </w:t>
      </w:r>
      <w:r w:rsidRPr="005A3118">
        <w:rPr>
          <w:rFonts w:eastAsia="Times New Roman"/>
          <w:sz w:val="28"/>
          <w:szCs w:val="28"/>
          <w:lang w:eastAsia="ru-RU"/>
        </w:rPr>
        <w:t xml:space="preserve">Принятие Гештальт-психологией феноменологического метода исследования (Ф. Брентано, Э. Гуссерль). </w:t>
      </w:r>
    </w:p>
    <w:p w:rsid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Свойства «Гештальта». </w:t>
      </w:r>
    </w:p>
    <w:p w:rsid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 xml:space="preserve">Связь гештальт-терапии с экзистенциализмом. </w:t>
      </w:r>
    </w:p>
    <w:p w:rsid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 xml:space="preserve">Связь гештальт-терапии с феноменологией. </w:t>
      </w:r>
    </w:p>
    <w:p w:rsid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Холистическая доктрина, отлича</w:t>
      </w:r>
      <w:r>
        <w:rPr>
          <w:rFonts w:eastAsia="Times New Roman"/>
          <w:sz w:val="28"/>
          <w:szCs w:val="28"/>
          <w:lang w:eastAsia="ru-RU"/>
        </w:rPr>
        <w:t>ющая  Гештальт от психоанализа.</w:t>
      </w:r>
    </w:p>
    <w:p w:rsid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 xml:space="preserve">Феноменология и признание субъективности и иррациональности восприятия. </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Экзистенциальный подход и отношение к ответственности.</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4. </w:t>
      </w:r>
      <w:r w:rsidRPr="005A3118">
        <w:rPr>
          <w:rFonts w:eastAsia="Times New Roman"/>
          <w:sz w:val="28"/>
          <w:szCs w:val="28"/>
          <w:lang w:eastAsia="ru-RU"/>
        </w:rPr>
        <w:t xml:space="preserve"> Основные понятия гештальт-терапии – 4 часа</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Природа человека - саморегулирующаяся сила, заключающаяся в экологиче</w:t>
      </w:r>
      <w:r w:rsidRPr="005A3118">
        <w:rPr>
          <w:rFonts w:eastAsia="Times New Roman"/>
          <w:sz w:val="28"/>
          <w:szCs w:val="28"/>
          <w:lang w:eastAsia="ru-RU"/>
        </w:rPr>
        <w:softHyphen/>
        <w:t xml:space="preserve">ской мудрости. Организм - это поле – «организм – среда» (М. Бубер: «Я и Ты в Мы»). Творческое приспособление организма к среде - создание новой конфигурации из наличных элементов. Изучение  феноменов контакта, которые связывают организм и среду. Возможность вхождения в контакт «здесь и теперь», только с тем, что образует фигуру, что отделяется от фона. Фигура есть гештальт.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Холистическая доктрина, отличающая  Гештальт от психоанализа.</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2.Феноменология и признание субъективности и иррациональности восприятия.</w:t>
      </w:r>
    </w:p>
    <w:p w:rsid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Экзистенциальный подход и отношение к ответственности.</w:t>
      </w:r>
    </w:p>
    <w:p w:rsidR="00387CBA" w:rsidRDefault="00387CBA" w:rsidP="005A3118">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Выделение фигуры для осознания своего опыта, восстановления  непрерыв</w:t>
      </w:r>
      <w:r w:rsidRPr="005A3118">
        <w:rPr>
          <w:rFonts w:eastAsia="Times New Roman"/>
          <w:sz w:val="28"/>
          <w:szCs w:val="28"/>
          <w:lang w:eastAsia="ru-RU"/>
        </w:rPr>
        <w:softHyphen/>
        <w:t xml:space="preserve">ности сознания.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lastRenderedPageBreak/>
        <w:t xml:space="preserve">2. </w:t>
      </w:r>
      <w:r w:rsidRPr="005A3118">
        <w:rPr>
          <w:rFonts w:eastAsia="Times New Roman"/>
          <w:sz w:val="28"/>
          <w:szCs w:val="28"/>
          <w:lang w:eastAsia="ru-RU"/>
        </w:rPr>
        <w:t xml:space="preserve">Отличие осознавания  от рефлексии.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Фон жизни - прошлый опыт неза</w:t>
      </w:r>
      <w:r>
        <w:rPr>
          <w:rFonts w:eastAsia="Times New Roman"/>
          <w:sz w:val="28"/>
          <w:szCs w:val="28"/>
          <w:lang w:eastAsia="ru-RU"/>
        </w:rPr>
        <w:t>конченных дел, актуальный опыт.</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Интеграция полярности личности через осознавание.</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p>
    <w:p w:rsidR="005A3118" w:rsidRPr="005A3118" w:rsidRDefault="005A3118" w:rsidP="005A3118">
      <w:pPr>
        <w:tabs>
          <w:tab w:val="left" w:pos="851"/>
          <w:tab w:val="left" w:pos="1134"/>
          <w:tab w:val="left" w:pos="1560"/>
        </w:tabs>
        <w:suppressAutoHyphens w:val="0"/>
        <w:ind w:firstLine="709"/>
        <w:contextualSpacing/>
        <w:jc w:val="both"/>
        <w:rPr>
          <w:rFonts w:eastAsia="Times New Roman"/>
          <w:bCs/>
          <w:sz w:val="28"/>
          <w:szCs w:val="28"/>
          <w:lang w:eastAsia="ru-RU"/>
        </w:rPr>
      </w:pPr>
      <w:r w:rsidRPr="005A3118">
        <w:rPr>
          <w:rFonts w:eastAsia="Times New Roman"/>
          <w:bCs/>
          <w:sz w:val="28"/>
          <w:szCs w:val="28"/>
          <w:lang w:eastAsia="ru-RU"/>
        </w:rPr>
        <w:t>Тема 5. Понятие «</w:t>
      </w:r>
      <w:r w:rsidRPr="005A3118">
        <w:rPr>
          <w:rFonts w:eastAsia="Times New Roman"/>
          <w:bCs/>
          <w:sz w:val="28"/>
          <w:szCs w:val="28"/>
          <w:lang w:val="en-US" w:eastAsia="ru-RU"/>
        </w:rPr>
        <w:t>Self</w:t>
      </w:r>
      <w:r w:rsidRPr="005A3118">
        <w:rPr>
          <w:rFonts w:eastAsia="Times New Roman"/>
          <w:bCs/>
          <w:sz w:val="28"/>
          <w:szCs w:val="28"/>
          <w:lang w:eastAsia="ru-RU"/>
        </w:rPr>
        <w:t>»  в гештальте» - 4 часа</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bCs/>
          <w:sz w:val="28"/>
          <w:szCs w:val="28"/>
          <w:lang w:eastAsia="ru-RU"/>
        </w:rPr>
      </w:pPr>
      <w:r w:rsidRPr="005A3118">
        <w:rPr>
          <w:rFonts w:eastAsia="Times New Roman"/>
          <w:sz w:val="28"/>
          <w:szCs w:val="28"/>
          <w:lang w:eastAsia="ru-RU"/>
        </w:rPr>
        <w:t xml:space="preserve">П. Гудман - первый теоретик гештальта. Понятия «self» – все те послания, которые человек делает миру, функционируя в трех режимах:  «id», как «ego» и как «personality». «Id» - отражение потребностей человека на уровне тела. «Personality» – весь жизненный опыт человека. «Ego» и постоянный выбор между потребностями и желаниями.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numPr>
          <w:ilvl w:val="0"/>
          <w:numId w:val="9"/>
        </w:numPr>
        <w:tabs>
          <w:tab w:val="left" w:pos="1134"/>
        </w:tabs>
        <w:suppressAutoHyphens w:val="0"/>
        <w:ind w:left="0" w:firstLine="709"/>
        <w:contextualSpacing/>
        <w:jc w:val="both"/>
        <w:rPr>
          <w:rFonts w:eastAsia="Times New Roman"/>
          <w:sz w:val="28"/>
          <w:szCs w:val="28"/>
          <w:lang w:eastAsia="ru-RU"/>
        </w:rPr>
      </w:pPr>
      <w:r w:rsidRPr="005A3118">
        <w:rPr>
          <w:rFonts w:eastAsia="Times New Roman"/>
          <w:sz w:val="28"/>
          <w:szCs w:val="28"/>
          <w:lang w:eastAsia="ru-RU"/>
        </w:rPr>
        <w:t>Структура и функции self в психоанализе. Теория SELF.</w:t>
      </w:r>
    </w:p>
    <w:p w:rsidR="005A3118" w:rsidRPr="005A3118" w:rsidRDefault="005A3118" w:rsidP="005A3118">
      <w:pPr>
        <w:numPr>
          <w:ilvl w:val="0"/>
          <w:numId w:val="9"/>
        </w:numPr>
        <w:tabs>
          <w:tab w:val="left" w:pos="1134"/>
        </w:tabs>
        <w:suppressAutoHyphens w:val="0"/>
        <w:ind w:left="0" w:firstLine="709"/>
        <w:contextualSpacing/>
        <w:jc w:val="both"/>
        <w:rPr>
          <w:rFonts w:eastAsia="Times New Roman"/>
          <w:sz w:val="28"/>
          <w:szCs w:val="28"/>
          <w:lang w:eastAsia="ru-RU"/>
        </w:rPr>
      </w:pPr>
      <w:r w:rsidRPr="005A3118">
        <w:rPr>
          <w:rFonts w:eastAsia="Times New Roman"/>
          <w:sz w:val="28"/>
          <w:szCs w:val="28"/>
          <w:lang w:eastAsia="ru-RU"/>
        </w:rPr>
        <w:t>Контакт с потребностью.</w:t>
      </w:r>
    </w:p>
    <w:p w:rsidR="005A3118" w:rsidRDefault="005A3118" w:rsidP="005A3118">
      <w:pPr>
        <w:numPr>
          <w:ilvl w:val="0"/>
          <w:numId w:val="9"/>
        </w:numPr>
        <w:tabs>
          <w:tab w:val="left" w:pos="1134"/>
        </w:tabs>
        <w:suppressAutoHyphens w:val="0"/>
        <w:ind w:left="0" w:firstLine="709"/>
        <w:contextualSpacing/>
        <w:jc w:val="both"/>
        <w:rPr>
          <w:rFonts w:eastAsia="Times New Roman"/>
          <w:sz w:val="28"/>
          <w:szCs w:val="28"/>
          <w:lang w:eastAsia="ru-RU"/>
        </w:rPr>
      </w:pPr>
      <w:r w:rsidRPr="005A3118">
        <w:rPr>
          <w:rFonts w:eastAsia="Times New Roman"/>
          <w:sz w:val="28"/>
          <w:szCs w:val="28"/>
          <w:lang w:eastAsia="ru-RU"/>
        </w:rPr>
        <w:t>Граница контакта с окружающими.</w:t>
      </w:r>
    </w:p>
    <w:p w:rsidR="00387CBA" w:rsidRDefault="00387CBA" w:rsidP="00387CBA">
      <w:pPr>
        <w:tabs>
          <w:tab w:val="left" w:pos="1134"/>
        </w:tabs>
        <w:suppressAutoHyphens w:val="0"/>
        <w:ind w:left="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 xml:space="preserve">Отличие от модели З. Фрейда (Суперэго, эго, ид). Возможные нарушения на данных уровнях и терапевтические модели воздействия.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Два вида контакта со средой: пассивная адаптации и творческое приспособление.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 xml:space="preserve">Две функции границы-контакт – отграничение и коммуникация с окружающей средой.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Закон формирования гештальт</w:t>
      </w:r>
      <w:r>
        <w:rPr>
          <w:rFonts w:eastAsia="Times New Roman"/>
          <w:sz w:val="28"/>
          <w:szCs w:val="28"/>
          <w:lang w:eastAsia="ru-RU"/>
        </w:rPr>
        <w:t>ов – целостность законченность.</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Структура и функции self в психоанализе. Теория SELF.</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6. </w:t>
      </w:r>
      <w:r w:rsidRPr="005A3118">
        <w:rPr>
          <w:rFonts w:eastAsia="Times New Roman"/>
          <w:sz w:val="28"/>
          <w:szCs w:val="28"/>
          <w:lang w:eastAsia="ru-RU"/>
        </w:rPr>
        <w:t>Контакт с потребностью. Граница контакта с окружающими.</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pacing w:val="-4"/>
          <w:sz w:val="28"/>
          <w:szCs w:val="28"/>
          <w:lang w:eastAsia="ru-RU"/>
        </w:rPr>
        <w:t xml:space="preserve">Тема 6. Рабочая модель гештальт-терапевта – </w:t>
      </w:r>
      <w:r w:rsidRPr="005A3118">
        <w:rPr>
          <w:rFonts w:eastAsia="Times New Roman"/>
          <w:bCs/>
          <w:sz w:val="28"/>
          <w:szCs w:val="28"/>
          <w:lang w:eastAsia="ru-RU"/>
        </w:rPr>
        <w:t>4 часа</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Понятие цикла контакта. Последовательное построение и разрушение гештальтов здоровым организмом. Контакт происходит на границе с окружающим миром. Совместное проживание терапевтом симптома с клиентом. Терапевтические интервенции. Преобразование личного опыта клиента. </w:t>
      </w:r>
    </w:p>
    <w:p w:rsidR="005A3118" w:rsidRPr="005A3118" w:rsidRDefault="005A3118" w:rsidP="005A3118">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Понятие теории поля К. Левина в психологическом консультировании.</w:t>
      </w:r>
    </w:p>
    <w:p w:rsidR="005A3118" w:rsidRPr="005A3118" w:rsidRDefault="005A3118" w:rsidP="005A3118">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Определение теории поля К. Левина. </w:t>
      </w:r>
    </w:p>
    <w:p w:rsidR="00387CBA" w:rsidRDefault="005A3118" w:rsidP="005A3118">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Способы использования теории поля в гештальт-консультировании.</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Нарушение функции personality - представление опыта в фантазии.   Нарушение функции ego: слияние, интр</w:t>
      </w:r>
      <w:r>
        <w:rPr>
          <w:rFonts w:eastAsia="Times New Roman"/>
          <w:sz w:val="28"/>
          <w:szCs w:val="28"/>
          <w:lang w:eastAsia="ru-RU"/>
        </w:rPr>
        <w:t>оекция, проекция, ретрофлексия.</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5.</w:t>
      </w:r>
      <w:r w:rsidRPr="005A3118">
        <w:rPr>
          <w:rFonts w:eastAsia="Times New Roman"/>
          <w:sz w:val="28"/>
          <w:szCs w:val="28"/>
          <w:lang w:eastAsia="ru-RU"/>
        </w:rPr>
        <w:t xml:space="preserve">Нарушение функции id - потеря ощущений тела.  Понятие теории поля К. Левина в психологическом консультировании. Способы использования теории поля в гештальт-консультировании.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6. </w:t>
      </w:r>
      <w:r w:rsidRPr="005A3118">
        <w:rPr>
          <w:rFonts w:eastAsia="Times New Roman"/>
          <w:sz w:val="28"/>
          <w:szCs w:val="28"/>
          <w:lang w:eastAsia="ru-RU"/>
        </w:rPr>
        <w:t>Практические навыки работы с</w:t>
      </w:r>
      <w:r>
        <w:rPr>
          <w:rFonts w:eastAsia="Times New Roman"/>
          <w:sz w:val="28"/>
          <w:szCs w:val="28"/>
          <w:lang w:eastAsia="ru-RU"/>
        </w:rPr>
        <w:t xml:space="preserve"> клиентом в рамках теории поля.</w:t>
      </w:r>
    </w:p>
    <w:p w:rsidR="005A3118" w:rsidRPr="005A3118" w:rsidRDefault="005A3118" w:rsidP="005A3118">
      <w:pPr>
        <w:tabs>
          <w:tab w:val="left" w:pos="284"/>
          <w:tab w:val="left" w:pos="1134"/>
        </w:tabs>
        <w:suppressAutoHyphens w:val="0"/>
        <w:ind w:firstLine="709"/>
        <w:contextualSpacing/>
        <w:jc w:val="both"/>
        <w:rPr>
          <w:rFonts w:eastAsia="Times New Roman"/>
          <w:bCs/>
          <w:sz w:val="28"/>
          <w:szCs w:val="28"/>
          <w:lang w:eastAsia="ru-RU"/>
        </w:rPr>
      </w:pPr>
      <w:r w:rsidRPr="005A3118">
        <w:rPr>
          <w:rFonts w:eastAsia="Times New Roman"/>
          <w:bCs/>
          <w:sz w:val="28"/>
          <w:szCs w:val="28"/>
          <w:lang w:eastAsia="ru-RU"/>
        </w:rPr>
        <w:t>Занятия в интерактивной форме:</w:t>
      </w:r>
    </w:p>
    <w:p w:rsidR="005A3118" w:rsidRPr="005A3118" w:rsidRDefault="005A3118" w:rsidP="005A3118">
      <w:pPr>
        <w:tabs>
          <w:tab w:val="left" w:pos="284"/>
          <w:tab w:val="left" w:pos="1134"/>
        </w:tabs>
        <w:suppressAutoHyphens w:val="0"/>
        <w:ind w:firstLine="709"/>
        <w:contextualSpacing/>
        <w:jc w:val="both"/>
        <w:rPr>
          <w:rFonts w:eastAsia="Times New Roman"/>
          <w:bCs/>
          <w:sz w:val="28"/>
          <w:szCs w:val="28"/>
          <w:lang w:eastAsia="ru-RU"/>
        </w:rPr>
      </w:pPr>
    </w:p>
    <w:p w:rsidR="005A3118" w:rsidRPr="005A3118" w:rsidRDefault="005A3118" w:rsidP="005A3118">
      <w:pPr>
        <w:tabs>
          <w:tab w:val="left" w:pos="284"/>
          <w:tab w:val="left" w:pos="1134"/>
        </w:tabs>
        <w:suppressAutoHyphens w:val="0"/>
        <w:ind w:firstLine="709"/>
        <w:contextualSpacing/>
        <w:jc w:val="both"/>
        <w:rPr>
          <w:rFonts w:eastAsia="Times New Roman"/>
          <w:bCs/>
          <w:sz w:val="28"/>
          <w:szCs w:val="28"/>
          <w:lang w:eastAsia="ru-RU"/>
        </w:rPr>
      </w:pPr>
      <w:r w:rsidRPr="005A3118">
        <w:rPr>
          <w:rFonts w:eastAsia="Times New Roman"/>
          <w:sz w:val="28"/>
          <w:szCs w:val="28"/>
          <w:lang w:eastAsia="ru-RU"/>
        </w:rPr>
        <w:lastRenderedPageBreak/>
        <w:t>Знакомство с практическими навыками работы с клиентом в рамках теории поля при психологическом консультировании. Определение поведенческих характеристик структурных компонентов личности в процессе гештальт-консультирования.</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p>
    <w:p w:rsidR="005A3118" w:rsidRPr="005A3118" w:rsidRDefault="005A3118" w:rsidP="005A3118">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7. </w:t>
      </w:r>
      <w:r w:rsidRPr="005A3118">
        <w:rPr>
          <w:rFonts w:eastAsia="Times New Roman"/>
          <w:sz w:val="28"/>
          <w:szCs w:val="28"/>
          <w:lang w:eastAsia="ru-RU"/>
        </w:rPr>
        <w:t xml:space="preserve"> Гештальт-терапия супружеских пар, семьи – 4 часа</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Гештальт-терапия - терапия контакта. Пентаграмма Гингера: рациональное измерение, физическое измерение, социальное измерение, духовное измерение. Поиск прерывания контакта. Семья - живой организм. Помощь гештальт-терапии в осознании членами семьи вклада в общую жизнь (материальные, эмоциональные, потребностные, духовные). Проблемы: детей и стариков, братьев и сестер, подростков, молодых семей. Опыт работы с молодыми мамами. Переносы. Положительные и отрицательные стороны. Контрпереносы. Причины контрпереносов. Профилактика переносов, контрпереносов. Этапы отношений. Завершение отношений. Пентаграмма Гингера, включающая: рациональное измерение, физическое измерение, социальное измерение, духовное измерение.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Гештальт подход в семенном консультировании. Семья - живущий организм с различными уровнями проявлений.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Переносы. Положительные и отрицательные стороны. Контрпереносы. Причины контрпереносов.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Профилактика переносов, контрпереносов. Этапы отношений. Завершение отношений.</w:t>
      </w:r>
    </w:p>
    <w:p w:rsidR="005A3118" w:rsidRPr="005A3118" w:rsidRDefault="005A3118" w:rsidP="005A3118">
      <w:pPr>
        <w:tabs>
          <w:tab w:val="left" w:pos="1134"/>
        </w:tabs>
        <w:suppressAutoHyphens w:val="0"/>
        <w:ind w:firstLine="709"/>
        <w:contextualSpacing/>
        <w:jc w:val="both"/>
        <w:rPr>
          <w:rFonts w:eastAsia="Times New Roman"/>
          <w:iCs/>
          <w:color w:val="000000"/>
          <w:sz w:val="28"/>
          <w:szCs w:val="28"/>
          <w:lang w:eastAsia="ru-RU"/>
        </w:rPr>
      </w:pPr>
      <w:r w:rsidRPr="005A3118">
        <w:rPr>
          <w:rFonts w:eastAsia="Times New Roman"/>
          <w:iCs/>
          <w:color w:val="000000"/>
          <w:sz w:val="28"/>
          <w:szCs w:val="28"/>
          <w:lang w:eastAsia="ru-RU"/>
        </w:rPr>
        <w:t>Занятия в интерактивной форме</w:t>
      </w:r>
    </w:p>
    <w:p w:rsidR="005A3118" w:rsidRPr="005A3118" w:rsidRDefault="005A3118" w:rsidP="005A3118">
      <w:pPr>
        <w:tabs>
          <w:tab w:val="left" w:pos="1134"/>
        </w:tabs>
        <w:suppressAutoHyphens w:val="0"/>
        <w:ind w:firstLine="709"/>
        <w:contextualSpacing/>
        <w:jc w:val="both"/>
        <w:rPr>
          <w:rFonts w:eastAsia="Times New Roman"/>
          <w:iCs/>
          <w:color w:val="000000"/>
          <w:sz w:val="28"/>
          <w:szCs w:val="28"/>
          <w:lang w:eastAsia="ru-RU"/>
        </w:rPr>
      </w:pPr>
      <w:r w:rsidRPr="005A3118">
        <w:rPr>
          <w:rFonts w:eastAsia="Times New Roman"/>
          <w:iCs/>
          <w:color w:val="000000"/>
          <w:sz w:val="28"/>
          <w:szCs w:val="28"/>
          <w:lang w:eastAsia="ru-RU"/>
        </w:rPr>
        <w:t xml:space="preserve">Знакомство с техникой «пустого стула» при работе с семейной проблемой. </w:t>
      </w:r>
      <w:r w:rsidRPr="005A3118">
        <w:rPr>
          <w:rFonts w:eastAsia="Times New Roman"/>
          <w:sz w:val="28"/>
          <w:szCs w:val="28"/>
          <w:lang w:eastAsia="ru-RU"/>
        </w:rPr>
        <w:t>Проблемы: детей и стариков, братьев и сестер, подростков, молодых семей. Опыт работы с молодыми мамами.</w:t>
      </w:r>
    </w:p>
    <w:p w:rsidR="005A3118" w:rsidRPr="005A3118" w:rsidRDefault="005A3118" w:rsidP="005A3118">
      <w:pPr>
        <w:tabs>
          <w:tab w:val="left" w:pos="851"/>
          <w:tab w:val="left" w:pos="1134"/>
          <w:tab w:val="left" w:pos="1560"/>
        </w:tabs>
        <w:suppressAutoHyphens w:val="0"/>
        <w:ind w:firstLine="709"/>
        <w:contextualSpacing/>
        <w:jc w:val="both"/>
        <w:rPr>
          <w:rFonts w:eastAsia="Times New Roman"/>
          <w:bCs/>
          <w:sz w:val="28"/>
          <w:szCs w:val="28"/>
          <w:lang w:eastAsia="ru-RU"/>
        </w:rPr>
      </w:pP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Тема 8.</w:t>
      </w:r>
      <w:r w:rsidRPr="005A3118">
        <w:rPr>
          <w:rFonts w:eastAsia="Times New Roman"/>
          <w:sz w:val="28"/>
          <w:szCs w:val="28"/>
          <w:lang w:eastAsia="ru-RU"/>
        </w:rPr>
        <w:t xml:space="preserve"> Гештальт-терапия детей – 4 часа</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Трудности в работе с детьми. Гештальт-терапия проблем детей (Оклендер). Особенности детской терапии. Методы, используемые в работе с детьми: рисуночные, игровые, телесные упражнения, разыгрывание сцен. Особенности сопротивления детей в процессе терапии. Особенности работы с детскими страхами. Особенности работы со страхом и агрессией. Гештальт-терапия проблем детей (Оклендер). Рисуночные, игровые, телесные упражнения, разыгрывание сцен с детьми. Работа со страхом, агрессией, одиночеством, психосоматикой, застенчивостью, аутизмом и др. Процесс терапии, завершение. Проблемы, с которыми сталкивается терапевт.</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Трудности в работе с детьми. Особенности сопротивления детей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Гештальт-терапия проблем детей (Оклендер).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3.Особенности детской терапии.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Занятия в интерактивной форме</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lastRenderedPageBreak/>
        <w:t>1.  Рисуночные, игровые, телесные упражнения, разыгрывание сцен с детьми</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 Работа со страхом, агрессией, одиночеством, психосоматикой, застенчивостью, аутизмом и др.</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Процесс терапии, завершение. Проблемы, с которыми сталкивается терапевт.</w:t>
      </w:r>
    </w:p>
    <w:p w:rsidR="005A3118" w:rsidRPr="005A3118" w:rsidRDefault="005A3118" w:rsidP="005A3118">
      <w:pPr>
        <w:tabs>
          <w:tab w:val="left" w:pos="0"/>
          <w:tab w:val="left" w:pos="1134"/>
        </w:tabs>
        <w:suppressAutoHyphens w:val="0"/>
        <w:ind w:firstLine="709"/>
        <w:contextualSpacing/>
        <w:jc w:val="both"/>
        <w:rPr>
          <w:rFonts w:eastAsia="Times New Roman"/>
          <w:sz w:val="28"/>
          <w:szCs w:val="28"/>
          <w:lang w:eastAsia="ru-RU"/>
        </w:rPr>
      </w:pPr>
    </w:p>
    <w:p w:rsidR="005A3118" w:rsidRPr="005A3118" w:rsidRDefault="005A3118" w:rsidP="005A3118">
      <w:pPr>
        <w:tabs>
          <w:tab w:val="left" w:pos="851"/>
          <w:tab w:val="left" w:pos="1134"/>
          <w:tab w:val="left" w:pos="1701"/>
        </w:tabs>
        <w:suppressAutoHyphens w:val="0"/>
        <w:ind w:firstLine="709"/>
        <w:contextualSpacing/>
        <w:jc w:val="both"/>
        <w:rPr>
          <w:rFonts w:eastAsia="Times New Roman"/>
          <w:iCs/>
          <w:sz w:val="28"/>
          <w:szCs w:val="28"/>
          <w:lang w:eastAsia="ru-RU"/>
        </w:rPr>
      </w:pPr>
      <w:r w:rsidRPr="005A3118">
        <w:rPr>
          <w:rFonts w:eastAsia="Times New Roman"/>
          <w:bCs/>
          <w:sz w:val="28"/>
          <w:szCs w:val="28"/>
          <w:lang w:eastAsia="ru-RU"/>
        </w:rPr>
        <w:t>Тема 9.</w:t>
      </w:r>
      <w:r w:rsidRPr="005A3118">
        <w:rPr>
          <w:rFonts w:eastAsia="Times New Roman"/>
          <w:iCs/>
          <w:sz w:val="28"/>
          <w:szCs w:val="28"/>
          <w:lang w:eastAsia="ru-RU"/>
        </w:rPr>
        <w:t xml:space="preserve"> Гештальт-терапия психосоматических проблем – 4 часа</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Природа соматики с позиций гештальт-подхода. Природа психосоматики. Соматическое чувство «Я» и его нарушения. Возникновение соматического «Я» в рамках отношений матери и ребенка, супругов, сослуживцев и т. д. Психосоматическое симптоматическое поведение человека как выражение бессознательного нарушения контакта со средой. Методы гештальт-исследования психосоматических проявлений. Природа соматики с позиций гештальт-подхода.  Соматическое чувство «Я» и его нарушения. Возникновение соматического «Я» в рамках отношений матери и ребенка, супругов, сослуживцев и т. д. Психосоматическое симптоматическое поведение человека как выражение бессознательного нарушения контакта со средой.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Природа соматики с позиций гештальт-подхода.</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Природа психосоматики. </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Соматическое чувство «Я» и его нарушения.</w:t>
      </w:r>
    </w:p>
    <w:p w:rsidR="005A3118" w:rsidRP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 Работа в интерактивной форме</w:t>
      </w:r>
    </w:p>
    <w:p w:rsidR="005A3118" w:rsidRDefault="005A3118" w:rsidP="005A3118">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Знакомство с практикой консультирования при психосоматических заболеваниях. Возможные методы гештальт-исследования психосоматических проявлений. </w:t>
      </w:r>
    </w:p>
    <w:p w:rsidR="00387CBA" w:rsidRPr="005A3118" w:rsidRDefault="00387CBA" w:rsidP="005A3118">
      <w:pPr>
        <w:tabs>
          <w:tab w:val="left" w:pos="1134"/>
        </w:tabs>
        <w:suppressAutoHyphens w:val="0"/>
        <w:ind w:firstLine="709"/>
        <w:contextualSpacing/>
        <w:jc w:val="both"/>
        <w:rPr>
          <w:rFonts w:eastAsia="Times New Roman"/>
          <w:sz w:val="28"/>
          <w:szCs w:val="28"/>
          <w:lang w:eastAsia="ru-RU"/>
        </w:rPr>
      </w:pPr>
    </w:p>
    <w:p w:rsidR="005A3118" w:rsidRPr="005A3118" w:rsidRDefault="005A3118" w:rsidP="005A3118">
      <w:pPr>
        <w:tabs>
          <w:tab w:val="left" w:pos="851"/>
          <w:tab w:val="left" w:pos="993"/>
          <w:tab w:val="left" w:pos="1134"/>
        </w:tabs>
        <w:suppressAutoHyphens w:val="0"/>
        <w:ind w:firstLine="709"/>
        <w:contextualSpacing/>
        <w:jc w:val="both"/>
        <w:rPr>
          <w:rFonts w:eastAsia="Times New Roman"/>
          <w:sz w:val="28"/>
          <w:szCs w:val="20"/>
          <w:lang w:eastAsia="ru-RU"/>
        </w:rPr>
      </w:pPr>
      <w:r w:rsidRPr="005A3118">
        <w:rPr>
          <w:rFonts w:eastAsia="Times New Roman"/>
          <w:sz w:val="28"/>
          <w:szCs w:val="20"/>
          <w:lang w:eastAsia="ru-RU"/>
        </w:rPr>
        <w:t>Заочная форма</w:t>
      </w:r>
    </w:p>
    <w:p w:rsidR="005A3118" w:rsidRPr="005A3118" w:rsidRDefault="005A3118" w:rsidP="005A3118">
      <w:pPr>
        <w:tabs>
          <w:tab w:val="left" w:pos="851"/>
          <w:tab w:val="left" w:pos="993"/>
          <w:tab w:val="left" w:pos="1134"/>
        </w:tabs>
        <w:suppressAutoHyphens w:val="0"/>
        <w:ind w:firstLine="709"/>
        <w:contextualSpacing/>
        <w:jc w:val="both"/>
        <w:rPr>
          <w:rFonts w:eastAsia="Times New Roman"/>
          <w:sz w:val="28"/>
          <w:szCs w:val="20"/>
          <w:lang w:eastAsia="ru-RU"/>
        </w:rPr>
      </w:pPr>
    </w:p>
    <w:p w:rsidR="00387CBA" w:rsidRPr="005A3118" w:rsidRDefault="00387CBA" w:rsidP="007F0329">
      <w:pPr>
        <w:tabs>
          <w:tab w:val="left" w:pos="1134"/>
        </w:tabs>
        <w:suppressAutoHyphens w:val="0"/>
        <w:ind w:firstLine="709"/>
        <w:contextualSpacing/>
        <w:jc w:val="both"/>
        <w:rPr>
          <w:rFonts w:eastAsia="Times New Roman"/>
          <w:bCs/>
          <w:sz w:val="28"/>
          <w:szCs w:val="28"/>
          <w:lang w:eastAsia="ru-RU"/>
        </w:rPr>
      </w:pPr>
      <w:r w:rsidRPr="005A3118">
        <w:rPr>
          <w:rFonts w:eastAsia="Times New Roman"/>
          <w:bCs/>
          <w:sz w:val="28"/>
          <w:szCs w:val="28"/>
          <w:lang w:eastAsia="ru-RU"/>
        </w:rPr>
        <w:t>Тема 1. Основы гештальт-психологии – 4 часа</w:t>
      </w:r>
    </w:p>
    <w:p w:rsidR="00387CBA"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Зарождение гештальт-психологии - Германия </w:t>
      </w:r>
      <w:smartTag w:uri="urn:schemas-microsoft-com:office:smarttags" w:element="metricconverter">
        <w:smartTagPr>
          <w:attr w:name="ProductID" w:val="1910 г"/>
        </w:smartTagPr>
        <w:r w:rsidRPr="005A3118">
          <w:rPr>
            <w:rFonts w:eastAsia="Times New Roman"/>
            <w:sz w:val="28"/>
            <w:szCs w:val="28"/>
            <w:lang w:eastAsia="ru-RU"/>
          </w:rPr>
          <w:t>1910 г</w:t>
        </w:r>
      </w:smartTag>
      <w:r w:rsidRPr="005A3118">
        <w:rPr>
          <w:rFonts w:eastAsia="Times New Roman"/>
          <w:sz w:val="28"/>
          <w:szCs w:val="28"/>
          <w:lang w:eastAsia="ru-RU"/>
        </w:rPr>
        <w:t>. – экспериментальная группа Вертгеймер, В. Келер, К. Коффка, изучающая восприятие. Келер (1920) - значение «инсайта». К. Левин (1933) - «поле», группа как динамическое целое</w:t>
      </w:r>
      <w:r w:rsidRPr="005A3118">
        <w:rPr>
          <w:rFonts w:eastAsia="Times New Roman"/>
          <w:bCs/>
          <w:sz w:val="28"/>
          <w:szCs w:val="28"/>
          <w:lang w:eastAsia="ru-RU"/>
        </w:rPr>
        <w:t>.</w:t>
      </w:r>
      <w:r w:rsidRPr="005A3118">
        <w:rPr>
          <w:rFonts w:eastAsia="Times New Roman"/>
          <w:sz w:val="28"/>
          <w:szCs w:val="28"/>
          <w:lang w:eastAsia="ru-RU"/>
        </w:rPr>
        <w:t xml:space="preserve">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Гештальтпсихология: исторический очерк.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 Исторические и научные «корни» гештальта: феноменология, экзистенциализм, гештальтпсихология.</w:t>
      </w:r>
    </w:p>
    <w:p w:rsidR="00387CBA"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Гештальт и психоанализ. Фигура Ф. Перлза и ее влияние на развитие гештальт-терапии. Пол Гудмэн, Лора Перлз.</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 xml:space="preserve">Целостный  фи-феномен.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Д. </w:t>
      </w:r>
      <w:proofErr w:type="spellStart"/>
      <w:r w:rsidRPr="005A3118">
        <w:rPr>
          <w:rFonts w:eastAsia="Times New Roman"/>
          <w:sz w:val="28"/>
          <w:szCs w:val="28"/>
          <w:lang w:eastAsia="ru-RU"/>
        </w:rPr>
        <w:t>Катц</w:t>
      </w:r>
      <w:proofErr w:type="spellEnd"/>
      <w:r w:rsidRPr="005A3118">
        <w:rPr>
          <w:rFonts w:eastAsia="Times New Roman"/>
          <w:sz w:val="28"/>
          <w:szCs w:val="28"/>
          <w:lang w:eastAsia="ru-RU"/>
        </w:rPr>
        <w:t xml:space="preserve"> - свойства образа - константность.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 xml:space="preserve">Е. Рубин феномен «фигуры и фона».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lastRenderedPageBreak/>
        <w:t xml:space="preserve">4. </w:t>
      </w:r>
      <w:r w:rsidRPr="005A3118">
        <w:rPr>
          <w:rFonts w:eastAsia="Times New Roman"/>
          <w:sz w:val="28"/>
          <w:szCs w:val="28"/>
          <w:lang w:eastAsia="ru-RU"/>
        </w:rPr>
        <w:t xml:space="preserve">Исторические и научные «корни» гештальта: феноменология, экзистенциализм, гештальтпсихология.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 xml:space="preserve">Гештальт и психоанализ.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6. </w:t>
      </w:r>
      <w:r w:rsidRPr="005A3118">
        <w:rPr>
          <w:rFonts w:eastAsia="Times New Roman"/>
          <w:sz w:val="28"/>
          <w:szCs w:val="28"/>
          <w:lang w:eastAsia="ru-RU"/>
        </w:rPr>
        <w:t>Фигура Ф. Перлза и ее влияние на развитие гештальт-терапии.</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7. </w:t>
      </w:r>
      <w:r w:rsidRPr="005A3118">
        <w:rPr>
          <w:rFonts w:eastAsia="Times New Roman"/>
          <w:sz w:val="28"/>
          <w:szCs w:val="28"/>
          <w:lang w:eastAsia="ru-RU"/>
        </w:rPr>
        <w:t xml:space="preserve"> Пол Гудмэн, Лора Перлз.</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2. </w:t>
      </w:r>
      <w:r w:rsidRPr="005A3118">
        <w:rPr>
          <w:rFonts w:eastAsia="Times New Roman"/>
          <w:sz w:val="28"/>
          <w:szCs w:val="28"/>
          <w:lang w:eastAsia="ru-RU"/>
        </w:rPr>
        <w:t>Формирование гештальт-терапии – 2 часа</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smartTag w:uri="urn:schemas-microsoft-com:office:smarttags" w:element="metricconverter">
        <w:smartTagPr>
          <w:attr w:name="ProductID" w:val="1951 г"/>
        </w:smartTagPr>
        <w:r w:rsidRPr="005A3118">
          <w:rPr>
            <w:rFonts w:eastAsia="Times New Roman"/>
            <w:sz w:val="28"/>
            <w:szCs w:val="28"/>
            <w:lang w:eastAsia="ru-RU"/>
          </w:rPr>
          <w:t>1951 г</w:t>
        </w:r>
      </w:smartTag>
      <w:r w:rsidRPr="005A3118">
        <w:rPr>
          <w:rFonts w:eastAsia="Times New Roman"/>
          <w:sz w:val="28"/>
          <w:szCs w:val="28"/>
          <w:lang w:eastAsia="ru-RU"/>
        </w:rPr>
        <w:t xml:space="preserve">. – официальное рождение гештальт-терапии, основатель Ф. Перлз. </w:t>
      </w:r>
      <w:smartTag w:uri="urn:schemas-microsoft-com:office:smarttags" w:element="metricconverter">
        <w:smartTagPr>
          <w:attr w:name="ProductID" w:val="1952 г"/>
        </w:smartTagPr>
        <w:r w:rsidRPr="005A3118">
          <w:rPr>
            <w:rFonts w:eastAsia="Times New Roman"/>
            <w:sz w:val="28"/>
            <w:szCs w:val="28"/>
            <w:lang w:eastAsia="ru-RU"/>
          </w:rPr>
          <w:t>1952 г</w:t>
        </w:r>
      </w:smartTag>
      <w:r w:rsidRPr="005A3118">
        <w:rPr>
          <w:rFonts w:eastAsia="Times New Roman"/>
          <w:sz w:val="28"/>
          <w:szCs w:val="28"/>
          <w:lang w:eastAsia="ru-RU"/>
        </w:rPr>
        <w:t xml:space="preserve">. - Перлз, Гудмэн, Фромм - Нью-Йорк и Кливленд. </w:t>
      </w:r>
      <w:smartTag w:uri="urn:schemas-microsoft-com:office:smarttags" w:element="metricconverter">
        <w:smartTagPr>
          <w:attr w:name="ProductID" w:val="1964 г"/>
        </w:smartTagPr>
        <w:r w:rsidRPr="005A3118">
          <w:rPr>
            <w:rFonts w:eastAsia="Times New Roman"/>
            <w:sz w:val="28"/>
            <w:szCs w:val="28"/>
            <w:lang w:eastAsia="ru-RU"/>
          </w:rPr>
          <w:t>1964 г</w:t>
        </w:r>
      </w:smartTag>
      <w:r w:rsidRPr="005A3118">
        <w:rPr>
          <w:rFonts w:eastAsia="Times New Roman"/>
          <w:sz w:val="28"/>
          <w:szCs w:val="28"/>
          <w:lang w:eastAsia="ru-RU"/>
        </w:rPr>
        <w:t xml:space="preserve">. - в </w:t>
      </w:r>
      <w:proofErr w:type="spellStart"/>
      <w:r w:rsidRPr="005A3118">
        <w:rPr>
          <w:rFonts w:eastAsia="Times New Roman"/>
          <w:sz w:val="28"/>
          <w:szCs w:val="28"/>
          <w:lang w:eastAsia="ru-RU"/>
        </w:rPr>
        <w:t>Изален</w:t>
      </w:r>
      <w:proofErr w:type="spellEnd"/>
      <w:r w:rsidRPr="005A3118">
        <w:rPr>
          <w:rFonts w:eastAsia="Times New Roman"/>
          <w:sz w:val="28"/>
          <w:szCs w:val="28"/>
          <w:lang w:eastAsia="ru-RU"/>
        </w:rPr>
        <w:t xml:space="preserve"> открывается </w:t>
      </w:r>
      <w:proofErr w:type="spellStart"/>
      <w:r w:rsidRPr="005A3118">
        <w:rPr>
          <w:rFonts w:eastAsia="Times New Roman"/>
          <w:sz w:val="28"/>
          <w:szCs w:val="28"/>
          <w:lang w:eastAsia="ru-RU"/>
        </w:rPr>
        <w:t>Гештальт-центр</w:t>
      </w:r>
      <w:proofErr w:type="spellEnd"/>
      <w:r w:rsidRPr="005A3118">
        <w:rPr>
          <w:rFonts w:eastAsia="Times New Roman"/>
          <w:sz w:val="28"/>
          <w:szCs w:val="28"/>
          <w:lang w:eastAsia="ru-RU"/>
        </w:rPr>
        <w:t>. Выдвижение Гештальт-терапией на первый план осознания того, что происходит в настоящий момент на разных уровнях – телесном, эмоциональном, интел</w:t>
      </w:r>
      <w:r w:rsidRPr="005A3118">
        <w:rPr>
          <w:rFonts w:eastAsia="Times New Roman"/>
          <w:sz w:val="28"/>
          <w:szCs w:val="28"/>
          <w:lang w:eastAsia="ru-RU"/>
        </w:rPr>
        <w:softHyphen/>
        <w:t xml:space="preserve">лектуальном. Место гештальт-терапии в ряду других психоаналитических подходов. Гештальт – источники и базовые принципы. Теоретические основы гештальт-подхода. Поле «организм - окружающая среда». Определение понятий «организм» и «среда», их дуальность. Теория SELF. Взаимодействие организма и среды. Граница контакта и окружающей среды. Фазы контакта. Базовые понятия гештальт-подхода.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Теоретические основы гештальт-подхода.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Тенденция развития: от описательного подхода к систематизации.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3. Поле «организм - окружающая среда».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Тема докладов и научных сообщений</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 xml:space="preserve">Определение понятий «организм» и «среда», их дуальность.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Теория SELF. Взаимодействие организма и среды. </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Граница контакта и окружающей среды.</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4.</w:t>
      </w:r>
      <w:r w:rsidRPr="005A3118">
        <w:rPr>
          <w:rFonts w:eastAsia="Times New Roman"/>
          <w:sz w:val="28"/>
          <w:szCs w:val="28"/>
          <w:lang w:eastAsia="ru-RU"/>
        </w:rPr>
        <w:t xml:space="preserve"> Фазы контакта. </w:t>
      </w:r>
    </w:p>
    <w:p w:rsidR="00387CBA" w:rsidRPr="005A3118" w:rsidRDefault="00387CBA" w:rsidP="00387CBA">
      <w:pPr>
        <w:tabs>
          <w:tab w:val="left" w:pos="1134"/>
        </w:tabs>
        <w:suppressAutoHyphens w:val="0"/>
        <w:ind w:firstLine="709"/>
        <w:contextualSpacing/>
        <w:jc w:val="both"/>
        <w:rPr>
          <w:rFonts w:eastAsia="Times New Roman"/>
          <w:bCs/>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 xml:space="preserve">Базовые понятия гештальт-подхода. </w:t>
      </w:r>
    </w:p>
    <w:p w:rsidR="00387CBA" w:rsidRPr="005A3118" w:rsidRDefault="00387CBA" w:rsidP="00387CBA">
      <w:pPr>
        <w:tabs>
          <w:tab w:val="left" w:pos="1134"/>
        </w:tabs>
        <w:suppressAutoHyphens w:val="0"/>
        <w:ind w:firstLine="709"/>
        <w:contextualSpacing/>
        <w:jc w:val="both"/>
        <w:rPr>
          <w:rFonts w:eastAsia="Times New Roman"/>
          <w:bCs/>
          <w:sz w:val="28"/>
          <w:szCs w:val="28"/>
          <w:lang w:eastAsia="ru-RU"/>
        </w:rPr>
      </w:pP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3. </w:t>
      </w:r>
      <w:r w:rsidRPr="005A3118">
        <w:rPr>
          <w:rFonts w:eastAsia="Times New Roman"/>
          <w:sz w:val="28"/>
          <w:szCs w:val="28"/>
          <w:lang w:eastAsia="ru-RU"/>
        </w:rPr>
        <w:t>Интеграция гештальт-терапии с психоанализом, феноменологией, гуманистической психологией, экзистенциальной психологией, восточной философией – 4 часа</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Гештальт-терапия - терапевтическая ветвь экзистенциализма. Основные положения экзистенциализма, принятые гештальт-подходом: конкретное переживание важнее абстрактных принципов; экзистенциальным является пони</w:t>
      </w:r>
      <w:r w:rsidRPr="005A3118">
        <w:rPr>
          <w:rFonts w:eastAsia="Times New Roman"/>
          <w:sz w:val="28"/>
          <w:szCs w:val="28"/>
          <w:lang w:eastAsia="ru-RU"/>
        </w:rPr>
        <w:softHyphen/>
        <w:t xml:space="preserve">мание человеком самого себя, которое служит существованию; своеобразие каждой человеческой экзистенции; ответственность, присущая человеку, созидающему собственную экзистенцию, обретающему свободу (К. Ясперс, М. Хайдеггер, Ж.-П. Сартр).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Холистическая доктрина, отличающая  Гештальт от психоанализа.</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2.Феноменология и признание субъективности и иррациональности восприятия.</w:t>
      </w:r>
    </w:p>
    <w:p w:rsidR="00387CBA"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Экзистенциальный подход и отношение к ответственности.</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387CBA" w:rsidRDefault="00387CBA" w:rsidP="007F0329">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lastRenderedPageBreak/>
        <w:t xml:space="preserve"> 1. </w:t>
      </w:r>
      <w:r w:rsidRPr="005A3118">
        <w:rPr>
          <w:rFonts w:eastAsia="Times New Roman"/>
          <w:sz w:val="28"/>
          <w:szCs w:val="28"/>
          <w:lang w:eastAsia="ru-RU"/>
        </w:rPr>
        <w:t xml:space="preserve">Принятие Гештальт-психологией феноменологического метода исследования (Ф. Брентано, Э. Гуссерль).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Свойства «Гештальта».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 xml:space="preserve">Связь гештальт-терапии с экзистенциализмом.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 xml:space="preserve">Связь гештальт-терапии с феноменологией.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Холистическая доктрина, отлича</w:t>
      </w:r>
      <w:r>
        <w:rPr>
          <w:rFonts w:eastAsia="Times New Roman"/>
          <w:sz w:val="28"/>
          <w:szCs w:val="28"/>
          <w:lang w:eastAsia="ru-RU"/>
        </w:rPr>
        <w:t>ющая  Гештальт от психоанализа.</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 xml:space="preserve">Феноменология и признание субъективности и иррациональности восприятия. </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Экзистенциальный подход и отношение к ответственности.</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4. </w:t>
      </w:r>
      <w:r w:rsidRPr="005A3118">
        <w:rPr>
          <w:rFonts w:eastAsia="Times New Roman"/>
          <w:sz w:val="28"/>
          <w:szCs w:val="28"/>
          <w:lang w:eastAsia="ru-RU"/>
        </w:rPr>
        <w:t xml:space="preserve"> Основные понятия гештальт-терапии – 4 часа</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Природа человека - саморегулирующаяся сила, заключающаяся в экологиче</w:t>
      </w:r>
      <w:r w:rsidRPr="005A3118">
        <w:rPr>
          <w:rFonts w:eastAsia="Times New Roman"/>
          <w:sz w:val="28"/>
          <w:szCs w:val="28"/>
          <w:lang w:eastAsia="ru-RU"/>
        </w:rPr>
        <w:softHyphen/>
        <w:t xml:space="preserve">ской мудрости. Организм - это поле – «организм – среда» (М. Бубер: «Я и Ты в Мы»). Творческое приспособление организма к среде - создание новой конфигурации из наличных элементов. Изучение  феноменов контакта, которые связывают организм и среду. Возможность вхождения в контакт «здесь и теперь», только с тем, что образует фигуру, что отделяется от фона. Фигура есть гештальт.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Холистическая доктрина, отличающая  Гештальт от психоанализа.</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2.Феноменология и признание субъективности и иррациональности восприятия.</w:t>
      </w:r>
    </w:p>
    <w:p w:rsidR="00387CBA"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Экзистенциальный подход и отношение к ответственности.</w:t>
      </w:r>
    </w:p>
    <w:p w:rsidR="00387CBA" w:rsidRDefault="00387CBA" w:rsidP="00387CBA">
      <w:pPr>
        <w:tabs>
          <w:tab w:val="left" w:pos="1134"/>
        </w:tabs>
        <w:suppressAutoHyphens w:val="0"/>
        <w:ind w:firstLine="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Выделение фигуры для осознания своего опыта, восстановления  непрерыв</w:t>
      </w:r>
      <w:r w:rsidRPr="005A3118">
        <w:rPr>
          <w:rFonts w:eastAsia="Times New Roman"/>
          <w:sz w:val="28"/>
          <w:szCs w:val="28"/>
          <w:lang w:eastAsia="ru-RU"/>
        </w:rPr>
        <w:softHyphen/>
        <w:t xml:space="preserve">ности сознания.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Отличие осознавания  от рефлексии.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3. </w:t>
      </w:r>
      <w:r w:rsidRPr="005A3118">
        <w:rPr>
          <w:rFonts w:eastAsia="Times New Roman"/>
          <w:sz w:val="28"/>
          <w:szCs w:val="28"/>
          <w:lang w:eastAsia="ru-RU"/>
        </w:rPr>
        <w:t>Фон жизни - прошлый опыт неза</w:t>
      </w:r>
      <w:r>
        <w:rPr>
          <w:rFonts w:eastAsia="Times New Roman"/>
          <w:sz w:val="28"/>
          <w:szCs w:val="28"/>
          <w:lang w:eastAsia="ru-RU"/>
        </w:rPr>
        <w:t>конченных дел, актуальный опыт.</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Интеграция полярности личности через осознавание.</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p>
    <w:p w:rsidR="00387CBA" w:rsidRPr="005A3118" w:rsidRDefault="00387CBA" w:rsidP="00387CBA">
      <w:pPr>
        <w:tabs>
          <w:tab w:val="left" w:pos="851"/>
          <w:tab w:val="left" w:pos="1134"/>
          <w:tab w:val="left" w:pos="1560"/>
        </w:tabs>
        <w:suppressAutoHyphens w:val="0"/>
        <w:ind w:firstLine="709"/>
        <w:contextualSpacing/>
        <w:jc w:val="both"/>
        <w:rPr>
          <w:rFonts w:eastAsia="Times New Roman"/>
          <w:bCs/>
          <w:sz w:val="28"/>
          <w:szCs w:val="28"/>
          <w:lang w:eastAsia="ru-RU"/>
        </w:rPr>
      </w:pPr>
      <w:r w:rsidRPr="005A3118">
        <w:rPr>
          <w:rFonts w:eastAsia="Times New Roman"/>
          <w:bCs/>
          <w:sz w:val="28"/>
          <w:szCs w:val="28"/>
          <w:lang w:eastAsia="ru-RU"/>
        </w:rPr>
        <w:t>Тема 5. Понятие «</w:t>
      </w:r>
      <w:r w:rsidRPr="005A3118">
        <w:rPr>
          <w:rFonts w:eastAsia="Times New Roman"/>
          <w:bCs/>
          <w:sz w:val="28"/>
          <w:szCs w:val="28"/>
          <w:lang w:val="en-US" w:eastAsia="ru-RU"/>
        </w:rPr>
        <w:t>Self</w:t>
      </w:r>
      <w:r w:rsidRPr="005A3118">
        <w:rPr>
          <w:rFonts w:eastAsia="Times New Roman"/>
          <w:bCs/>
          <w:sz w:val="28"/>
          <w:szCs w:val="28"/>
          <w:lang w:eastAsia="ru-RU"/>
        </w:rPr>
        <w:t>»  в гештальте» - 4 часа</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bCs/>
          <w:sz w:val="28"/>
          <w:szCs w:val="28"/>
          <w:lang w:eastAsia="ru-RU"/>
        </w:rPr>
      </w:pPr>
      <w:r w:rsidRPr="005A3118">
        <w:rPr>
          <w:rFonts w:eastAsia="Times New Roman"/>
          <w:sz w:val="28"/>
          <w:szCs w:val="28"/>
          <w:lang w:eastAsia="ru-RU"/>
        </w:rPr>
        <w:t xml:space="preserve">П. Гудман - первый теоретик гештальта. Понятия «self» – все те послания, которые человек делает миру, функционируя в трех режимах:  «id», как «ego» и как «personality». «Id» - отражение потребностей человека на уровне тела. «Personality» – весь жизненный опыт человека. «Ego» и постоянный выбор между потребностями и желаниями.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7F0329">
      <w:pPr>
        <w:numPr>
          <w:ilvl w:val="0"/>
          <w:numId w:val="10"/>
        </w:numPr>
        <w:tabs>
          <w:tab w:val="clear" w:pos="720"/>
          <w:tab w:val="num" w:pos="0"/>
          <w:tab w:val="left" w:pos="1134"/>
        </w:tabs>
        <w:suppressAutoHyphens w:val="0"/>
        <w:ind w:left="0" w:firstLine="709"/>
        <w:contextualSpacing/>
        <w:jc w:val="both"/>
        <w:rPr>
          <w:rFonts w:eastAsia="Times New Roman"/>
          <w:sz w:val="28"/>
          <w:szCs w:val="28"/>
          <w:lang w:eastAsia="ru-RU"/>
        </w:rPr>
      </w:pPr>
      <w:r w:rsidRPr="005A3118">
        <w:rPr>
          <w:rFonts w:eastAsia="Times New Roman"/>
          <w:sz w:val="28"/>
          <w:szCs w:val="28"/>
          <w:lang w:eastAsia="ru-RU"/>
        </w:rPr>
        <w:t>Структура и функции self в психоанализе. Теория SELF.</w:t>
      </w:r>
    </w:p>
    <w:p w:rsidR="00387CBA" w:rsidRPr="005A3118" w:rsidRDefault="00387CBA" w:rsidP="007F0329">
      <w:pPr>
        <w:numPr>
          <w:ilvl w:val="0"/>
          <w:numId w:val="10"/>
        </w:numPr>
        <w:tabs>
          <w:tab w:val="left" w:pos="1134"/>
        </w:tabs>
        <w:suppressAutoHyphens w:val="0"/>
        <w:ind w:left="0" w:firstLine="709"/>
        <w:contextualSpacing/>
        <w:jc w:val="both"/>
        <w:rPr>
          <w:rFonts w:eastAsia="Times New Roman"/>
          <w:sz w:val="28"/>
          <w:szCs w:val="28"/>
          <w:lang w:eastAsia="ru-RU"/>
        </w:rPr>
      </w:pPr>
      <w:r w:rsidRPr="005A3118">
        <w:rPr>
          <w:rFonts w:eastAsia="Times New Roman"/>
          <w:sz w:val="28"/>
          <w:szCs w:val="28"/>
          <w:lang w:eastAsia="ru-RU"/>
        </w:rPr>
        <w:t>Контакт с потребностью.</w:t>
      </w:r>
    </w:p>
    <w:p w:rsidR="00387CBA" w:rsidRDefault="00387CBA" w:rsidP="007F0329">
      <w:pPr>
        <w:numPr>
          <w:ilvl w:val="0"/>
          <w:numId w:val="10"/>
        </w:numPr>
        <w:tabs>
          <w:tab w:val="left" w:pos="1134"/>
        </w:tabs>
        <w:suppressAutoHyphens w:val="0"/>
        <w:ind w:left="0" w:firstLine="709"/>
        <w:contextualSpacing/>
        <w:jc w:val="both"/>
        <w:rPr>
          <w:rFonts w:eastAsia="Times New Roman"/>
          <w:sz w:val="28"/>
          <w:szCs w:val="28"/>
          <w:lang w:eastAsia="ru-RU"/>
        </w:rPr>
      </w:pPr>
      <w:r w:rsidRPr="005A3118">
        <w:rPr>
          <w:rFonts w:eastAsia="Times New Roman"/>
          <w:sz w:val="28"/>
          <w:szCs w:val="28"/>
          <w:lang w:eastAsia="ru-RU"/>
        </w:rPr>
        <w:t>Граница контакта с окружающими.</w:t>
      </w:r>
    </w:p>
    <w:p w:rsidR="00387CBA" w:rsidRDefault="00387CBA" w:rsidP="00387CBA">
      <w:pPr>
        <w:tabs>
          <w:tab w:val="left" w:pos="1134"/>
        </w:tabs>
        <w:suppressAutoHyphens w:val="0"/>
        <w:ind w:left="709"/>
        <w:contextualSpacing/>
        <w:jc w:val="both"/>
        <w:rPr>
          <w:rFonts w:eastAsia="Times New Roman"/>
          <w:sz w:val="28"/>
          <w:szCs w:val="28"/>
          <w:lang w:eastAsia="ru-RU"/>
        </w:rPr>
      </w:pPr>
      <w:r>
        <w:rPr>
          <w:rFonts w:eastAsia="Times New Roman"/>
          <w:sz w:val="28"/>
          <w:szCs w:val="28"/>
          <w:lang w:eastAsia="ru-RU"/>
        </w:rPr>
        <w:t>Темы докладов и научных сообщений</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1. </w:t>
      </w:r>
      <w:r w:rsidRPr="005A3118">
        <w:rPr>
          <w:rFonts w:eastAsia="Times New Roman"/>
          <w:sz w:val="28"/>
          <w:szCs w:val="28"/>
          <w:lang w:eastAsia="ru-RU"/>
        </w:rPr>
        <w:t xml:space="preserve">Отличие от модели З. Фрейда (Суперэго, эго, ид). Возможные нарушения на данных уровнях и терапевтические модели воздействия.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2. </w:t>
      </w:r>
      <w:r w:rsidRPr="005A3118">
        <w:rPr>
          <w:rFonts w:eastAsia="Times New Roman"/>
          <w:sz w:val="28"/>
          <w:szCs w:val="28"/>
          <w:lang w:eastAsia="ru-RU"/>
        </w:rPr>
        <w:t xml:space="preserve">Два вида контакта со средой: пассивная адаптации и творческое приспособление.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lastRenderedPageBreak/>
        <w:t xml:space="preserve">3. </w:t>
      </w:r>
      <w:r w:rsidRPr="005A3118">
        <w:rPr>
          <w:rFonts w:eastAsia="Times New Roman"/>
          <w:sz w:val="28"/>
          <w:szCs w:val="28"/>
          <w:lang w:eastAsia="ru-RU"/>
        </w:rPr>
        <w:t xml:space="preserve">Две функции границы-контакт – отграничение и коммуникация с окружающей средой.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Закон формирования гештальт</w:t>
      </w:r>
      <w:r>
        <w:rPr>
          <w:rFonts w:eastAsia="Times New Roman"/>
          <w:sz w:val="28"/>
          <w:szCs w:val="28"/>
          <w:lang w:eastAsia="ru-RU"/>
        </w:rPr>
        <w:t>ов – целостность законченность.</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5. </w:t>
      </w:r>
      <w:r w:rsidRPr="005A3118">
        <w:rPr>
          <w:rFonts w:eastAsia="Times New Roman"/>
          <w:sz w:val="28"/>
          <w:szCs w:val="28"/>
          <w:lang w:eastAsia="ru-RU"/>
        </w:rPr>
        <w:t>Структура и функции self в психоанализе. Теория SELF.</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6. </w:t>
      </w:r>
      <w:r w:rsidRPr="005A3118">
        <w:rPr>
          <w:rFonts w:eastAsia="Times New Roman"/>
          <w:sz w:val="28"/>
          <w:szCs w:val="28"/>
          <w:lang w:eastAsia="ru-RU"/>
        </w:rPr>
        <w:t>Контакт с потребностью. Граница контакта с окружающими.</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pacing w:val="-4"/>
          <w:sz w:val="28"/>
          <w:szCs w:val="28"/>
          <w:lang w:eastAsia="ru-RU"/>
        </w:rPr>
        <w:t xml:space="preserve">Тема 6. Рабочая модель гештальт-терапевта – </w:t>
      </w:r>
      <w:r w:rsidRPr="005A3118">
        <w:rPr>
          <w:rFonts w:eastAsia="Times New Roman"/>
          <w:bCs/>
          <w:sz w:val="28"/>
          <w:szCs w:val="28"/>
          <w:lang w:eastAsia="ru-RU"/>
        </w:rPr>
        <w:t>4 часа</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Понятие цикла контакта. Последовательное построение и разрушение гештальтов здоровым организмом. Контакт происходит на границе с окружающим миром. Совместное проживание терапевтом симптома с клиентом. Терапевтические интервенции. Преобразование личного опыта клиента. </w:t>
      </w:r>
    </w:p>
    <w:p w:rsidR="00387CBA" w:rsidRPr="005A3118" w:rsidRDefault="00387CBA" w:rsidP="00387CBA">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Понятие теории поля К. Левина в психологическом консультировании.</w:t>
      </w:r>
    </w:p>
    <w:p w:rsidR="00387CBA" w:rsidRPr="005A3118" w:rsidRDefault="00387CBA" w:rsidP="00387CBA">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Определение теории поля К. Левина. </w:t>
      </w:r>
    </w:p>
    <w:p w:rsidR="00387CBA" w:rsidRDefault="00387CBA" w:rsidP="00387CBA">
      <w:pPr>
        <w:tabs>
          <w:tab w:val="num" w:pos="0"/>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Способы использования теории поля в гештальт-консультировании.</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4. </w:t>
      </w:r>
      <w:r w:rsidRPr="005A3118">
        <w:rPr>
          <w:rFonts w:eastAsia="Times New Roman"/>
          <w:sz w:val="28"/>
          <w:szCs w:val="28"/>
          <w:lang w:eastAsia="ru-RU"/>
        </w:rPr>
        <w:t>Нарушение функции personality - представление опыта в фантазии.   Нарушение функции ego: слияние, интр</w:t>
      </w:r>
      <w:r>
        <w:rPr>
          <w:rFonts w:eastAsia="Times New Roman"/>
          <w:sz w:val="28"/>
          <w:szCs w:val="28"/>
          <w:lang w:eastAsia="ru-RU"/>
        </w:rPr>
        <w:t>оекция, проекция, ретрофлексия.</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5.</w:t>
      </w:r>
      <w:r w:rsidRPr="005A3118">
        <w:rPr>
          <w:rFonts w:eastAsia="Times New Roman"/>
          <w:sz w:val="28"/>
          <w:szCs w:val="28"/>
          <w:lang w:eastAsia="ru-RU"/>
        </w:rPr>
        <w:t xml:space="preserve">Нарушение функции id - потеря ощущений тела.  Понятие теории поля К. Левина в психологическом консультировании. Способы использования теории поля в гештальт-консультировании. </w:t>
      </w:r>
    </w:p>
    <w:p w:rsidR="00387CBA"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Pr>
          <w:rFonts w:eastAsia="Times New Roman"/>
          <w:sz w:val="28"/>
          <w:szCs w:val="28"/>
          <w:lang w:eastAsia="ru-RU"/>
        </w:rPr>
        <w:t xml:space="preserve">6. </w:t>
      </w:r>
      <w:r w:rsidRPr="005A3118">
        <w:rPr>
          <w:rFonts w:eastAsia="Times New Roman"/>
          <w:sz w:val="28"/>
          <w:szCs w:val="28"/>
          <w:lang w:eastAsia="ru-RU"/>
        </w:rPr>
        <w:t>Практические навыки работы с</w:t>
      </w:r>
      <w:r>
        <w:rPr>
          <w:rFonts w:eastAsia="Times New Roman"/>
          <w:sz w:val="28"/>
          <w:szCs w:val="28"/>
          <w:lang w:eastAsia="ru-RU"/>
        </w:rPr>
        <w:t xml:space="preserve"> клиентом в рамках теории поля.</w:t>
      </w:r>
    </w:p>
    <w:p w:rsidR="00387CBA" w:rsidRPr="005A3118" w:rsidRDefault="00387CBA" w:rsidP="00387CBA">
      <w:pPr>
        <w:tabs>
          <w:tab w:val="left" w:pos="284"/>
          <w:tab w:val="left" w:pos="1134"/>
        </w:tabs>
        <w:suppressAutoHyphens w:val="0"/>
        <w:ind w:firstLine="709"/>
        <w:contextualSpacing/>
        <w:jc w:val="both"/>
        <w:rPr>
          <w:rFonts w:eastAsia="Times New Roman"/>
          <w:bCs/>
          <w:sz w:val="28"/>
          <w:szCs w:val="28"/>
          <w:lang w:eastAsia="ru-RU"/>
        </w:rPr>
      </w:pPr>
      <w:r w:rsidRPr="005A3118">
        <w:rPr>
          <w:rFonts w:eastAsia="Times New Roman"/>
          <w:bCs/>
          <w:sz w:val="28"/>
          <w:szCs w:val="28"/>
          <w:lang w:eastAsia="ru-RU"/>
        </w:rPr>
        <w:t>Занятия в интерактивной форме:</w:t>
      </w:r>
    </w:p>
    <w:p w:rsidR="00387CBA" w:rsidRPr="005A3118" w:rsidRDefault="00387CBA" w:rsidP="00387CBA">
      <w:pPr>
        <w:tabs>
          <w:tab w:val="left" w:pos="284"/>
          <w:tab w:val="left" w:pos="1134"/>
        </w:tabs>
        <w:suppressAutoHyphens w:val="0"/>
        <w:ind w:firstLine="709"/>
        <w:contextualSpacing/>
        <w:jc w:val="both"/>
        <w:rPr>
          <w:rFonts w:eastAsia="Times New Roman"/>
          <w:bCs/>
          <w:sz w:val="28"/>
          <w:szCs w:val="28"/>
          <w:lang w:eastAsia="ru-RU"/>
        </w:rPr>
      </w:pPr>
      <w:r w:rsidRPr="005A3118">
        <w:rPr>
          <w:rFonts w:eastAsia="Times New Roman"/>
          <w:sz w:val="28"/>
          <w:szCs w:val="28"/>
          <w:lang w:eastAsia="ru-RU"/>
        </w:rPr>
        <w:t>Знакомство с практическими навыками работы с клиентом в рамках теории поля при психологическом консультировании. Определение поведенческих характеристик структурных компонентов личности в процессе гештальт-консультирования.</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p>
    <w:p w:rsidR="00387CBA" w:rsidRPr="005A3118" w:rsidRDefault="00387CBA" w:rsidP="00387CBA">
      <w:pPr>
        <w:tabs>
          <w:tab w:val="left" w:pos="851"/>
          <w:tab w:val="left" w:pos="1134"/>
          <w:tab w:val="left" w:pos="1560"/>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 xml:space="preserve">Тема 7. </w:t>
      </w:r>
      <w:r w:rsidRPr="005A3118">
        <w:rPr>
          <w:rFonts w:eastAsia="Times New Roman"/>
          <w:sz w:val="28"/>
          <w:szCs w:val="28"/>
          <w:lang w:eastAsia="ru-RU"/>
        </w:rPr>
        <w:t xml:space="preserve"> Гештальт-терапия супружеских пар, семьи – 4 часа</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Гештальт-терапия - терапия контакта. Пентаграмма Гингера: рациональное измерение, физическое измерение, социальное измерение, духовное измерение. Поиск прерывания контакта. Семья - живой организм. Помощь гештальт-терапии в осознании членами семьи вклада в общую жизнь (материальные, эмоциональные, потребностные, духовные). Проблемы: детей и стариков, братьев и сестер, подростков, молодых семей. Опыт работы с молодыми мамами. Переносы. Положительные и отрицательные стороны. Контрпереносы. Причины контрпереносов. Профилактика переносов, контрпереносов. Этапы отношений. Завершение отношений. Пентаграмма Гингера, включающая: рациональное измерение, физическое измерение, социальное измерение, духовное измерение.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Гештальт подход в семенном консультировании. Семья - живущий организм с различными уровнями проявлений.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lastRenderedPageBreak/>
        <w:t xml:space="preserve">2. Переносы. Положительные и отрицательные стороны. Контрпереносы. Причины контрпереносов.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Профилактика переносов, контрпереносов. Этапы отношений. Завершение отношений.</w:t>
      </w:r>
    </w:p>
    <w:p w:rsidR="00387CBA" w:rsidRPr="005A3118" w:rsidRDefault="00387CBA" w:rsidP="00387CBA">
      <w:pPr>
        <w:tabs>
          <w:tab w:val="left" w:pos="1134"/>
        </w:tabs>
        <w:suppressAutoHyphens w:val="0"/>
        <w:ind w:firstLine="709"/>
        <w:contextualSpacing/>
        <w:jc w:val="both"/>
        <w:rPr>
          <w:rFonts w:eastAsia="Times New Roman"/>
          <w:iCs/>
          <w:color w:val="000000"/>
          <w:sz w:val="28"/>
          <w:szCs w:val="28"/>
          <w:lang w:eastAsia="ru-RU"/>
        </w:rPr>
      </w:pPr>
      <w:r w:rsidRPr="005A3118">
        <w:rPr>
          <w:rFonts w:eastAsia="Times New Roman"/>
          <w:iCs/>
          <w:color w:val="000000"/>
          <w:sz w:val="28"/>
          <w:szCs w:val="28"/>
          <w:lang w:eastAsia="ru-RU"/>
        </w:rPr>
        <w:t>Занятия в интерактивной форме</w:t>
      </w:r>
    </w:p>
    <w:p w:rsidR="00387CBA" w:rsidRPr="005A3118" w:rsidRDefault="00387CBA" w:rsidP="00387CBA">
      <w:pPr>
        <w:tabs>
          <w:tab w:val="left" w:pos="1134"/>
        </w:tabs>
        <w:suppressAutoHyphens w:val="0"/>
        <w:ind w:firstLine="709"/>
        <w:contextualSpacing/>
        <w:jc w:val="both"/>
        <w:rPr>
          <w:rFonts w:eastAsia="Times New Roman"/>
          <w:iCs/>
          <w:color w:val="000000"/>
          <w:sz w:val="28"/>
          <w:szCs w:val="28"/>
          <w:lang w:eastAsia="ru-RU"/>
        </w:rPr>
      </w:pPr>
      <w:r w:rsidRPr="005A3118">
        <w:rPr>
          <w:rFonts w:eastAsia="Times New Roman"/>
          <w:iCs/>
          <w:color w:val="000000"/>
          <w:sz w:val="28"/>
          <w:szCs w:val="28"/>
          <w:lang w:eastAsia="ru-RU"/>
        </w:rPr>
        <w:t xml:space="preserve">Знакомство с техникой «пустого стула» при работе с семейной проблемой. </w:t>
      </w:r>
      <w:r w:rsidRPr="005A3118">
        <w:rPr>
          <w:rFonts w:eastAsia="Times New Roman"/>
          <w:sz w:val="28"/>
          <w:szCs w:val="28"/>
          <w:lang w:eastAsia="ru-RU"/>
        </w:rPr>
        <w:t>Проблемы: детей и стариков, братьев и сестер, подростков, молодых семей. Опыт работы с молодыми мамами.</w:t>
      </w:r>
    </w:p>
    <w:p w:rsidR="00387CBA" w:rsidRPr="005A3118" w:rsidRDefault="00387CBA" w:rsidP="00387CBA">
      <w:pPr>
        <w:tabs>
          <w:tab w:val="left" w:pos="851"/>
          <w:tab w:val="left" w:pos="1134"/>
          <w:tab w:val="left" w:pos="1560"/>
        </w:tabs>
        <w:suppressAutoHyphens w:val="0"/>
        <w:ind w:firstLine="709"/>
        <w:contextualSpacing/>
        <w:jc w:val="both"/>
        <w:rPr>
          <w:rFonts w:eastAsia="Times New Roman"/>
          <w:bCs/>
          <w:sz w:val="28"/>
          <w:szCs w:val="28"/>
          <w:lang w:eastAsia="ru-RU"/>
        </w:rPr>
      </w:pP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bCs/>
          <w:sz w:val="28"/>
          <w:szCs w:val="28"/>
          <w:lang w:eastAsia="ru-RU"/>
        </w:rPr>
        <w:t>Тема 8.</w:t>
      </w:r>
      <w:r w:rsidRPr="005A3118">
        <w:rPr>
          <w:rFonts w:eastAsia="Times New Roman"/>
          <w:sz w:val="28"/>
          <w:szCs w:val="28"/>
          <w:lang w:eastAsia="ru-RU"/>
        </w:rPr>
        <w:t xml:space="preserve"> Гештальт-терапия детей – 4 часа</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Трудности в работе с детьми. Гештальт-терапия проблем детей (Оклендер). Особенности детской терапии. Методы, используемые в работе с детьми: рисуночные, игровые, телесные упражнения, разыгрывание сцен. Особенности сопротивления детей в процессе терапии. Особенности работы с детскими страхами. Особенности работы со страхом и агрессией. Гештальт-терапия проблем детей (Оклендер). Рисуночные, игровые, телесные упражнения, разыгрывание сцен с детьми. Работа со страхом, агрессией, одиночеством, психосоматикой, застенчивостью, аутизмом и др. Процесс терапии, завершение. Проблемы, с которыми сталкивается терапевт.</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1. Трудности в работе с детьми. Особенности сопротивления детей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2. Гештальт-терапия проблем детей (Оклендер).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3.Особенности детской терапии.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Занятия в интерактивной форме</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Рисуночные, игровые, телесные упражнения, разыгрывание сцен с детьми</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2. Работа со страхом, агрессией, одиночеством, психосоматикой, застенчивостью, аутизмом и др.</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Процесс терапии, завершение. Проблемы, с которыми сталкивается терапевт.</w:t>
      </w:r>
    </w:p>
    <w:p w:rsidR="00387CBA" w:rsidRPr="005A3118" w:rsidRDefault="00387CBA" w:rsidP="00387CBA">
      <w:pPr>
        <w:tabs>
          <w:tab w:val="left" w:pos="0"/>
          <w:tab w:val="left" w:pos="1134"/>
        </w:tabs>
        <w:suppressAutoHyphens w:val="0"/>
        <w:ind w:firstLine="709"/>
        <w:contextualSpacing/>
        <w:jc w:val="both"/>
        <w:rPr>
          <w:rFonts w:eastAsia="Times New Roman"/>
          <w:sz w:val="28"/>
          <w:szCs w:val="28"/>
          <w:lang w:eastAsia="ru-RU"/>
        </w:rPr>
      </w:pPr>
    </w:p>
    <w:p w:rsidR="00387CBA" w:rsidRPr="005A3118" w:rsidRDefault="00387CBA" w:rsidP="00387CBA">
      <w:pPr>
        <w:tabs>
          <w:tab w:val="left" w:pos="851"/>
          <w:tab w:val="left" w:pos="1134"/>
          <w:tab w:val="left" w:pos="1701"/>
        </w:tabs>
        <w:suppressAutoHyphens w:val="0"/>
        <w:ind w:firstLine="709"/>
        <w:contextualSpacing/>
        <w:jc w:val="both"/>
        <w:rPr>
          <w:rFonts w:eastAsia="Times New Roman"/>
          <w:iCs/>
          <w:sz w:val="28"/>
          <w:szCs w:val="28"/>
          <w:lang w:eastAsia="ru-RU"/>
        </w:rPr>
      </w:pPr>
      <w:r w:rsidRPr="005A3118">
        <w:rPr>
          <w:rFonts w:eastAsia="Times New Roman"/>
          <w:bCs/>
          <w:sz w:val="28"/>
          <w:szCs w:val="28"/>
          <w:lang w:eastAsia="ru-RU"/>
        </w:rPr>
        <w:t>Тема 9.</w:t>
      </w:r>
      <w:r w:rsidRPr="005A3118">
        <w:rPr>
          <w:rFonts w:eastAsia="Times New Roman"/>
          <w:iCs/>
          <w:sz w:val="28"/>
          <w:szCs w:val="28"/>
          <w:lang w:eastAsia="ru-RU"/>
        </w:rPr>
        <w:t xml:space="preserve"> Гештальт-терапия психосоматических проблем – 4 часа</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Природа соматики с позиций гештальт-подхода. Природа психосоматики. Соматическое чувство «Я» и его нарушения. Возникновение соматического «Я» в рамках отношений матери и ребенка, супругов, сослуживцев и т. д. Психосоматическое симптоматическое поведение человека как выражение бессознательного нарушения контакта со средой. Методы гештальт-исследования психосоматических проявлений. Природа соматики с позиций гештальт-подхода.  Соматическое чувство «Я» и его нарушения. Возникновение соматического «Я» в рамках отношений матери и ребенка, супругов, сослуживцев и т. д. Психосоматическое симптоматическое поведение человека как выражение бессознательного нарушения контакта со средой.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Контрольные вопросы</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1. Природа соматики с позиций гештальт-подхода.</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lastRenderedPageBreak/>
        <w:t xml:space="preserve">2. Природа психосоматики. </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3. Соматическое чувство «Я» и его нарушения.</w:t>
      </w:r>
    </w:p>
    <w:p w:rsidR="00387CBA" w:rsidRPr="005A3118"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 Работа в интерактивной форме</w:t>
      </w:r>
    </w:p>
    <w:p w:rsidR="00387CBA" w:rsidRDefault="00387CBA" w:rsidP="00387CBA">
      <w:pPr>
        <w:tabs>
          <w:tab w:val="left" w:pos="1134"/>
        </w:tabs>
        <w:suppressAutoHyphens w:val="0"/>
        <w:ind w:firstLine="709"/>
        <w:contextualSpacing/>
        <w:jc w:val="both"/>
        <w:rPr>
          <w:rFonts w:eastAsia="Times New Roman"/>
          <w:sz w:val="28"/>
          <w:szCs w:val="28"/>
          <w:lang w:eastAsia="ru-RU"/>
        </w:rPr>
      </w:pPr>
      <w:r w:rsidRPr="005A3118">
        <w:rPr>
          <w:rFonts w:eastAsia="Times New Roman"/>
          <w:sz w:val="28"/>
          <w:szCs w:val="28"/>
          <w:lang w:eastAsia="ru-RU"/>
        </w:rPr>
        <w:t xml:space="preserve">Знакомство с практикой консультирования при психосоматических заболеваниях. Возможные методы гештальт-исследования психосоматических проявлений. </w:t>
      </w:r>
    </w:p>
    <w:p w:rsidR="00E014F4" w:rsidRDefault="00E014F4" w:rsidP="00D14479">
      <w:pPr>
        <w:widowControl w:val="0"/>
        <w:suppressAutoHyphens w:val="0"/>
        <w:autoSpaceDE w:val="0"/>
        <w:autoSpaceDN w:val="0"/>
        <w:adjustRightInd w:val="0"/>
        <w:jc w:val="center"/>
        <w:rPr>
          <w:rFonts w:eastAsia="Times New Roman"/>
          <w:sz w:val="28"/>
          <w:szCs w:val="28"/>
          <w:lang w:eastAsia="ru-RU"/>
        </w:rPr>
      </w:pPr>
    </w:p>
    <w:p w:rsidR="008B7DF8" w:rsidRPr="008B7DF8" w:rsidRDefault="008B7DF8" w:rsidP="008B7DF8">
      <w:pPr>
        <w:widowControl w:val="0"/>
        <w:suppressAutoHyphens w:val="0"/>
        <w:autoSpaceDE w:val="0"/>
        <w:autoSpaceDN w:val="0"/>
        <w:adjustRightInd w:val="0"/>
        <w:contextualSpacing/>
        <w:jc w:val="center"/>
        <w:rPr>
          <w:rFonts w:eastAsia="Times New Roman"/>
          <w:b/>
          <w:sz w:val="28"/>
          <w:szCs w:val="28"/>
          <w:lang w:eastAsia="ru-RU"/>
        </w:rPr>
      </w:pPr>
      <w:r w:rsidRPr="008B7DF8">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8B7DF8" w:rsidRPr="008B7DF8" w:rsidRDefault="008B7DF8" w:rsidP="008B7DF8">
      <w:pPr>
        <w:widowControl w:val="0"/>
        <w:suppressAutoHyphens w:val="0"/>
        <w:autoSpaceDE w:val="0"/>
        <w:autoSpaceDN w:val="0"/>
        <w:adjustRightInd w:val="0"/>
        <w:contextualSpacing/>
        <w:jc w:val="center"/>
        <w:rPr>
          <w:rFonts w:eastAsia="Times New Roman"/>
          <w:b/>
          <w:sz w:val="28"/>
          <w:szCs w:val="28"/>
          <w:lang w:eastAsia="ru-RU"/>
        </w:rPr>
      </w:pPr>
    </w:p>
    <w:p w:rsidR="008B7DF8" w:rsidRPr="008B7DF8" w:rsidRDefault="008B7DF8" w:rsidP="008B7DF8">
      <w:pPr>
        <w:tabs>
          <w:tab w:val="left" w:pos="1276"/>
        </w:tabs>
        <w:contextualSpacing/>
        <w:jc w:val="center"/>
        <w:rPr>
          <w:sz w:val="28"/>
          <w:szCs w:val="28"/>
        </w:rPr>
      </w:pPr>
      <w:r w:rsidRPr="008B7DF8">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8B7DF8" w:rsidRPr="008B7DF8" w:rsidRDefault="008B7DF8" w:rsidP="008B7DF8">
      <w:pPr>
        <w:tabs>
          <w:tab w:val="left" w:pos="1276"/>
        </w:tabs>
        <w:contextualSpacing/>
        <w:rPr>
          <w:sz w:val="28"/>
          <w:szCs w:val="28"/>
        </w:rPr>
      </w:pPr>
    </w:p>
    <w:p w:rsidR="008B7DF8" w:rsidRPr="008B7DF8" w:rsidRDefault="008B7DF8" w:rsidP="008B7DF8">
      <w:pPr>
        <w:tabs>
          <w:tab w:val="left" w:pos="1440"/>
          <w:tab w:val="left" w:pos="1985"/>
        </w:tabs>
        <w:contextualSpacing/>
        <w:jc w:val="center"/>
        <w:rPr>
          <w:sz w:val="28"/>
          <w:szCs w:val="28"/>
        </w:rPr>
      </w:pPr>
      <w:r w:rsidRPr="008B7DF8">
        <w:rPr>
          <w:sz w:val="28"/>
          <w:szCs w:val="28"/>
        </w:rPr>
        <w:t>2.1.1. Методические рекомендации по проведению лекций и практических занятий</w:t>
      </w:r>
    </w:p>
    <w:p w:rsidR="008B7DF8" w:rsidRPr="008B7DF8" w:rsidRDefault="008B7DF8" w:rsidP="008B7DF8">
      <w:pPr>
        <w:tabs>
          <w:tab w:val="left" w:pos="1440"/>
          <w:tab w:val="left" w:pos="1985"/>
        </w:tabs>
        <w:contextualSpacing/>
        <w:rPr>
          <w:sz w:val="28"/>
          <w:szCs w:val="28"/>
        </w:rPr>
      </w:pPr>
    </w:p>
    <w:p w:rsidR="00343BED" w:rsidRPr="00343BED" w:rsidRDefault="00343BED" w:rsidP="00343BED">
      <w:pPr>
        <w:ind w:firstLine="720"/>
        <w:jc w:val="both"/>
        <w:rPr>
          <w:sz w:val="28"/>
          <w:szCs w:val="28"/>
        </w:rPr>
      </w:pPr>
      <w:r w:rsidRPr="00343BED">
        <w:rPr>
          <w:sz w:val="28"/>
          <w:szCs w:val="28"/>
        </w:rPr>
        <w:t xml:space="preserve">Особенность преподавания теоретической части дисциплины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 виде традиционных и проблемных лекций, лекций с проблемными вопросами. Все лекции должны быть направлены на фундаментальную подготовку, обеспечивающую дальнейшую практическую направленность обучения специалистов соответствующего профиля. Поэтому в них основной упор следует делать на сообщение обучающийся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343BED" w:rsidRPr="00343BED" w:rsidRDefault="00343BED" w:rsidP="00343BED">
      <w:pPr>
        <w:ind w:firstLine="720"/>
        <w:jc w:val="both"/>
        <w:rPr>
          <w:sz w:val="28"/>
          <w:szCs w:val="28"/>
        </w:rPr>
      </w:pPr>
      <w:r w:rsidRPr="00343BED">
        <w:rPr>
          <w:sz w:val="28"/>
          <w:szCs w:val="28"/>
        </w:rPr>
        <w:t xml:space="preserve">В процессе </w:t>
      </w:r>
      <w:r w:rsidR="00E014F4">
        <w:rPr>
          <w:sz w:val="28"/>
          <w:szCs w:val="28"/>
        </w:rPr>
        <w:t>проведения лекций</w:t>
      </w:r>
      <w:r w:rsidRPr="00343BED">
        <w:rPr>
          <w:sz w:val="28"/>
          <w:szCs w:val="28"/>
        </w:rPr>
        <w:t xml:space="preserve">, наряду с методом монологического изложения материала, необходимо использовать метод рассуждающего (проблемного) изложения. Поэтому преподавателю важно на лекциях активно обращаться к студенческой аудитории, как в процессе создания проблемных ситуаций и формулировки проблем, так и в  поиске путей их разрешения. </w:t>
      </w:r>
    </w:p>
    <w:p w:rsidR="00343BED" w:rsidRPr="00343BED" w:rsidRDefault="00343BED" w:rsidP="00343BED">
      <w:pPr>
        <w:ind w:firstLine="720"/>
        <w:jc w:val="both"/>
        <w:rPr>
          <w:sz w:val="28"/>
          <w:szCs w:val="28"/>
        </w:rPr>
      </w:pPr>
      <w:r w:rsidRPr="00343BED">
        <w:rPr>
          <w:sz w:val="28"/>
          <w:szCs w:val="28"/>
        </w:rPr>
        <w:t>Особенностью преподавания практической части является</w:t>
      </w:r>
      <w:r w:rsidR="00E014F4">
        <w:rPr>
          <w:sz w:val="28"/>
          <w:szCs w:val="28"/>
        </w:rPr>
        <w:t xml:space="preserve"> проведение</w:t>
      </w:r>
      <w:r w:rsidRPr="00343BED">
        <w:rPr>
          <w:sz w:val="28"/>
          <w:szCs w:val="28"/>
        </w:rPr>
        <w:t xml:space="preserve"> </w:t>
      </w:r>
      <w:r w:rsidR="00E014F4">
        <w:rPr>
          <w:sz w:val="28"/>
          <w:szCs w:val="28"/>
        </w:rPr>
        <w:t>практических</w:t>
      </w:r>
      <w:r w:rsidRPr="00343BED">
        <w:rPr>
          <w:sz w:val="28"/>
          <w:szCs w:val="28"/>
        </w:rPr>
        <w:t xml:space="preserve">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343BED" w:rsidRPr="00343BED" w:rsidRDefault="00343BED" w:rsidP="00343BED">
      <w:pPr>
        <w:ind w:firstLine="720"/>
        <w:jc w:val="both"/>
        <w:rPr>
          <w:sz w:val="28"/>
          <w:szCs w:val="28"/>
        </w:rPr>
      </w:pPr>
      <w:r w:rsidRPr="00343BED">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343BED" w:rsidRPr="00343BED" w:rsidRDefault="00343BED" w:rsidP="00343BED">
      <w:pPr>
        <w:shd w:val="clear" w:color="auto" w:fill="FFFFFF"/>
        <w:ind w:firstLine="720"/>
        <w:jc w:val="both"/>
        <w:rPr>
          <w:sz w:val="28"/>
          <w:szCs w:val="28"/>
        </w:rPr>
      </w:pPr>
      <w:r w:rsidRPr="00343BED">
        <w:rPr>
          <w:color w:val="000000"/>
          <w:spacing w:val="1"/>
          <w:sz w:val="28"/>
          <w:szCs w:val="28"/>
        </w:rPr>
        <w:t xml:space="preserve">Целью проведения </w:t>
      </w:r>
      <w:r w:rsidR="00E014F4">
        <w:rPr>
          <w:color w:val="000000"/>
          <w:spacing w:val="1"/>
          <w:sz w:val="28"/>
          <w:szCs w:val="28"/>
        </w:rPr>
        <w:t>практических</w:t>
      </w:r>
      <w:r w:rsidRPr="00343BED">
        <w:rPr>
          <w:color w:val="000000"/>
          <w:spacing w:val="1"/>
          <w:sz w:val="28"/>
          <w:szCs w:val="28"/>
        </w:rPr>
        <w:t xml:space="preserve"> занятий является углубление теоретических знаний, формирование у обучающихся умений</w:t>
      </w:r>
      <w:r w:rsidRPr="00343BED">
        <w:rPr>
          <w:color w:val="000000"/>
          <w:spacing w:val="-2"/>
          <w:sz w:val="28"/>
          <w:szCs w:val="28"/>
        </w:rPr>
        <w:t xml:space="preserve"> свободно </w:t>
      </w:r>
      <w:r w:rsidRPr="00343BED">
        <w:rPr>
          <w:color w:val="000000"/>
          <w:spacing w:val="-2"/>
          <w:sz w:val="28"/>
          <w:szCs w:val="28"/>
        </w:rPr>
        <w:lastRenderedPageBreak/>
        <w:t>оперировать ими, при</w:t>
      </w:r>
      <w:r w:rsidRPr="00343BED">
        <w:rPr>
          <w:color w:val="000000"/>
          <w:spacing w:val="-2"/>
          <w:sz w:val="28"/>
          <w:szCs w:val="28"/>
        </w:rPr>
        <w:softHyphen/>
      </w:r>
      <w:r w:rsidRPr="00343BED">
        <w:rPr>
          <w:color w:val="000000"/>
          <w:spacing w:val="1"/>
          <w:sz w:val="28"/>
          <w:szCs w:val="28"/>
        </w:rPr>
        <w:t>менять теорию к решению практических задач, и в целом развивать</w:t>
      </w:r>
      <w:r w:rsidRPr="00343BED">
        <w:rPr>
          <w:color w:val="000000"/>
          <w:spacing w:val="-1"/>
          <w:sz w:val="28"/>
          <w:szCs w:val="28"/>
        </w:rPr>
        <w:t xml:space="preserve"> творческое профессиональное  мышлении обучающихся.</w:t>
      </w:r>
    </w:p>
    <w:p w:rsidR="00343BED" w:rsidRPr="00343BED" w:rsidRDefault="00343BED" w:rsidP="00343BED">
      <w:pPr>
        <w:ind w:firstLine="709"/>
        <w:jc w:val="both"/>
        <w:rPr>
          <w:sz w:val="28"/>
          <w:szCs w:val="28"/>
        </w:rPr>
      </w:pPr>
      <w:r w:rsidRPr="00343BED">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обучающийся. </w:t>
      </w:r>
    </w:p>
    <w:p w:rsidR="00343BED" w:rsidRPr="00343BED" w:rsidRDefault="00343BED" w:rsidP="00343BED">
      <w:pPr>
        <w:ind w:firstLine="708"/>
        <w:jc w:val="both"/>
        <w:rPr>
          <w:sz w:val="28"/>
          <w:szCs w:val="28"/>
        </w:rPr>
      </w:pPr>
      <w:r w:rsidRPr="00343BED">
        <w:rPr>
          <w:sz w:val="28"/>
          <w:szCs w:val="28"/>
        </w:rPr>
        <w:t>Для  достижения воспитательных целей учебных занятий необходимо в полной мере использовать возможности содержания дисциплины, личный пример педагога, индивидуальный подход к обучающийся  в образовательном процессе.</w:t>
      </w:r>
    </w:p>
    <w:p w:rsidR="00343BED" w:rsidRPr="00343BED" w:rsidRDefault="00343BED" w:rsidP="00343BED">
      <w:pPr>
        <w:tabs>
          <w:tab w:val="left" w:pos="1985"/>
        </w:tabs>
        <w:ind w:firstLine="709"/>
        <w:jc w:val="both"/>
        <w:rPr>
          <w:sz w:val="28"/>
          <w:szCs w:val="28"/>
        </w:rPr>
      </w:pPr>
    </w:p>
    <w:p w:rsidR="00343BED" w:rsidRPr="00343BED" w:rsidRDefault="00343BED" w:rsidP="005319BB">
      <w:pPr>
        <w:tabs>
          <w:tab w:val="left" w:pos="1985"/>
        </w:tabs>
        <w:jc w:val="center"/>
        <w:rPr>
          <w:sz w:val="28"/>
          <w:szCs w:val="28"/>
        </w:rPr>
      </w:pPr>
      <w:r w:rsidRPr="00343BED">
        <w:rPr>
          <w:sz w:val="28"/>
          <w:szCs w:val="28"/>
        </w:rPr>
        <w:t>2.1.2. Методические рекомендации по проведению интерактивных занятий</w:t>
      </w:r>
    </w:p>
    <w:p w:rsidR="00343BED" w:rsidRPr="00343BED" w:rsidRDefault="00343BED" w:rsidP="00343BED">
      <w:pPr>
        <w:tabs>
          <w:tab w:val="left" w:pos="1985"/>
        </w:tabs>
        <w:jc w:val="center"/>
        <w:rPr>
          <w:sz w:val="28"/>
          <w:szCs w:val="28"/>
        </w:rPr>
      </w:pP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Задачами интерактивных форм обучения являются: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пробуждение у обучающихся интереса к изучению дисциплины (модуля);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эффективное усвоение учебного материала;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формирование у обучающихся мнения и отношения;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формирование жизненных и профессиональных навыков;</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выход на уровень осознанной компетентности обучающегося.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w:t>
      </w:r>
      <w:r w:rsidRPr="00E014F4">
        <w:rPr>
          <w:rFonts w:eastAsia="Times New Roman"/>
          <w:sz w:val="28"/>
          <w:szCs w:val="28"/>
          <w:lang w:eastAsia="ru-RU"/>
        </w:rPr>
        <w:lastRenderedPageBreak/>
        <w:t>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Принципы работы на интерактивном занятии: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занятие – не лекция, а общая работа;</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все участники равны независимо от возраста, социального статуса, опыта, места работы;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каждый участник имеет право на собственное мнение по любому вопросу;</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нет места прямой критике личности (подвергнуться критике может только идея);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все сказанное на занятии – не руководство к действию, а информация к размышлению.</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Алгоритм проведения интерактивного занятия: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1. Подготовка занятия.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При разработке интерактивного занятия рекомендуем обратить особое внимание на следующие моменты: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1) Участники занятия, выбор темы: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возраст участников, их интересы, будущая специальность;</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временные рамки проведения занятия;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проводились ли занятия по этой теме в данной учебной группе ранее;</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заинтересованность группы в данном занятии.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2) Перечень необходимых условий: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должна быть четко определена цель занятия;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подготовлены раздаточные материалы;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обеспечено техническое оборудование;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обозначены участники;</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определены основные вопросы, их последовательность;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подобраны практические примеры из жизни.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3) Что должно быть при подготовке каждого занятия: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lastRenderedPageBreak/>
        <w:t xml:space="preserve"> уточнение проблем, которые предстоит решить;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обозначение перспективы реализации полученных знаний;</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определение практического блока (чем группа будет заниматься на занятии).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4) Раздаточные материалы: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программа занятия;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материал должен быть структурирован;</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использование графиков, иллюстраций, схем, символов.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2. Вступление.</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Сообщение темы и цели занятия.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Примерные правила работы в группе: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быть активным;</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уважать мнение участников;</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быть доброжелательным;</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быть пунктуальным, ответственным;</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не перебивать;</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быть открытым для взаимодействия;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быть заинтересованным;</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стремится найти истину;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придерживаться регламента;</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креативность;</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уважать правила работы в группе.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3. Основная часть.</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3.1. Выяснение позиций участников;</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w:t>
      </w:r>
      <w:r w:rsidRPr="00E014F4">
        <w:rPr>
          <w:rFonts w:eastAsia="Times New Roman"/>
          <w:sz w:val="28"/>
          <w:szCs w:val="28"/>
          <w:lang w:eastAsia="ru-RU"/>
        </w:rPr>
        <w:lastRenderedPageBreak/>
        <w:t>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1) выяснение набора позиций аудитории,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2) осмысление общего для этих позиций содержания,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3) переосмысление этого содержания и наполнение его новым смыслом,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4) формирование нового набора позиций на основании нового смысла.</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4. Выводы (рефлексия).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Примерный перечень вопросов для проведения рефлексии: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что произвело на вас наибольшее впечатление?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что вам помогало в процессе занятия для выполнения задания, а что мешало?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есть ли что-либо, что удивило вас в процессе занятия?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чем вы руководствовались в процессе принятия решения?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учитывалось ли при совершении собственных действий мнение участников группы?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как вы оцениваете свои действия и действия группы?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если бы вы играли в эту игру еще раз, чтобы вы изменили в модели своего поведения?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Этика педагогического работника включает следующие моменты: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lastRenderedPageBreak/>
        <w:t xml:space="preserve"> 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педагогический работник должен обеспечить дружескую атмосферу для обучающихся и проявлять положительную и стимулирующую ответную реакцию;</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педагогический работник должен облегчать подготовку занятиям, но не должен сам придумывать аргументы при дискуссиях;</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педагогический работник должен подчеркивать образовательные, а не соревновательные цели обучающихся;</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педагогический работник должен обеспечить отношения между собой и обучающимися, они должны основываться на взаимном доверии;</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педагогический работник должен провоцировать интерес, затрагивая значимые для обучающихся проблемы;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стимулировать исследовательскую работу;</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заранее подготовить вопросы, которые можно было бы ставить на обсуждение по ходу занятия, чтобы не дать погаснуть дискуссии, обсуждению;</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не допускать ухода за рамки обсуждаемой проблемы;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обеспечить широкое вовлечение в разговор как можно </w:t>
      </w:r>
      <w:proofErr w:type="spellStart"/>
      <w:r w:rsidRPr="00E014F4">
        <w:rPr>
          <w:rFonts w:eastAsia="Times New Roman"/>
          <w:sz w:val="28"/>
          <w:szCs w:val="28"/>
          <w:lang w:eastAsia="ru-RU"/>
        </w:rPr>
        <w:t>больше¬го</w:t>
      </w:r>
      <w:proofErr w:type="spellEnd"/>
      <w:r w:rsidRPr="00E014F4">
        <w:rPr>
          <w:rFonts w:eastAsia="Times New Roman"/>
          <w:sz w:val="28"/>
          <w:szCs w:val="28"/>
          <w:lang w:eastAsia="ru-RU"/>
        </w:rPr>
        <w:t xml:space="preserve"> количества  обучающихся, а лучше — всех;</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такие вопросы следует переадресовывать аудитории;</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следить за тем, чтобы объектом критики являлось мнение, а не участник, выразивший его;</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проанализировать и о</w:t>
      </w:r>
      <w:r w:rsidR="00666BFE">
        <w:rPr>
          <w:rFonts w:eastAsia="Times New Roman"/>
          <w:sz w:val="28"/>
          <w:szCs w:val="28"/>
          <w:lang w:eastAsia="ru-RU"/>
        </w:rPr>
        <w:t>ценить проведенное занятие, под</w:t>
      </w:r>
      <w:r w:rsidRPr="00E014F4">
        <w:rPr>
          <w:rFonts w:eastAsia="Times New Roman"/>
          <w:sz w:val="28"/>
          <w:szCs w:val="28"/>
          <w:lang w:eastAsia="ru-RU"/>
        </w:rPr>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принять групповое решение совместно с участниками. При этом следует подчеркнуть важность разнообразных позиций и подходов;</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в заключительном слове подвести группу к конструктивным выводам, имеющим познавательное и практическое значение;</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показать высокий профессионализм,</w:t>
      </w:r>
      <w:r w:rsidR="00666BFE">
        <w:rPr>
          <w:rFonts w:eastAsia="Times New Roman"/>
          <w:sz w:val="28"/>
          <w:szCs w:val="28"/>
          <w:lang w:eastAsia="ru-RU"/>
        </w:rPr>
        <w:t xml:space="preserve"> хорошее знание материала в рам</w:t>
      </w:r>
      <w:r w:rsidRPr="00E014F4">
        <w:rPr>
          <w:rFonts w:eastAsia="Times New Roman"/>
          <w:sz w:val="28"/>
          <w:szCs w:val="28"/>
          <w:lang w:eastAsia="ru-RU"/>
        </w:rPr>
        <w:t>ках учебной программы;</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обладать речевой культурой и, в частности, свободным и грамотным владением профессиональной терминологией;</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lastRenderedPageBreak/>
        <w:t xml:space="preserve"> 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обеспечить быстроту реакции;</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способность лидировать;</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уметь вести диалог;</w:t>
      </w:r>
    </w:p>
    <w:p w:rsidR="00E014F4" w:rsidRPr="00E014F4" w:rsidRDefault="00E014F4" w:rsidP="00E014F4">
      <w:pPr>
        <w:tabs>
          <w:tab w:val="left" w:pos="1985"/>
        </w:tabs>
        <w:ind w:firstLine="709"/>
        <w:jc w:val="both"/>
        <w:rPr>
          <w:rFonts w:eastAsia="Times New Roman"/>
          <w:sz w:val="28"/>
          <w:szCs w:val="28"/>
          <w:lang w:eastAsia="ru-RU"/>
        </w:rPr>
      </w:pPr>
      <w:r>
        <w:rPr>
          <w:rFonts w:eastAsia="Times New Roman"/>
          <w:sz w:val="28"/>
          <w:szCs w:val="28"/>
          <w:lang w:eastAsia="ru-RU"/>
        </w:rPr>
        <w:t xml:space="preserve">- </w:t>
      </w:r>
      <w:r w:rsidRPr="00E014F4">
        <w:rPr>
          <w:rFonts w:eastAsia="Times New Roman"/>
          <w:sz w:val="28"/>
          <w:szCs w:val="28"/>
          <w:lang w:eastAsia="ru-RU"/>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E014F4" w:rsidRPr="00E014F4" w:rsidRDefault="00E014F4" w:rsidP="00E014F4">
      <w:pPr>
        <w:tabs>
          <w:tab w:val="left" w:pos="1985"/>
        </w:tabs>
        <w:ind w:firstLine="709"/>
        <w:jc w:val="both"/>
        <w:rPr>
          <w:rFonts w:eastAsia="Times New Roman"/>
          <w:sz w:val="28"/>
          <w:szCs w:val="28"/>
          <w:lang w:eastAsia="ru-RU"/>
        </w:rPr>
      </w:pPr>
      <w:r w:rsidRPr="00E014F4">
        <w:rPr>
          <w:rFonts w:eastAsia="Times New Roman"/>
          <w:sz w:val="28"/>
          <w:szCs w:val="28"/>
          <w:lang w:eastAsia="ru-RU"/>
        </w:rPr>
        <w:t xml:space="preserve"> уметь владеть собой;</w:t>
      </w:r>
    </w:p>
    <w:p w:rsidR="00343BED" w:rsidRDefault="00E014F4" w:rsidP="00E014F4">
      <w:pPr>
        <w:tabs>
          <w:tab w:val="left" w:pos="1985"/>
        </w:tabs>
        <w:ind w:firstLine="709"/>
        <w:jc w:val="both"/>
        <w:rPr>
          <w:rFonts w:eastAsia="Times New Roman"/>
          <w:sz w:val="28"/>
          <w:szCs w:val="28"/>
          <w:lang w:eastAsia="ru-RU"/>
        </w:rPr>
      </w:pPr>
      <w:r>
        <w:rPr>
          <w:rFonts w:eastAsia="Times New Roman"/>
          <w:sz w:val="28"/>
          <w:szCs w:val="28"/>
          <w:lang w:eastAsia="ru-RU"/>
        </w:rPr>
        <w:t xml:space="preserve"> -</w:t>
      </w:r>
      <w:r w:rsidRPr="00E014F4">
        <w:rPr>
          <w:rFonts w:eastAsia="Times New Roman"/>
          <w:sz w:val="28"/>
          <w:szCs w:val="28"/>
          <w:lang w:eastAsia="ru-RU"/>
        </w:rPr>
        <w:t xml:space="preserve"> уметь быть объективным.</w:t>
      </w:r>
    </w:p>
    <w:p w:rsidR="00666BFE" w:rsidRPr="00343BED" w:rsidRDefault="00666BFE" w:rsidP="00E014F4">
      <w:pPr>
        <w:tabs>
          <w:tab w:val="left" w:pos="1985"/>
        </w:tabs>
        <w:ind w:firstLine="709"/>
        <w:jc w:val="both"/>
        <w:rPr>
          <w:sz w:val="28"/>
          <w:szCs w:val="28"/>
        </w:rPr>
      </w:pPr>
    </w:p>
    <w:p w:rsidR="00666BFE" w:rsidRPr="00666BFE" w:rsidRDefault="00666BFE" w:rsidP="00666BFE">
      <w:pPr>
        <w:tabs>
          <w:tab w:val="left" w:pos="1800"/>
          <w:tab w:val="left" w:pos="1985"/>
          <w:tab w:val="left" w:pos="2160"/>
        </w:tabs>
        <w:jc w:val="center"/>
        <w:rPr>
          <w:sz w:val="28"/>
          <w:szCs w:val="28"/>
        </w:rPr>
      </w:pPr>
      <w:r w:rsidRPr="00666BFE">
        <w:rPr>
          <w:sz w:val="28"/>
          <w:szCs w:val="28"/>
        </w:rPr>
        <w:t>2.1.</w:t>
      </w:r>
      <w:r w:rsidR="005319BB">
        <w:rPr>
          <w:sz w:val="28"/>
          <w:szCs w:val="28"/>
        </w:rPr>
        <w:t>3</w:t>
      </w:r>
      <w:r w:rsidRPr="00666BFE">
        <w:rPr>
          <w:sz w:val="28"/>
          <w:szCs w:val="28"/>
        </w:rPr>
        <w:t>. Методические рекомендации по контролю успеваемости</w:t>
      </w:r>
    </w:p>
    <w:p w:rsidR="00666BFE" w:rsidRPr="00666BFE" w:rsidRDefault="00666BFE" w:rsidP="00666BFE">
      <w:pPr>
        <w:tabs>
          <w:tab w:val="left" w:pos="1800"/>
          <w:tab w:val="left" w:pos="2977"/>
        </w:tabs>
        <w:jc w:val="center"/>
        <w:rPr>
          <w:sz w:val="28"/>
          <w:szCs w:val="28"/>
        </w:rPr>
      </w:pPr>
    </w:p>
    <w:p w:rsidR="00666BFE" w:rsidRPr="00666BFE" w:rsidRDefault="00666BFE" w:rsidP="00666BFE">
      <w:pPr>
        <w:tabs>
          <w:tab w:val="left" w:pos="1800"/>
          <w:tab w:val="left" w:pos="2977"/>
        </w:tabs>
        <w:jc w:val="center"/>
        <w:rPr>
          <w:sz w:val="28"/>
          <w:szCs w:val="28"/>
        </w:rPr>
      </w:pPr>
      <w:r w:rsidRPr="00666BFE">
        <w:rPr>
          <w:sz w:val="28"/>
          <w:szCs w:val="28"/>
        </w:rPr>
        <w:t>2.1.</w:t>
      </w:r>
      <w:r w:rsidR="005319BB">
        <w:rPr>
          <w:sz w:val="28"/>
          <w:szCs w:val="28"/>
        </w:rPr>
        <w:t>3</w:t>
      </w:r>
      <w:r w:rsidRPr="00666BFE">
        <w:rPr>
          <w:sz w:val="28"/>
          <w:szCs w:val="28"/>
        </w:rPr>
        <w:t>.1. Текущий контроль успеваемости</w:t>
      </w:r>
    </w:p>
    <w:p w:rsidR="00666BFE" w:rsidRDefault="00666BFE" w:rsidP="00D14479">
      <w:pPr>
        <w:tabs>
          <w:tab w:val="left" w:pos="1985"/>
        </w:tabs>
        <w:jc w:val="center"/>
        <w:rPr>
          <w:sz w:val="28"/>
          <w:szCs w:val="28"/>
        </w:rPr>
      </w:pPr>
    </w:p>
    <w:bookmarkEnd w:id="0"/>
    <w:bookmarkEnd w:id="1"/>
    <w:p w:rsidR="00666BFE" w:rsidRPr="00666BFE" w:rsidRDefault="00666BFE" w:rsidP="00666BFE">
      <w:pPr>
        <w:ind w:firstLine="708"/>
        <w:jc w:val="both"/>
        <w:rPr>
          <w:sz w:val="28"/>
        </w:rPr>
      </w:pPr>
      <w:r w:rsidRPr="00666BFE">
        <w:rPr>
          <w:spacing w:val="2"/>
          <w:sz w:val="28"/>
        </w:rPr>
        <w:t>Т</w:t>
      </w:r>
      <w:r w:rsidRPr="00666BFE">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666BFE" w:rsidRPr="00666BFE" w:rsidRDefault="00666BFE" w:rsidP="00666BFE">
      <w:pPr>
        <w:ind w:firstLine="708"/>
        <w:jc w:val="both"/>
        <w:rPr>
          <w:sz w:val="28"/>
        </w:rPr>
      </w:pPr>
      <w:r w:rsidRPr="00666BFE">
        <w:rPr>
          <w:sz w:val="28"/>
        </w:rPr>
        <w:t>Качество письменных работ оценивается исходя из того, как обучающиеся:</w:t>
      </w:r>
    </w:p>
    <w:p w:rsidR="00666BFE" w:rsidRPr="00666BFE" w:rsidRDefault="00666BFE" w:rsidP="00666BFE">
      <w:pPr>
        <w:ind w:firstLine="709"/>
        <w:jc w:val="both"/>
        <w:rPr>
          <w:sz w:val="28"/>
        </w:rPr>
      </w:pPr>
      <w:r w:rsidRPr="00666BFE">
        <w:rPr>
          <w:sz w:val="28"/>
        </w:rPr>
        <w:t>1. Выбрали и использовали форму и стиль изложения, соответствующие целям и содержанию дисциплины (модуля);</w:t>
      </w:r>
    </w:p>
    <w:p w:rsidR="00666BFE" w:rsidRPr="00666BFE" w:rsidRDefault="00666BFE" w:rsidP="00666BFE">
      <w:pPr>
        <w:ind w:firstLine="709"/>
        <w:jc w:val="both"/>
        <w:rPr>
          <w:sz w:val="28"/>
        </w:rPr>
      </w:pPr>
      <w:r w:rsidRPr="00666BFE">
        <w:rPr>
          <w:sz w:val="28"/>
        </w:rPr>
        <w:t>2. Применили связанную с темой информацию, используя при этом понятийный аппарат в соответствующей области;</w:t>
      </w:r>
    </w:p>
    <w:p w:rsidR="00666BFE" w:rsidRPr="00666BFE" w:rsidRDefault="00666BFE" w:rsidP="00666BFE">
      <w:pPr>
        <w:ind w:firstLine="709"/>
        <w:jc w:val="both"/>
        <w:rPr>
          <w:sz w:val="28"/>
        </w:rPr>
      </w:pPr>
      <w:r w:rsidRPr="00666BFE">
        <w:rPr>
          <w:sz w:val="28"/>
        </w:rPr>
        <w:t>3. Представили структурированный и грамотно написанный текст, имеющий связное содержание.</w:t>
      </w:r>
    </w:p>
    <w:p w:rsidR="00666BFE" w:rsidRPr="00666BFE" w:rsidRDefault="00666BFE" w:rsidP="00666BFE">
      <w:pPr>
        <w:suppressAutoHyphens w:val="0"/>
        <w:autoSpaceDE w:val="0"/>
        <w:autoSpaceDN w:val="0"/>
        <w:adjustRightInd w:val="0"/>
        <w:ind w:firstLine="709"/>
        <w:jc w:val="both"/>
        <w:rPr>
          <w:rFonts w:eastAsia="Times New Roman"/>
          <w:sz w:val="28"/>
          <w:szCs w:val="28"/>
          <w:lang w:eastAsia="ru-RU"/>
        </w:rPr>
      </w:pPr>
      <w:r w:rsidRPr="00666BFE">
        <w:rPr>
          <w:rFonts w:eastAsia="Times New Roman"/>
          <w:sz w:val="28"/>
          <w:szCs w:val="28"/>
          <w:lang w:eastAsia="ru-RU"/>
        </w:rPr>
        <w:t>Внутри 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666BFE" w:rsidRPr="00666BFE" w:rsidRDefault="00666BFE" w:rsidP="00666BFE">
      <w:pPr>
        <w:suppressAutoHyphens w:val="0"/>
        <w:autoSpaceDE w:val="0"/>
        <w:autoSpaceDN w:val="0"/>
        <w:adjustRightInd w:val="0"/>
        <w:ind w:firstLine="709"/>
        <w:jc w:val="both"/>
        <w:rPr>
          <w:rFonts w:eastAsia="Times New Roman"/>
          <w:sz w:val="28"/>
          <w:szCs w:val="28"/>
          <w:lang w:eastAsia="ru-RU"/>
        </w:rPr>
      </w:pPr>
      <w:r w:rsidRPr="00666BFE">
        <w:rPr>
          <w:rFonts w:eastAsia="Times New Roman"/>
          <w:sz w:val="28"/>
          <w:szCs w:val="28"/>
          <w:lang w:eastAsia="ru-RU"/>
        </w:rPr>
        <w:t>Проведение внутри</w:t>
      </w:r>
      <w:r>
        <w:rPr>
          <w:rFonts w:eastAsia="Times New Roman"/>
          <w:sz w:val="28"/>
          <w:szCs w:val="28"/>
          <w:lang w:eastAsia="ru-RU"/>
        </w:rPr>
        <w:t xml:space="preserve"> </w:t>
      </w:r>
      <w:r w:rsidRPr="00666BFE">
        <w:rPr>
          <w:rFonts w:eastAsia="Times New Roman"/>
          <w:sz w:val="28"/>
          <w:szCs w:val="28"/>
          <w:lang w:eastAsia="ru-RU"/>
        </w:rPr>
        <w:t>семестровой аттестации по дисциплине (модулю) регулируется локальным нормативным актом Института.</w:t>
      </w:r>
    </w:p>
    <w:p w:rsidR="00666BFE" w:rsidRPr="00666BFE" w:rsidRDefault="00666BFE" w:rsidP="00666BFE">
      <w:pPr>
        <w:suppressAutoHyphens w:val="0"/>
        <w:autoSpaceDE w:val="0"/>
        <w:autoSpaceDN w:val="0"/>
        <w:adjustRightInd w:val="0"/>
        <w:ind w:firstLine="709"/>
        <w:jc w:val="both"/>
        <w:rPr>
          <w:rFonts w:eastAsia="Times New Roman"/>
          <w:sz w:val="28"/>
          <w:szCs w:val="28"/>
          <w:lang w:eastAsia="ru-RU"/>
        </w:rPr>
      </w:pPr>
      <w:r w:rsidRPr="00666BFE">
        <w:rPr>
          <w:rFonts w:eastAsia="Times New Roman"/>
          <w:sz w:val="28"/>
          <w:szCs w:val="28"/>
          <w:lang w:eastAsia="ru-RU"/>
        </w:rPr>
        <w:t>Результаты внутри семестровой аттестации по дисциплине (модулю) выставляются педагогическим работником в аттестационную ведомость (система оценки знаний в период внутри</w:t>
      </w:r>
      <w:r>
        <w:rPr>
          <w:rFonts w:eastAsia="Times New Roman"/>
          <w:sz w:val="28"/>
          <w:szCs w:val="28"/>
          <w:lang w:eastAsia="ru-RU"/>
        </w:rPr>
        <w:t xml:space="preserve"> </w:t>
      </w:r>
      <w:r w:rsidRPr="00666BFE">
        <w:rPr>
          <w:rFonts w:eastAsia="Times New Roman"/>
          <w:sz w:val="28"/>
          <w:szCs w:val="28"/>
          <w:lang w:eastAsia="ru-RU"/>
        </w:rPr>
        <w:t>семестровой аттестации – «аттестован», «не аттестован»).</w:t>
      </w:r>
    </w:p>
    <w:p w:rsidR="00666BFE" w:rsidRPr="00666BFE" w:rsidRDefault="00666BFE" w:rsidP="00666BFE">
      <w:pPr>
        <w:suppressAutoHyphens w:val="0"/>
        <w:autoSpaceDE w:val="0"/>
        <w:autoSpaceDN w:val="0"/>
        <w:adjustRightInd w:val="0"/>
        <w:ind w:firstLine="709"/>
        <w:jc w:val="both"/>
        <w:rPr>
          <w:rFonts w:eastAsia="Times New Roman"/>
          <w:sz w:val="28"/>
          <w:szCs w:val="28"/>
          <w:lang w:eastAsia="ru-RU"/>
        </w:rPr>
      </w:pPr>
      <w:r w:rsidRPr="00666BFE">
        <w:rPr>
          <w:rFonts w:eastAsia="Times New Roman"/>
          <w:sz w:val="28"/>
          <w:szCs w:val="28"/>
          <w:lang w:eastAsia="ru-RU"/>
        </w:rPr>
        <w:t xml:space="preserve">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w:t>
      </w:r>
      <w:r w:rsidRPr="00666BFE">
        <w:rPr>
          <w:rFonts w:eastAsia="Times New Roman"/>
          <w:sz w:val="28"/>
          <w:szCs w:val="28"/>
          <w:lang w:eastAsia="ru-RU"/>
        </w:rPr>
        <w:lastRenderedPageBreak/>
        <w:t>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666BFE" w:rsidRPr="00666BFE" w:rsidRDefault="00666BFE" w:rsidP="00666BFE">
      <w:pPr>
        <w:ind w:firstLine="709"/>
        <w:jc w:val="both"/>
        <w:rPr>
          <w:sz w:val="28"/>
          <w:szCs w:val="28"/>
        </w:rPr>
      </w:pPr>
    </w:p>
    <w:p w:rsidR="00666BFE" w:rsidRPr="00666BFE" w:rsidRDefault="00666BFE" w:rsidP="00666BFE">
      <w:pPr>
        <w:tabs>
          <w:tab w:val="left" w:pos="1260"/>
          <w:tab w:val="left" w:pos="1620"/>
          <w:tab w:val="left" w:pos="2340"/>
          <w:tab w:val="left" w:pos="2977"/>
        </w:tabs>
        <w:jc w:val="center"/>
        <w:rPr>
          <w:sz w:val="28"/>
          <w:szCs w:val="28"/>
        </w:rPr>
      </w:pPr>
      <w:r w:rsidRPr="00666BFE">
        <w:rPr>
          <w:sz w:val="28"/>
          <w:szCs w:val="28"/>
        </w:rPr>
        <w:t>2.1.</w:t>
      </w:r>
      <w:r w:rsidR="005319BB">
        <w:rPr>
          <w:sz w:val="28"/>
          <w:szCs w:val="28"/>
        </w:rPr>
        <w:t>3</w:t>
      </w:r>
      <w:r w:rsidRPr="00666BFE">
        <w:rPr>
          <w:sz w:val="28"/>
          <w:szCs w:val="28"/>
        </w:rPr>
        <w:t>.2. Промежуточная аттестация</w:t>
      </w:r>
    </w:p>
    <w:p w:rsidR="00666BFE" w:rsidRPr="00666BFE" w:rsidRDefault="00666BFE" w:rsidP="00666BFE">
      <w:pPr>
        <w:tabs>
          <w:tab w:val="left" w:pos="1260"/>
          <w:tab w:val="left" w:pos="1620"/>
          <w:tab w:val="left" w:pos="2340"/>
          <w:tab w:val="left" w:pos="2977"/>
        </w:tabs>
        <w:jc w:val="both"/>
        <w:rPr>
          <w:sz w:val="28"/>
          <w:szCs w:val="28"/>
        </w:rPr>
      </w:pPr>
    </w:p>
    <w:p w:rsidR="00666BFE" w:rsidRPr="00666BFE" w:rsidRDefault="00666BFE" w:rsidP="00666BFE">
      <w:pPr>
        <w:ind w:firstLine="720"/>
        <w:jc w:val="both"/>
        <w:rPr>
          <w:sz w:val="28"/>
        </w:rPr>
      </w:pPr>
      <w:r w:rsidRPr="00666BFE">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666BFE" w:rsidRPr="00666BFE" w:rsidRDefault="00666BFE" w:rsidP="00666BFE">
      <w:pPr>
        <w:ind w:firstLine="709"/>
        <w:jc w:val="both"/>
        <w:rPr>
          <w:sz w:val="28"/>
        </w:rPr>
      </w:pPr>
      <w:r w:rsidRPr="00666BFE">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666BFE" w:rsidRPr="00666BFE" w:rsidRDefault="00666BFE" w:rsidP="00666BFE">
      <w:pPr>
        <w:tabs>
          <w:tab w:val="left" w:pos="1080"/>
        </w:tabs>
        <w:ind w:left="709"/>
        <w:jc w:val="center"/>
      </w:pPr>
    </w:p>
    <w:p w:rsidR="00666BFE" w:rsidRPr="00666BFE" w:rsidRDefault="00666BFE" w:rsidP="00666BFE">
      <w:pPr>
        <w:widowControl w:val="0"/>
        <w:tabs>
          <w:tab w:val="left" w:pos="1276"/>
        </w:tabs>
        <w:suppressAutoHyphens w:val="0"/>
        <w:jc w:val="center"/>
        <w:rPr>
          <w:sz w:val="28"/>
          <w:szCs w:val="28"/>
        </w:rPr>
      </w:pPr>
      <w:r w:rsidRPr="00666BFE">
        <w:rPr>
          <w:sz w:val="28"/>
          <w:szCs w:val="28"/>
        </w:rPr>
        <w:t>2.2. Методические указания обучающимся</w:t>
      </w:r>
    </w:p>
    <w:p w:rsidR="00666BFE" w:rsidRPr="00666BFE" w:rsidRDefault="00666BFE" w:rsidP="00666BFE">
      <w:pPr>
        <w:widowControl w:val="0"/>
        <w:tabs>
          <w:tab w:val="left" w:pos="1276"/>
        </w:tabs>
        <w:suppressAutoHyphens w:val="0"/>
        <w:jc w:val="center"/>
        <w:rPr>
          <w:sz w:val="28"/>
          <w:szCs w:val="28"/>
        </w:rPr>
      </w:pPr>
    </w:p>
    <w:p w:rsidR="00666BFE" w:rsidRPr="00666BFE" w:rsidRDefault="00666BFE" w:rsidP="00666BFE">
      <w:pPr>
        <w:widowControl w:val="0"/>
        <w:tabs>
          <w:tab w:val="left" w:pos="1276"/>
        </w:tabs>
        <w:suppressAutoHyphens w:val="0"/>
        <w:jc w:val="center"/>
        <w:rPr>
          <w:sz w:val="28"/>
          <w:szCs w:val="28"/>
        </w:rPr>
      </w:pPr>
      <w:r w:rsidRPr="00666BFE">
        <w:rPr>
          <w:sz w:val="28"/>
          <w:szCs w:val="28"/>
        </w:rPr>
        <w:t>2.2.1. Методические рекомендации по выполнению самостоятельной работы обучающихся:</w:t>
      </w:r>
    </w:p>
    <w:p w:rsidR="00666BFE" w:rsidRPr="00666BFE" w:rsidRDefault="00666BFE" w:rsidP="00666BFE">
      <w:pPr>
        <w:widowControl w:val="0"/>
        <w:tabs>
          <w:tab w:val="left" w:pos="1276"/>
        </w:tabs>
        <w:suppressAutoHyphens w:val="0"/>
        <w:jc w:val="both"/>
        <w:rPr>
          <w:sz w:val="28"/>
          <w:szCs w:val="28"/>
        </w:rPr>
      </w:pP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СР как вид деятельности обучающихся многогранна. В качестве форм СР при изучении дисциплины (модуля) предлагаются:</w:t>
      </w:r>
      <w:r>
        <w:rPr>
          <w:rFonts w:eastAsia="Times New Roman"/>
          <w:color w:val="000000"/>
          <w:sz w:val="28"/>
          <w:szCs w:val="28"/>
          <w:lang w:eastAsia="ru-RU"/>
        </w:rPr>
        <w:t xml:space="preserve"> устный опрос, доклад, реферат.</w:t>
      </w:r>
    </w:p>
    <w:p w:rsidR="00666BFE" w:rsidRPr="00666BFE" w:rsidRDefault="00666BFE" w:rsidP="00666BFE">
      <w:pPr>
        <w:suppressAutoHyphens w:val="0"/>
        <w:autoSpaceDE w:val="0"/>
        <w:autoSpaceDN w:val="0"/>
        <w:adjustRightInd w:val="0"/>
        <w:ind w:firstLine="709"/>
        <w:jc w:val="both"/>
        <w:rPr>
          <w:rFonts w:eastAsia="Times New Roman"/>
          <w:sz w:val="28"/>
          <w:szCs w:val="28"/>
          <w:lang w:eastAsia="ru-RU"/>
        </w:rPr>
      </w:pPr>
      <w:r w:rsidRPr="00666BFE">
        <w:rPr>
          <w:rFonts w:eastAsia="Times New Roman"/>
          <w:sz w:val="28"/>
          <w:szCs w:val="28"/>
          <w:lang w:eastAsia="ru-RU"/>
        </w:rPr>
        <w:t>Задачи СР:</w:t>
      </w:r>
    </w:p>
    <w:p w:rsidR="00666BFE" w:rsidRPr="00666BFE" w:rsidRDefault="00666BFE" w:rsidP="00666BFE">
      <w:pPr>
        <w:suppressAutoHyphens w:val="0"/>
        <w:autoSpaceDE w:val="0"/>
        <w:autoSpaceDN w:val="0"/>
        <w:adjustRightInd w:val="0"/>
        <w:ind w:firstLine="709"/>
        <w:jc w:val="both"/>
        <w:rPr>
          <w:rFonts w:eastAsia="Times New Roman"/>
          <w:sz w:val="28"/>
          <w:szCs w:val="28"/>
          <w:lang w:eastAsia="ru-RU"/>
        </w:rPr>
      </w:pPr>
      <w:r w:rsidRPr="00666BFE">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666BFE" w:rsidRPr="00666BFE" w:rsidRDefault="00666BFE" w:rsidP="00666BFE">
      <w:pPr>
        <w:suppressAutoHyphens w:val="0"/>
        <w:autoSpaceDE w:val="0"/>
        <w:autoSpaceDN w:val="0"/>
        <w:adjustRightInd w:val="0"/>
        <w:ind w:firstLine="709"/>
        <w:jc w:val="both"/>
        <w:rPr>
          <w:rFonts w:eastAsia="Times New Roman"/>
          <w:sz w:val="28"/>
          <w:szCs w:val="28"/>
          <w:lang w:eastAsia="ru-RU"/>
        </w:rPr>
      </w:pPr>
      <w:r w:rsidRPr="00666BFE">
        <w:rPr>
          <w:rFonts w:eastAsia="Times New Roman"/>
          <w:sz w:val="28"/>
          <w:szCs w:val="28"/>
          <w:lang w:eastAsia="ru-RU"/>
        </w:rPr>
        <w:t>- выработка умения самостоятельно и критически подходить к изучаемому материалу.</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sz w:val="28"/>
          <w:szCs w:val="28"/>
          <w:lang w:eastAsia="ru-RU"/>
        </w:rPr>
        <w:t>Технология СР должна обеспечивать овладение знаниями, закрепление и систематизацию знаний, формирование умений и навыков.</w:t>
      </w:r>
    </w:p>
    <w:p w:rsidR="00666BFE" w:rsidRDefault="00666BFE" w:rsidP="00666BFE">
      <w:pPr>
        <w:suppressAutoHyphens w:val="0"/>
        <w:autoSpaceDE w:val="0"/>
        <w:autoSpaceDN w:val="0"/>
        <w:adjustRightInd w:val="0"/>
        <w:jc w:val="center"/>
        <w:rPr>
          <w:color w:val="FF0000"/>
          <w:sz w:val="28"/>
          <w:szCs w:val="28"/>
        </w:rPr>
      </w:pPr>
    </w:p>
    <w:p w:rsidR="00666BFE" w:rsidRPr="00666BFE" w:rsidRDefault="00666BFE" w:rsidP="00666BFE">
      <w:pPr>
        <w:suppressAutoHyphens w:val="0"/>
        <w:autoSpaceDE w:val="0"/>
        <w:autoSpaceDN w:val="0"/>
        <w:adjustRightInd w:val="0"/>
        <w:jc w:val="center"/>
        <w:rPr>
          <w:rFonts w:eastAsia="Times New Roman"/>
          <w:color w:val="000000"/>
          <w:sz w:val="28"/>
          <w:szCs w:val="28"/>
          <w:lang w:eastAsia="ru-RU"/>
        </w:rPr>
      </w:pPr>
      <w:r w:rsidRPr="00666BFE">
        <w:rPr>
          <w:rFonts w:eastAsia="Times New Roman"/>
          <w:color w:val="000000"/>
          <w:sz w:val="28"/>
          <w:szCs w:val="28"/>
          <w:lang w:eastAsia="ru-RU"/>
        </w:rPr>
        <w:t>2.2.2. Рекомендации по работе с научной и учебной литературой</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xml:space="preserve">Работа с учебной и научной литературой является главной формой СР и необходима при подготовке к </w:t>
      </w:r>
      <w:r w:rsidRPr="00666BFE">
        <w:rPr>
          <w:rFonts w:eastAsia="Times New Roman"/>
          <w:sz w:val="28"/>
          <w:szCs w:val="28"/>
          <w:lang w:eastAsia="ru-RU"/>
        </w:rPr>
        <w:t>учебным занятиям по дисциплине (модулю).</w:t>
      </w:r>
      <w:r w:rsidRPr="00666BFE">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666BFE" w:rsidRPr="00666BFE" w:rsidRDefault="00666BFE" w:rsidP="00666BFE">
      <w:pPr>
        <w:ind w:firstLine="709"/>
        <w:jc w:val="both"/>
        <w:rPr>
          <w:sz w:val="28"/>
          <w:szCs w:val="28"/>
        </w:rPr>
      </w:pPr>
      <w:r w:rsidRPr="00666BFE">
        <w:rPr>
          <w:sz w:val="28"/>
          <w:szCs w:val="28"/>
        </w:rPr>
        <w:t xml:space="preserve">Конспект лекции должен содержать реферативную запись основных вопросов лекции, предложенных педагогическим работником схем (при их </w:t>
      </w:r>
      <w:r w:rsidRPr="00666BFE">
        <w:rPr>
          <w:sz w:val="28"/>
          <w:szCs w:val="28"/>
        </w:rPr>
        <w:lastRenderedPageBreak/>
        <w:t>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Объем конспекта определяется самим обучающимся. В процессе работы с учебной и научной литературой обучающийся может:</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готовить аннотации (краткое обобщение основных вопросов работы);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создавать конспекты (развернутые тезисы).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666BFE" w:rsidRPr="00666BFE" w:rsidRDefault="00666BFE" w:rsidP="00666BFE">
      <w:pPr>
        <w:widowControl w:val="0"/>
        <w:tabs>
          <w:tab w:val="left" w:pos="1393"/>
        </w:tabs>
        <w:suppressAutoHyphens w:val="0"/>
        <w:ind w:firstLine="709"/>
        <w:jc w:val="both"/>
        <w:rPr>
          <w:rFonts w:eastAsia="Times New Roman"/>
          <w:color w:val="000000"/>
          <w:sz w:val="28"/>
          <w:szCs w:val="28"/>
          <w:shd w:val="clear" w:color="auto" w:fill="FFFFFF"/>
        </w:rPr>
      </w:pPr>
      <w:r w:rsidRPr="00666BFE">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p>
    <w:p w:rsidR="00666BFE" w:rsidRPr="00666BFE" w:rsidRDefault="00666BFE" w:rsidP="00666BFE">
      <w:pPr>
        <w:suppressAutoHyphens w:val="0"/>
        <w:autoSpaceDE w:val="0"/>
        <w:autoSpaceDN w:val="0"/>
        <w:adjustRightInd w:val="0"/>
        <w:jc w:val="center"/>
        <w:rPr>
          <w:rFonts w:eastAsia="Times New Roman"/>
          <w:color w:val="000000"/>
          <w:sz w:val="28"/>
          <w:szCs w:val="28"/>
          <w:lang w:eastAsia="ru-RU"/>
        </w:rPr>
      </w:pPr>
      <w:r w:rsidRPr="00666BFE">
        <w:rPr>
          <w:rFonts w:eastAsia="Times New Roman"/>
          <w:color w:val="000000"/>
          <w:sz w:val="28"/>
          <w:szCs w:val="28"/>
          <w:lang w:eastAsia="ru-RU"/>
        </w:rPr>
        <w:t>2.2.3.</w:t>
      </w:r>
      <w:r w:rsidRPr="00666BFE">
        <w:rPr>
          <w:rFonts w:eastAsia="Times New Roman"/>
          <w:b/>
          <w:i/>
          <w:color w:val="000000"/>
          <w:sz w:val="28"/>
          <w:szCs w:val="28"/>
          <w:lang w:eastAsia="ru-RU"/>
        </w:rPr>
        <w:t xml:space="preserve"> </w:t>
      </w:r>
      <w:r w:rsidRPr="00666BFE">
        <w:rPr>
          <w:rFonts w:eastAsia="Times New Roman"/>
          <w:color w:val="000000"/>
          <w:sz w:val="28"/>
          <w:szCs w:val="28"/>
          <w:lang w:eastAsia="ru-RU"/>
        </w:rPr>
        <w:t>Методические рекомендации обучающимся по планированию и организации изучения дисциплины (модуля)</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lastRenderedPageBreak/>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666BFE" w:rsidRPr="00666BFE" w:rsidRDefault="00666BFE" w:rsidP="00666BFE">
      <w:pPr>
        <w:widowControl w:val="0"/>
        <w:tabs>
          <w:tab w:val="left" w:pos="1393"/>
        </w:tabs>
        <w:suppressAutoHyphens w:val="0"/>
        <w:ind w:firstLine="709"/>
        <w:jc w:val="both"/>
        <w:rPr>
          <w:rFonts w:eastAsia="Times New Roman"/>
          <w:bCs/>
          <w:iCs/>
          <w:sz w:val="28"/>
          <w:szCs w:val="28"/>
          <w:shd w:val="clear" w:color="auto" w:fill="FFFFFF"/>
        </w:rPr>
      </w:pPr>
      <w:r w:rsidRPr="00666BFE">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w:t>
      </w:r>
      <w:r w:rsidR="005319BB">
        <w:rPr>
          <w:rFonts w:eastAsia="Times New Roman"/>
          <w:bCs/>
          <w:iCs/>
          <w:sz w:val="28"/>
          <w:szCs w:val="28"/>
          <w:shd w:val="clear" w:color="auto" w:fill="FFFFFF"/>
        </w:rPr>
        <w:t xml:space="preserve"> </w:t>
      </w:r>
      <w:r w:rsidRPr="00666BFE">
        <w:rPr>
          <w:rFonts w:eastAsia="Times New Roman"/>
          <w:bCs/>
          <w:iCs/>
          <w:sz w:val="28"/>
          <w:szCs w:val="28"/>
          <w:shd w:val="clear" w:color="auto" w:fill="FFFFFF"/>
        </w:rPr>
        <w:t>занятий.</w:t>
      </w:r>
    </w:p>
    <w:p w:rsidR="00666BFE" w:rsidRPr="00666BFE" w:rsidRDefault="00666BFE" w:rsidP="00666BFE">
      <w:pPr>
        <w:widowControl w:val="0"/>
        <w:tabs>
          <w:tab w:val="left" w:pos="1393"/>
        </w:tabs>
        <w:suppressAutoHyphens w:val="0"/>
        <w:ind w:firstLine="709"/>
        <w:jc w:val="both"/>
        <w:rPr>
          <w:rFonts w:eastAsia="Times New Roman"/>
          <w:bCs/>
          <w:iCs/>
          <w:sz w:val="28"/>
          <w:szCs w:val="28"/>
          <w:shd w:val="clear" w:color="auto" w:fill="FFFFFF"/>
        </w:rPr>
      </w:pPr>
    </w:p>
    <w:p w:rsidR="00666BFE" w:rsidRPr="00666BFE" w:rsidRDefault="00666BFE" w:rsidP="00666BFE">
      <w:pPr>
        <w:widowControl w:val="0"/>
        <w:tabs>
          <w:tab w:val="left" w:pos="1393"/>
        </w:tabs>
        <w:suppressAutoHyphens w:val="0"/>
        <w:jc w:val="center"/>
        <w:rPr>
          <w:rFonts w:eastAsia="Times New Roman"/>
          <w:bCs/>
          <w:iCs/>
          <w:sz w:val="28"/>
          <w:szCs w:val="28"/>
          <w:shd w:val="clear" w:color="auto" w:fill="FFFFFF"/>
        </w:rPr>
      </w:pPr>
      <w:r w:rsidRPr="00666BFE">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666BFE" w:rsidRPr="00666BFE" w:rsidRDefault="00666BFE" w:rsidP="00666BFE">
      <w:pPr>
        <w:suppressAutoHyphens w:val="0"/>
        <w:autoSpaceDE w:val="0"/>
        <w:autoSpaceDN w:val="0"/>
        <w:adjustRightInd w:val="0"/>
        <w:jc w:val="center"/>
        <w:rPr>
          <w:rFonts w:eastAsia="Times New Roman"/>
          <w:color w:val="000000"/>
          <w:sz w:val="28"/>
          <w:szCs w:val="28"/>
          <w:lang w:eastAsia="ru-RU"/>
        </w:rPr>
      </w:pPr>
    </w:p>
    <w:p w:rsidR="00666BFE" w:rsidRPr="00666BFE" w:rsidRDefault="00666BFE" w:rsidP="00666BFE">
      <w:pPr>
        <w:suppressAutoHyphens w:val="0"/>
        <w:autoSpaceDE w:val="0"/>
        <w:autoSpaceDN w:val="0"/>
        <w:adjustRightInd w:val="0"/>
        <w:jc w:val="center"/>
        <w:rPr>
          <w:rFonts w:eastAsia="Times New Roman"/>
          <w:color w:val="000000"/>
          <w:sz w:val="28"/>
          <w:szCs w:val="28"/>
          <w:lang w:eastAsia="ru-RU"/>
        </w:rPr>
      </w:pPr>
      <w:r w:rsidRPr="00666BFE">
        <w:rPr>
          <w:rFonts w:eastAsia="Times New Roman"/>
          <w:color w:val="000000"/>
          <w:sz w:val="28"/>
          <w:szCs w:val="28"/>
          <w:lang w:eastAsia="ru-RU"/>
        </w:rPr>
        <w:t>2.2.4.1. Методические рекомендации по подготовке обучающихся к лекциям</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Подготовка обучающихся к лекциям предполагает:</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работу с имеющимися конспектами лекций;</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чтение основной и дополнительной литературы.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666BFE" w:rsidRPr="00666BFE" w:rsidRDefault="00666BFE" w:rsidP="00666BFE">
      <w:pPr>
        <w:widowControl w:val="0"/>
        <w:tabs>
          <w:tab w:val="left" w:pos="1393"/>
        </w:tabs>
        <w:suppressAutoHyphens w:val="0"/>
        <w:ind w:firstLine="709"/>
        <w:jc w:val="both"/>
        <w:rPr>
          <w:rFonts w:eastAsia="Times New Roman"/>
          <w:bCs/>
          <w:iCs/>
          <w:sz w:val="28"/>
          <w:szCs w:val="28"/>
          <w:shd w:val="clear" w:color="auto" w:fill="FFFFFF"/>
        </w:rPr>
      </w:pPr>
      <w:r w:rsidRPr="00666BFE">
        <w:rPr>
          <w:rFonts w:eastAsia="Times New Roman"/>
          <w:bCs/>
          <w:iCs/>
          <w:sz w:val="28"/>
          <w:szCs w:val="28"/>
          <w:shd w:val="clear" w:color="auto" w:fill="FFFFFF"/>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666BFE" w:rsidRPr="00666BFE" w:rsidRDefault="00666BFE" w:rsidP="00666BFE">
      <w:pPr>
        <w:widowControl w:val="0"/>
        <w:tabs>
          <w:tab w:val="left" w:pos="1393"/>
        </w:tabs>
        <w:suppressAutoHyphens w:val="0"/>
        <w:ind w:firstLine="709"/>
        <w:jc w:val="both"/>
        <w:rPr>
          <w:rFonts w:eastAsia="Times New Roman"/>
          <w:b/>
          <w:bCs/>
          <w:i/>
          <w:iCs/>
          <w:sz w:val="28"/>
          <w:szCs w:val="28"/>
          <w:shd w:val="clear" w:color="auto" w:fill="FFFFFF"/>
        </w:rPr>
      </w:pPr>
    </w:p>
    <w:p w:rsidR="00666BFE" w:rsidRPr="00666BFE" w:rsidRDefault="00666BFE" w:rsidP="00666BFE">
      <w:pPr>
        <w:suppressAutoHyphens w:val="0"/>
        <w:autoSpaceDE w:val="0"/>
        <w:autoSpaceDN w:val="0"/>
        <w:adjustRightInd w:val="0"/>
        <w:jc w:val="center"/>
        <w:rPr>
          <w:rFonts w:eastAsia="Times New Roman"/>
          <w:sz w:val="28"/>
          <w:szCs w:val="28"/>
          <w:shd w:val="clear" w:color="auto" w:fill="FFFFFF"/>
        </w:rPr>
      </w:pPr>
      <w:r w:rsidRPr="00666BFE">
        <w:rPr>
          <w:rFonts w:eastAsia="Times New Roman"/>
          <w:color w:val="000000"/>
          <w:sz w:val="28"/>
          <w:szCs w:val="28"/>
          <w:lang w:eastAsia="ru-RU"/>
        </w:rPr>
        <w:t xml:space="preserve">2.2.4.2. Методические рекомендации по </w:t>
      </w:r>
      <w:r w:rsidRPr="00666BFE">
        <w:rPr>
          <w:rFonts w:eastAsia="Times New Roman"/>
          <w:sz w:val="28"/>
          <w:szCs w:val="28"/>
          <w:lang w:eastAsia="ru-RU"/>
        </w:rPr>
        <w:t>подготовке обучающихся к практическим занятиям</w:t>
      </w:r>
    </w:p>
    <w:p w:rsidR="00444608" w:rsidRDefault="00444608" w:rsidP="00666BFE">
      <w:pPr>
        <w:tabs>
          <w:tab w:val="left" w:pos="709"/>
          <w:tab w:val="left" w:pos="1985"/>
        </w:tabs>
        <w:ind w:firstLine="709"/>
        <w:jc w:val="both"/>
        <w:rPr>
          <w:rFonts w:eastAsia="Times New Roman"/>
          <w:color w:val="FF0000"/>
          <w:sz w:val="28"/>
          <w:szCs w:val="28"/>
          <w:shd w:val="clear" w:color="auto" w:fill="FFFFFF"/>
        </w:rPr>
      </w:pPr>
    </w:p>
    <w:p w:rsidR="00666BFE" w:rsidRPr="00666BFE" w:rsidRDefault="00666BFE" w:rsidP="00666BFE">
      <w:pPr>
        <w:tabs>
          <w:tab w:val="left" w:pos="709"/>
          <w:tab w:val="left" w:pos="1985"/>
        </w:tabs>
        <w:ind w:firstLine="709"/>
        <w:jc w:val="both"/>
        <w:rPr>
          <w:rFonts w:eastAsia="Times New Roman"/>
          <w:color w:val="000000"/>
          <w:sz w:val="28"/>
          <w:szCs w:val="28"/>
          <w:lang w:eastAsia="ru-RU"/>
        </w:rPr>
      </w:pPr>
      <w:r w:rsidRPr="00666BFE">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666BFE" w:rsidRPr="00666BFE" w:rsidRDefault="00666BFE" w:rsidP="00666BFE">
      <w:pPr>
        <w:tabs>
          <w:tab w:val="left" w:pos="709"/>
          <w:tab w:val="left" w:pos="1985"/>
        </w:tabs>
        <w:ind w:firstLine="709"/>
        <w:jc w:val="both"/>
        <w:rPr>
          <w:rFonts w:eastAsia="Times New Roman"/>
          <w:color w:val="000000"/>
          <w:sz w:val="28"/>
          <w:szCs w:val="28"/>
          <w:lang w:eastAsia="ru-RU"/>
        </w:rPr>
      </w:pPr>
      <w:r w:rsidRPr="00666BFE">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666BFE" w:rsidRPr="00666BFE" w:rsidRDefault="00666BFE" w:rsidP="00666BFE">
      <w:pPr>
        <w:tabs>
          <w:tab w:val="left" w:pos="709"/>
          <w:tab w:val="left" w:pos="1985"/>
        </w:tabs>
        <w:ind w:firstLine="709"/>
        <w:jc w:val="both"/>
        <w:rPr>
          <w:rFonts w:eastAsia="Times New Roman"/>
          <w:color w:val="000000"/>
          <w:sz w:val="28"/>
          <w:szCs w:val="28"/>
          <w:lang w:eastAsia="ru-RU"/>
        </w:rPr>
      </w:pPr>
      <w:r w:rsidRPr="00666BFE">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666BFE" w:rsidRPr="00666BFE" w:rsidRDefault="00666BFE" w:rsidP="00666BFE">
      <w:pPr>
        <w:tabs>
          <w:tab w:val="left" w:pos="709"/>
          <w:tab w:val="left" w:pos="1985"/>
        </w:tabs>
        <w:ind w:firstLine="709"/>
        <w:jc w:val="both"/>
        <w:rPr>
          <w:rFonts w:eastAsia="Times New Roman"/>
          <w:color w:val="000000"/>
          <w:sz w:val="28"/>
          <w:szCs w:val="28"/>
          <w:lang w:eastAsia="ru-RU"/>
        </w:rPr>
      </w:pPr>
    </w:p>
    <w:p w:rsidR="00666BFE" w:rsidRPr="00666BFE" w:rsidRDefault="00666BFE" w:rsidP="00666BFE">
      <w:pPr>
        <w:suppressAutoHyphens w:val="0"/>
        <w:autoSpaceDE w:val="0"/>
        <w:autoSpaceDN w:val="0"/>
        <w:adjustRightInd w:val="0"/>
        <w:jc w:val="center"/>
        <w:rPr>
          <w:rFonts w:eastAsia="Times New Roman"/>
          <w:color w:val="000000"/>
          <w:sz w:val="28"/>
          <w:szCs w:val="28"/>
          <w:lang w:eastAsia="ru-RU"/>
        </w:rPr>
      </w:pPr>
      <w:r w:rsidRPr="00666BFE">
        <w:rPr>
          <w:rFonts w:eastAsia="Times New Roman"/>
          <w:color w:val="000000"/>
          <w:sz w:val="28"/>
          <w:szCs w:val="28"/>
          <w:lang w:eastAsia="ru-RU"/>
        </w:rPr>
        <w:t>2.2.5. Методические рекомендации по составлению плана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666BFE" w:rsidRPr="00666BFE" w:rsidRDefault="00666BFE" w:rsidP="00666BFE">
      <w:pPr>
        <w:suppressAutoHyphens w:val="0"/>
        <w:autoSpaceDE w:val="0"/>
        <w:autoSpaceDN w:val="0"/>
        <w:adjustRightInd w:val="0"/>
        <w:spacing w:after="24"/>
        <w:ind w:firstLine="709"/>
        <w:jc w:val="both"/>
        <w:rPr>
          <w:rFonts w:eastAsia="Times New Roman"/>
          <w:color w:val="000000"/>
          <w:sz w:val="28"/>
          <w:szCs w:val="28"/>
          <w:lang w:eastAsia="ru-RU"/>
        </w:rPr>
      </w:pPr>
      <w:r w:rsidRPr="00666BFE">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При составлении сложного плана используют два способа работы: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666BFE" w:rsidRPr="00666BFE" w:rsidRDefault="00666BFE" w:rsidP="00666BFE">
      <w:pPr>
        <w:ind w:firstLine="709"/>
        <w:jc w:val="both"/>
        <w:rPr>
          <w:sz w:val="28"/>
          <w:szCs w:val="28"/>
        </w:rPr>
      </w:pPr>
      <w:r w:rsidRPr="00666BFE">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666BFE" w:rsidRPr="00666BFE" w:rsidRDefault="00666BFE" w:rsidP="00666BFE">
      <w:pPr>
        <w:ind w:firstLine="709"/>
        <w:jc w:val="both"/>
        <w:rPr>
          <w:sz w:val="28"/>
          <w:szCs w:val="28"/>
        </w:rPr>
      </w:pPr>
    </w:p>
    <w:p w:rsidR="00666BFE" w:rsidRPr="00666BFE" w:rsidRDefault="00666BFE" w:rsidP="00666BFE">
      <w:pPr>
        <w:suppressAutoHyphens w:val="0"/>
        <w:autoSpaceDE w:val="0"/>
        <w:autoSpaceDN w:val="0"/>
        <w:adjustRightInd w:val="0"/>
        <w:jc w:val="center"/>
        <w:rPr>
          <w:rFonts w:eastAsia="Times New Roman"/>
          <w:color w:val="000000"/>
          <w:sz w:val="28"/>
          <w:szCs w:val="28"/>
          <w:lang w:eastAsia="ru-RU"/>
        </w:rPr>
      </w:pPr>
      <w:r w:rsidRPr="00666BFE">
        <w:rPr>
          <w:rFonts w:eastAsia="Times New Roman"/>
          <w:color w:val="000000"/>
          <w:sz w:val="28"/>
          <w:szCs w:val="28"/>
          <w:lang w:eastAsia="ru-RU"/>
        </w:rPr>
        <w:lastRenderedPageBreak/>
        <w:t>2.2.6. Методические рекомендации по составлению конспекта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Этапы работы: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1) составьте план прочитанного текста;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2) сформулируйте каждый пункт плана в виде вопроса;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3) запишите ответы на поставленные вопросы.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Этапы работы: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1) составьте план прочитанного текста;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3) запишите тезис.</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Этапы работы:</w:t>
      </w:r>
    </w:p>
    <w:p w:rsidR="00666BFE" w:rsidRPr="00666BFE" w:rsidRDefault="00666BFE" w:rsidP="00666BFE">
      <w:pPr>
        <w:ind w:firstLine="709"/>
        <w:jc w:val="both"/>
        <w:rPr>
          <w:sz w:val="28"/>
          <w:szCs w:val="28"/>
        </w:rPr>
      </w:pPr>
      <w:r w:rsidRPr="00666BFE">
        <w:rPr>
          <w:sz w:val="28"/>
          <w:szCs w:val="28"/>
        </w:rPr>
        <w:t>1) прочитайте текст, отметьте в нем основное содержание, главные мысли, выделите те цитаты, которые вой дут в конспект;</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2) пользуясь правилами сокращения цитат, вы пишите их в тетрадь;</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3) прочтите написанный текст, сверьте его с оригиналом;</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4) сделайте общий вывод.</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 xml:space="preserve">Свободный (художественный) конспект. Этот вид конспекта представляет собой сочетание выписок, цитат, тезисов. Свободный конспект </w:t>
      </w:r>
      <w:r w:rsidRPr="00666BFE">
        <w:rPr>
          <w:rFonts w:eastAsia="Times New Roman"/>
          <w:color w:val="000000"/>
          <w:sz w:val="28"/>
          <w:szCs w:val="28"/>
          <w:lang w:eastAsia="ru-RU"/>
        </w:rPr>
        <w:lastRenderedPageBreak/>
        <w:t>требует умения самостоятельно четко и кратко формулировать основные положения.</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Этапы работы: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1) работая с источниками, изучите их и глубоко осмыслите;</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2) сделайте необходимые выписки основных мыслей, цитат, составьте тезисы;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3) используя подготовленный материал, сформулируйте основные положения по теме.</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Этапы работы:</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666BFE" w:rsidRPr="00666BFE" w:rsidRDefault="00666BFE" w:rsidP="00666BFE">
      <w:pPr>
        <w:suppressAutoHyphens w:val="0"/>
        <w:autoSpaceDE w:val="0"/>
        <w:autoSpaceDN w:val="0"/>
        <w:adjustRightInd w:val="0"/>
        <w:spacing w:after="36"/>
        <w:ind w:firstLine="709"/>
        <w:jc w:val="both"/>
        <w:rPr>
          <w:rFonts w:eastAsia="Times New Roman"/>
          <w:color w:val="000000"/>
          <w:sz w:val="28"/>
          <w:szCs w:val="28"/>
          <w:lang w:eastAsia="ru-RU"/>
        </w:rPr>
      </w:pPr>
      <w:r w:rsidRPr="00666BFE">
        <w:rPr>
          <w:rFonts w:eastAsia="Times New Roman"/>
          <w:color w:val="000000"/>
          <w:sz w:val="28"/>
          <w:szCs w:val="28"/>
          <w:lang w:eastAsia="ru-RU"/>
        </w:rPr>
        <w:t>2) мысленно оформите прочитанный материал в форме плана;</w:t>
      </w:r>
    </w:p>
    <w:p w:rsidR="00666BFE" w:rsidRPr="00666BFE" w:rsidRDefault="00666BFE" w:rsidP="00666BFE">
      <w:pPr>
        <w:suppressAutoHyphens w:val="0"/>
        <w:autoSpaceDE w:val="0"/>
        <w:autoSpaceDN w:val="0"/>
        <w:adjustRightInd w:val="0"/>
        <w:spacing w:after="36"/>
        <w:ind w:firstLine="709"/>
        <w:jc w:val="both"/>
        <w:rPr>
          <w:rFonts w:eastAsia="Times New Roman"/>
          <w:color w:val="000000"/>
          <w:sz w:val="28"/>
          <w:szCs w:val="28"/>
          <w:lang w:eastAsia="ru-RU"/>
        </w:rPr>
      </w:pPr>
      <w:r w:rsidRPr="00666BFE">
        <w:rPr>
          <w:rFonts w:eastAsia="Times New Roman"/>
          <w:color w:val="000000"/>
          <w:sz w:val="28"/>
          <w:szCs w:val="28"/>
          <w:lang w:eastAsia="ru-RU"/>
        </w:rPr>
        <w:t>3) пользуясь этим планом, коротко, своими словами изложите осознанный материал;</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4) составьте перечень основных мыслей, содержащихся в тексте, в форме простого плана.</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666BFE" w:rsidRPr="00666BFE" w:rsidRDefault="00666BFE" w:rsidP="00666BFE">
      <w:pPr>
        <w:suppressAutoHyphens w:val="0"/>
        <w:autoSpaceDE w:val="0"/>
        <w:autoSpaceDN w:val="0"/>
        <w:adjustRightInd w:val="0"/>
        <w:ind w:firstLine="709"/>
        <w:jc w:val="both"/>
        <w:rPr>
          <w:rFonts w:eastAsia="Times New Roman"/>
          <w:color w:val="000000"/>
          <w:sz w:val="28"/>
          <w:szCs w:val="28"/>
          <w:lang w:eastAsia="ru-RU"/>
        </w:rPr>
      </w:pPr>
      <w:r w:rsidRPr="00666BFE">
        <w:rPr>
          <w:rFonts w:eastAsia="Times New Roman"/>
          <w:color w:val="000000"/>
          <w:sz w:val="28"/>
          <w:szCs w:val="28"/>
          <w:lang w:eastAsia="ru-RU"/>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666BFE" w:rsidRPr="00666BFE" w:rsidRDefault="00666BFE" w:rsidP="00666BFE">
      <w:pPr>
        <w:ind w:firstLine="709"/>
        <w:jc w:val="both"/>
        <w:rPr>
          <w:sz w:val="28"/>
          <w:szCs w:val="28"/>
        </w:rPr>
      </w:pPr>
      <w:r w:rsidRPr="00666BFE">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666BFE" w:rsidRPr="00666BFE" w:rsidRDefault="00666BFE" w:rsidP="00666BFE">
      <w:pPr>
        <w:ind w:firstLine="709"/>
        <w:jc w:val="both"/>
        <w:rPr>
          <w:sz w:val="28"/>
          <w:szCs w:val="28"/>
        </w:rPr>
      </w:pPr>
    </w:p>
    <w:p w:rsidR="00666BFE" w:rsidRPr="00666BFE" w:rsidRDefault="00666BFE" w:rsidP="00666BFE">
      <w:pPr>
        <w:suppressAutoHyphens w:val="0"/>
        <w:jc w:val="center"/>
        <w:rPr>
          <w:sz w:val="28"/>
          <w:szCs w:val="28"/>
        </w:rPr>
      </w:pPr>
      <w:r w:rsidRPr="00666BFE">
        <w:rPr>
          <w:sz w:val="28"/>
          <w:szCs w:val="28"/>
        </w:rPr>
        <w:t>2.2.7. Требования к оформлению рефератов</w:t>
      </w:r>
    </w:p>
    <w:p w:rsidR="00666BFE" w:rsidRPr="00666BFE" w:rsidRDefault="00666BFE" w:rsidP="00666BFE">
      <w:pPr>
        <w:ind w:firstLine="709"/>
        <w:jc w:val="both"/>
        <w:rPr>
          <w:sz w:val="28"/>
          <w:szCs w:val="28"/>
        </w:rPr>
      </w:pPr>
    </w:p>
    <w:p w:rsidR="00666BFE" w:rsidRPr="00666BFE" w:rsidRDefault="00666BFE" w:rsidP="00666BFE">
      <w:pPr>
        <w:tabs>
          <w:tab w:val="left" w:pos="4270"/>
        </w:tabs>
        <w:ind w:firstLine="709"/>
        <w:jc w:val="both"/>
        <w:rPr>
          <w:sz w:val="28"/>
          <w:szCs w:val="28"/>
        </w:rPr>
      </w:pPr>
      <w:r w:rsidRPr="00666BFE">
        <w:rPr>
          <w:bCs/>
          <w:color w:val="000000"/>
          <w:sz w:val="28"/>
          <w:szCs w:val="28"/>
          <w:shd w:val="clear" w:color="auto" w:fill="FFFFFF"/>
        </w:rPr>
        <w:t>При написании реферата необходимо следовать следующим правилам:</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lastRenderedPageBreak/>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666BFE" w:rsidRPr="00666BFE" w:rsidRDefault="00666BFE" w:rsidP="00666BFE">
      <w:pPr>
        <w:shd w:val="clear" w:color="auto" w:fill="FFFFFF"/>
        <w:tabs>
          <w:tab w:val="left" w:pos="4270"/>
        </w:tabs>
        <w:ind w:firstLine="709"/>
        <w:jc w:val="both"/>
        <w:rPr>
          <w:color w:val="000000"/>
          <w:sz w:val="28"/>
          <w:szCs w:val="28"/>
        </w:rPr>
      </w:pPr>
      <w:r w:rsidRPr="00666BFE">
        <w:rPr>
          <w:bCs/>
          <w:color w:val="000000"/>
          <w:sz w:val="28"/>
        </w:rPr>
        <w:t>Содержание</w:t>
      </w:r>
      <w:r w:rsidRPr="00666BFE">
        <w:rPr>
          <w:color w:val="000000"/>
          <w:sz w:val="28"/>
        </w:rPr>
        <w:t xml:space="preserve"> </w:t>
      </w:r>
      <w:r w:rsidRPr="00666BFE">
        <w:rPr>
          <w:color w:val="000000"/>
          <w:sz w:val="28"/>
          <w:szCs w:val="28"/>
        </w:rPr>
        <w:t>реферата ограничивается 2-3 параграфами (§§).</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t>В</w:t>
      </w:r>
      <w:r w:rsidRPr="00666BFE">
        <w:rPr>
          <w:bCs/>
          <w:color w:val="000000"/>
          <w:sz w:val="28"/>
        </w:rPr>
        <w:t>о введении</w:t>
      </w:r>
      <w:r w:rsidRPr="00666BFE">
        <w:rPr>
          <w:color w:val="000000"/>
          <w:sz w:val="28"/>
        </w:rPr>
        <w:t xml:space="preserve"> </w:t>
      </w:r>
      <w:r w:rsidRPr="00666BFE">
        <w:rPr>
          <w:color w:val="000000"/>
          <w:sz w:val="28"/>
          <w:szCs w:val="28"/>
          <w:shd w:val="clear" w:color="auto" w:fill="FFFFFF"/>
        </w:rPr>
        <w:t xml:space="preserve">логичным будет обосновать выбор темы реферата, </w:t>
      </w:r>
      <w:r w:rsidRPr="00666BFE">
        <w:rPr>
          <w:color w:val="000000"/>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666BFE" w:rsidRPr="00666BFE" w:rsidRDefault="00666BFE" w:rsidP="00666BFE">
      <w:pPr>
        <w:shd w:val="clear" w:color="auto" w:fill="FFFFFF"/>
        <w:tabs>
          <w:tab w:val="left" w:pos="4270"/>
        </w:tabs>
        <w:ind w:firstLine="709"/>
        <w:jc w:val="both"/>
        <w:rPr>
          <w:color w:val="000000"/>
          <w:sz w:val="28"/>
          <w:szCs w:val="28"/>
        </w:rPr>
      </w:pPr>
      <w:r w:rsidRPr="00666BFE">
        <w:rPr>
          <w:bCs/>
          <w:color w:val="000000"/>
          <w:sz w:val="28"/>
        </w:rPr>
        <w:t xml:space="preserve">В основной части </w:t>
      </w:r>
      <w:r w:rsidRPr="00666BFE">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666BFE" w:rsidRPr="00666BFE" w:rsidRDefault="00666BFE" w:rsidP="00666BFE">
      <w:pPr>
        <w:shd w:val="clear" w:color="auto" w:fill="FFFFFF"/>
        <w:tabs>
          <w:tab w:val="left" w:pos="4270"/>
        </w:tabs>
        <w:ind w:firstLine="709"/>
        <w:jc w:val="both"/>
        <w:rPr>
          <w:color w:val="000000"/>
          <w:sz w:val="28"/>
          <w:szCs w:val="28"/>
        </w:rPr>
      </w:pPr>
      <w:r w:rsidRPr="00666BFE">
        <w:rPr>
          <w:bCs/>
          <w:color w:val="000000"/>
          <w:sz w:val="28"/>
        </w:rPr>
        <w:t xml:space="preserve">Заключение </w:t>
      </w:r>
      <w:r w:rsidRPr="00666BFE">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666BFE" w:rsidRPr="00666BFE" w:rsidRDefault="00666BFE" w:rsidP="00666BFE">
      <w:pPr>
        <w:shd w:val="clear" w:color="auto" w:fill="FFFFFF"/>
        <w:tabs>
          <w:tab w:val="left" w:pos="4270"/>
        </w:tabs>
        <w:ind w:firstLine="709"/>
        <w:jc w:val="both"/>
        <w:rPr>
          <w:color w:val="000000"/>
          <w:sz w:val="28"/>
          <w:szCs w:val="28"/>
        </w:rPr>
      </w:pPr>
      <w:r w:rsidRPr="00666BFE">
        <w:rPr>
          <w:bCs/>
          <w:color w:val="000000"/>
          <w:sz w:val="28"/>
        </w:rPr>
        <w:t>Библиографический список</w:t>
      </w:r>
      <w:r w:rsidRPr="00666BFE">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666BFE" w:rsidRPr="00666BFE" w:rsidRDefault="00666BFE" w:rsidP="00666BFE">
      <w:pPr>
        <w:shd w:val="clear" w:color="auto" w:fill="FFFFFF"/>
        <w:tabs>
          <w:tab w:val="left" w:pos="4270"/>
        </w:tabs>
        <w:ind w:firstLine="709"/>
        <w:jc w:val="both"/>
        <w:rPr>
          <w:color w:val="000000"/>
          <w:sz w:val="28"/>
          <w:szCs w:val="28"/>
          <w:shd w:val="clear" w:color="auto" w:fill="FFFFFF"/>
        </w:rPr>
      </w:pPr>
      <w:r w:rsidRPr="00666BFE">
        <w:rPr>
          <w:color w:val="000000"/>
          <w:sz w:val="28"/>
          <w:szCs w:val="28"/>
        </w:rPr>
        <w:t>В</w:t>
      </w:r>
      <w:r w:rsidRPr="00666BFE">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666BFE">
        <w:rPr>
          <w:color w:val="000000"/>
          <w:sz w:val="28"/>
        </w:rPr>
        <w:t xml:space="preserve"> </w:t>
      </w:r>
      <w:r w:rsidRPr="00666BFE">
        <w:rPr>
          <w:bCs/>
          <w:color w:val="000000"/>
          <w:sz w:val="28"/>
        </w:rPr>
        <w:t>«Цитата…»</w:t>
      </w:r>
      <w:r w:rsidRPr="00666BFE">
        <w:rPr>
          <w:bCs/>
          <w:color w:val="000000"/>
          <w:sz w:val="28"/>
          <w:vertAlign w:val="superscript"/>
        </w:rPr>
        <w:t>1</w:t>
      </w:r>
      <w:r w:rsidRPr="00666BFE">
        <w:rPr>
          <w:color w:val="000000"/>
          <w:sz w:val="28"/>
          <w:szCs w:val="28"/>
          <w:shd w:val="clear" w:color="auto" w:fill="FFFFFF"/>
        </w:rPr>
        <w:t>.</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lastRenderedPageBreak/>
        <w:t xml:space="preserve">Тематика рефератов указывается в фондах оценочных средств по дисциплине (модулю) и предоставляется </w:t>
      </w:r>
      <w:r w:rsidRPr="00666BFE">
        <w:rPr>
          <w:bCs/>
          <w:sz w:val="28"/>
          <w:szCs w:val="28"/>
        </w:rPr>
        <w:t>обучающимся</w:t>
      </w:r>
      <w:r w:rsidRPr="00666BFE">
        <w:rPr>
          <w:color w:val="000000"/>
          <w:sz w:val="28"/>
          <w:szCs w:val="28"/>
        </w:rPr>
        <w:t xml:space="preserve"> самим педагогическим работником.</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666BFE">
          <w:rPr>
            <w:color w:val="000000"/>
            <w:sz w:val="28"/>
            <w:szCs w:val="28"/>
          </w:rPr>
          <w:t>2 см</w:t>
        </w:r>
      </w:smartTag>
      <w:r w:rsidRPr="00666BFE">
        <w:rPr>
          <w:color w:val="000000"/>
          <w:sz w:val="28"/>
          <w:szCs w:val="28"/>
        </w:rPr>
        <w:t xml:space="preserve">, левое – </w:t>
      </w:r>
      <w:smartTag w:uri="urn:schemas-microsoft-com:office:smarttags" w:element="metricconverter">
        <w:smartTagPr>
          <w:attr w:name="ProductID" w:val="3 см"/>
        </w:smartTagPr>
        <w:r w:rsidRPr="00666BFE">
          <w:rPr>
            <w:color w:val="000000"/>
            <w:sz w:val="28"/>
            <w:szCs w:val="28"/>
          </w:rPr>
          <w:t>3 см</w:t>
        </w:r>
      </w:smartTag>
      <w:r w:rsidRPr="00666BFE">
        <w:rPr>
          <w:color w:val="000000"/>
          <w:sz w:val="28"/>
          <w:szCs w:val="28"/>
        </w:rPr>
        <w:t xml:space="preserve">, правое – </w:t>
      </w:r>
      <w:smartTag w:uri="urn:schemas-microsoft-com:office:smarttags" w:element="metricconverter">
        <w:smartTagPr>
          <w:attr w:name="ProductID" w:val="1 см"/>
        </w:smartTagPr>
        <w:r w:rsidRPr="00666BFE">
          <w:rPr>
            <w:color w:val="000000"/>
            <w:sz w:val="28"/>
            <w:szCs w:val="28"/>
          </w:rPr>
          <w:t>1 см</w:t>
        </w:r>
      </w:smartTag>
      <w:r w:rsidRPr="00666BFE">
        <w:rPr>
          <w:color w:val="000000"/>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666BFE">
        <w:rPr>
          <w:bCs/>
          <w:iCs/>
          <w:color w:val="000000"/>
          <w:sz w:val="28"/>
        </w:rPr>
        <w:t>Титульный лист</w:t>
      </w:r>
      <w:r w:rsidRPr="00666BFE">
        <w:rPr>
          <w:color w:val="000000"/>
          <w:sz w:val="28"/>
        </w:rPr>
        <w:t xml:space="preserve"> </w:t>
      </w:r>
      <w:r w:rsidRPr="00666BFE">
        <w:rPr>
          <w:color w:val="000000"/>
          <w:sz w:val="28"/>
          <w:szCs w:val="28"/>
        </w:rPr>
        <w:t>не нумеруется.</w:t>
      </w:r>
    </w:p>
    <w:p w:rsidR="00666BFE" w:rsidRPr="00666BFE" w:rsidRDefault="00666BFE" w:rsidP="00666BFE">
      <w:pPr>
        <w:shd w:val="clear" w:color="auto" w:fill="FFFFFF"/>
        <w:tabs>
          <w:tab w:val="left" w:pos="4270"/>
        </w:tabs>
        <w:ind w:firstLine="709"/>
        <w:jc w:val="both"/>
        <w:rPr>
          <w:color w:val="000000"/>
          <w:sz w:val="28"/>
          <w:szCs w:val="28"/>
        </w:rPr>
      </w:pPr>
      <w:r w:rsidRPr="00666BFE">
        <w:rPr>
          <w:color w:val="000000"/>
          <w:sz w:val="28"/>
          <w:szCs w:val="28"/>
        </w:rPr>
        <w:t>Рефераты сдаются педагогическому работнику в указанный срок. Реферат не будет зачтен в следующих случаях:</w:t>
      </w:r>
    </w:p>
    <w:p w:rsidR="00666BFE" w:rsidRPr="00666BFE" w:rsidRDefault="00666BFE" w:rsidP="00666BFE">
      <w:pPr>
        <w:tabs>
          <w:tab w:val="left" w:pos="4270"/>
        </w:tabs>
        <w:ind w:firstLine="709"/>
        <w:jc w:val="both"/>
        <w:rPr>
          <w:sz w:val="28"/>
          <w:szCs w:val="28"/>
        </w:rPr>
      </w:pPr>
      <w:r w:rsidRPr="00666BFE">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666BFE" w:rsidRPr="00666BFE" w:rsidRDefault="00666BFE" w:rsidP="00666BFE">
      <w:pPr>
        <w:tabs>
          <w:tab w:val="left" w:pos="4270"/>
        </w:tabs>
        <w:ind w:firstLine="709"/>
        <w:jc w:val="both"/>
        <w:rPr>
          <w:sz w:val="28"/>
          <w:szCs w:val="28"/>
        </w:rPr>
      </w:pPr>
      <w:r w:rsidRPr="00666BFE">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666BFE" w:rsidRPr="00666BFE" w:rsidRDefault="00666BFE" w:rsidP="00666BFE">
      <w:pPr>
        <w:shd w:val="clear" w:color="auto" w:fill="FFFFFF"/>
        <w:tabs>
          <w:tab w:val="left" w:pos="4270"/>
        </w:tabs>
        <w:ind w:firstLine="709"/>
        <w:jc w:val="both"/>
        <w:rPr>
          <w:sz w:val="28"/>
          <w:szCs w:val="28"/>
        </w:rPr>
      </w:pPr>
      <w:r w:rsidRPr="00666BFE">
        <w:rPr>
          <w:sz w:val="28"/>
          <w:szCs w:val="28"/>
        </w:rPr>
        <w:t xml:space="preserve">Возвращенный </w:t>
      </w:r>
      <w:r w:rsidRPr="00666BFE">
        <w:rPr>
          <w:bCs/>
          <w:sz w:val="28"/>
          <w:szCs w:val="28"/>
        </w:rPr>
        <w:t>обучающемуся</w:t>
      </w:r>
      <w:r w:rsidRPr="00666BFE">
        <w:rPr>
          <w:sz w:val="28"/>
          <w:szCs w:val="28"/>
        </w:rPr>
        <w:t xml:space="preserve"> реферат должен быть исправлен в соответствии с рекомендациями педагогического работника.</w:t>
      </w:r>
    </w:p>
    <w:p w:rsidR="00666BFE" w:rsidRPr="00666BFE" w:rsidRDefault="00666BFE" w:rsidP="00666BFE">
      <w:pPr>
        <w:ind w:firstLine="709"/>
        <w:jc w:val="both"/>
        <w:rPr>
          <w:rFonts w:eastAsia="Times New Roman"/>
          <w:b/>
          <w:bCs/>
          <w:i/>
          <w:iCs/>
          <w:sz w:val="28"/>
          <w:szCs w:val="28"/>
          <w:shd w:val="clear" w:color="auto" w:fill="FFFFFF"/>
        </w:rPr>
      </w:pPr>
    </w:p>
    <w:p w:rsidR="00666BFE" w:rsidRPr="00666BFE" w:rsidRDefault="00666BFE" w:rsidP="00666BFE">
      <w:pPr>
        <w:widowControl w:val="0"/>
        <w:jc w:val="center"/>
        <w:rPr>
          <w:sz w:val="28"/>
          <w:szCs w:val="28"/>
        </w:rPr>
      </w:pPr>
      <w:r w:rsidRPr="00666BFE">
        <w:rPr>
          <w:sz w:val="28"/>
          <w:szCs w:val="28"/>
        </w:rPr>
        <w:t>2.2.8. Требования к подготовке доклада</w:t>
      </w:r>
    </w:p>
    <w:p w:rsidR="00666BFE" w:rsidRPr="00666BFE" w:rsidRDefault="00666BFE" w:rsidP="00666BFE">
      <w:pPr>
        <w:widowControl w:val="0"/>
        <w:jc w:val="center"/>
        <w:rPr>
          <w:sz w:val="28"/>
          <w:szCs w:val="28"/>
        </w:rPr>
      </w:pPr>
    </w:p>
    <w:p w:rsidR="00666BFE" w:rsidRPr="00666BFE" w:rsidRDefault="00666BFE" w:rsidP="00666BFE">
      <w:pPr>
        <w:tabs>
          <w:tab w:val="left" w:pos="851"/>
        </w:tabs>
        <w:ind w:firstLine="709"/>
        <w:jc w:val="both"/>
        <w:rPr>
          <w:bCs/>
          <w:sz w:val="28"/>
          <w:szCs w:val="28"/>
        </w:rPr>
      </w:pPr>
      <w:r w:rsidRPr="00666BFE">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666BFE" w:rsidRPr="00666BFE" w:rsidRDefault="00666BFE" w:rsidP="00666BFE">
      <w:pPr>
        <w:tabs>
          <w:tab w:val="left" w:pos="851"/>
        </w:tabs>
        <w:ind w:firstLine="709"/>
        <w:jc w:val="both"/>
        <w:rPr>
          <w:bCs/>
          <w:sz w:val="28"/>
          <w:szCs w:val="28"/>
        </w:rPr>
      </w:pPr>
      <w:r w:rsidRPr="00666BFE">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666BFE" w:rsidRPr="00666BFE" w:rsidRDefault="00666BFE" w:rsidP="00666BFE">
      <w:pPr>
        <w:tabs>
          <w:tab w:val="left" w:pos="851"/>
        </w:tabs>
        <w:ind w:firstLine="709"/>
        <w:jc w:val="both"/>
        <w:rPr>
          <w:bCs/>
          <w:sz w:val="28"/>
          <w:szCs w:val="28"/>
        </w:rPr>
      </w:pPr>
      <w:r w:rsidRPr="00666BFE">
        <w:rPr>
          <w:bCs/>
          <w:sz w:val="28"/>
          <w:szCs w:val="28"/>
        </w:rPr>
        <w:t>Отличительными признаками доклада являются:</w:t>
      </w:r>
    </w:p>
    <w:p w:rsidR="00666BFE" w:rsidRPr="00666BFE" w:rsidRDefault="00666BFE" w:rsidP="00666BFE">
      <w:pPr>
        <w:tabs>
          <w:tab w:val="left" w:pos="851"/>
        </w:tabs>
        <w:ind w:firstLine="709"/>
        <w:jc w:val="both"/>
        <w:rPr>
          <w:bCs/>
          <w:sz w:val="28"/>
          <w:szCs w:val="28"/>
        </w:rPr>
      </w:pPr>
      <w:r w:rsidRPr="00666BFE">
        <w:rPr>
          <w:bCs/>
          <w:sz w:val="28"/>
          <w:szCs w:val="28"/>
        </w:rPr>
        <w:t>- передача в устной форме информации;</w:t>
      </w:r>
    </w:p>
    <w:p w:rsidR="00666BFE" w:rsidRPr="00666BFE" w:rsidRDefault="00666BFE" w:rsidP="00666BFE">
      <w:pPr>
        <w:tabs>
          <w:tab w:val="left" w:pos="851"/>
        </w:tabs>
        <w:ind w:firstLine="709"/>
        <w:jc w:val="both"/>
        <w:rPr>
          <w:bCs/>
          <w:sz w:val="28"/>
          <w:szCs w:val="28"/>
        </w:rPr>
      </w:pPr>
      <w:r w:rsidRPr="00666BFE">
        <w:rPr>
          <w:bCs/>
          <w:sz w:val="28"/>
          <w:szCs w:val="28"/>
        </w:rPr>
        <w:t>- публичный характер выступления;</w:t>
      </w:r>
    </w:p>
    <w:p w:rsidR="00666BFE" w:rsidRPr="00666BFE" w:rsidRDefault="00666BFE" w:rsidP="00666BFE">
      <w:pPr>
        <w:tabs>
          <w:tab w:val="left" w:pos="851"/>
        </w:tabs>
        <w:ind w:firstLine="709"/>
        <w:jc w:val="both"/>
        <w:rPr>
          <w:bCs/>
          <w:sz w:val="28"/>
          <w:szCs w:val="28"/>
        </w:rPr>
      </w:pPr>
      <w:r w:rsidRPr="00666BFE">
        <w:rPr>
          <w:bCs/>
          <w:sz w:val="28"/>
          <w:szCs w:val="28"/>
        </w:rPr>
        <w:t>- стилевая однородность доклада;</w:t>
      </w:r>
    </w:p>
    <w:p w:rsidR="00666BFE" w:rsidRPr="00666BFE" w:rsidRDefault="00666BFE" w:rsidP="00666BFE">
      <w:pPr>
        <w:tabs>
          <w:tab w:val="left" w:pos="851"/>
        </w:tabs>
        <w:ind w:firstLine="709"/>
        <w:jc w:val="both"/>
        <w:rPr>
          <w:bCs/>
          <w:sz w:val="28"/>
          <w:szCs w:val="28"/>
        </w:rPr>
      </w:pPr>
      <w:r w:rsidRPr="00666BFE">
        <w:rPr>
          <w:bCs/>
          <w:sz w:val="28"/>
          <w:szCs w:val="28"/>
        </w:rPr>
        <w:t>- четкие формулировки и сотрудничество докладчика и аудитории;</w:t>
      </w:r>
    </w:p>
    <w:p w:rsidR="00666BFE" w:rsidRPr="00666BFE" w:rsidRDefault="00666BFE" w:rsidP="00666BFE">
      <w:pPr>
        <w:tabs>
          <w:tab w:val="left" w:pos="851"/>
        </w:tabs>
        <w:ind w:firstLine="709"/>
        <w:jc w:val="both"/>
        <w:rPr>
          <w:bCs/>
          <w:sz w:val="28"/>
          <w:szCs w:val="28"/>
        </w:rPr>
      </w:pPr>
      <w:r w:rsidRPr="00666BFE">
        <w:rPr>
          <w:bCs/>
          <w:sz w:val="28"/>
          <w:szCs w:val="28"/>
        </w:rPr>
        <w:t>- умение в сжатой форме изложить ключевые положения исследуемого вопроса и сделать выводы.</w:t>
      </w:r>
    </w:p>
    <w:p w:rsidR="00666BFE" w:rsidRPr="00666BFE" w:rsidRDefault="00666BFE" w:rsidP="00666BFE">
      <w:pPr>
        <w:tabs>
          <w:tab w:val="left" w:pos="4270"/>
        </w:tabs>
        <w:autoSpaceDE w:val="0"/>
        <w:autoSpaceDN w:val="0"/>
        <w:adjustRightInd w:val="0"/>
        <w:ind w:firstLine="709"/>
        <w:jc w:val="both"/>
        <w:rPr>
          <w:b/>
          <w:bCs/>
          <w:iCs/>
          <w:sz w:val="28"/>
          <w:szCs w:val="28"/>
        </w:rPr>
      </w:pPr>
    </w:p>
    <w:p w:rsidR="00666BFE" w:rsidRPr="00666BFE" w:rsidRDefault="00666BFE" w:rsidP="00666BFE">
      <w:pPr>
        <w:widowControl w:val="0"/>
        <w:tabs>
          <w:tab w:val="left" w:pos="4110"/>
        </w:tabs>
        <w:autoSpaceDE w:val="0"/>
        <w:autoSpaceDN w:val="0"/>
        <w:adjustRightInd w:val="0"/>
        <w:jc w:val="center"/>
        <w:rPr>
          <w:bCs/>
          <w:sz w:val="28"/>
          <w:szCs w:val="28"/>
        </w:rPr>
      </w:pPr>
      <w:r w:rsidRPr="00666BFE">
        <w:rPr>
          <w:bCs/>
          <w:sz w:val="28"/>
          <w:szCs w:val="28"/>
        </w:rPr>
        <w:t>2.2.9. Подготовка к выполнению тестового задания</w:t>
      </w:r>
    </w:p>
    <w:p w:rsidR="00666BFE" w:rsidRPr="00666BFE" w:rsidRDefault="00666BFE" w:rsidP="00666BFE">
      <w:pPr>
        <w:widowControl w:val="0"/>
        <w:tabs>
          <w:tab w:val="left" w:pos="4110"/>
        </w:tabs>
        <w:autoSpaceDE w:val="0"/>
        <w:autoSpaceDN w:val="0"/>
        <w:adjustRightInd w:val="0"/>
        <w:ind w:firstLine="709"/>
        <w:jc w:val="both"/>
        <w:rPr>
          <w:bCs/>
          <w:sz w:val="28"/>
          <w:szCs w:val="28"/>
        </w:rPr>
      </w:pP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 xml:space="preserve">Лучше начинать отвечать на те вопросы, в правильности решения которых нет сомнений, пока не останавливаясь на тех, которые могут </w:t>
      </w:r>
      <w:r w:rsidRPr="00666BFE">
        <w:rPr>
          <w:bCs/>
          <w:sz w:val="28"/>
          <w:szCs w:val="28"/>
        </w:rPr>
        <w:lastRenderedPageBreak/>
        <w:t>вызвать долгие раздумья. Это позволит успокоиться и сосредоточиться на выполнении более трудных вопросов.</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66BFE" w:rsidRPr="00666BFE" w:rsidRDefault="00666BFE" w:rsidP="00666BFE">
      <w:pPr>
        <w:widowControl w:val="0"/>
        <w:autoSpaceDE w:val="0"/>
        <w:autoSpaceDN w:val="0"/>
        <w:adjustRightInd w:val="0"/>
        <w:ind w:firstLine="709"/>
        <w:jc w:val="both"/>
        <w:rPr>
          <w:bCs/>
          <w:sz w:val="28"/>
          <w:szCs w:val="28"/>
        </w:rPr>
      </w:pPr>
      <w:r w:rsidRPr="00666BFE">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666BFE">
        <w:rPr>
          <w:sz w:val="28"/>
          <w:szCs w:val="28"/>
        </w:rPr>
        <w:t xml:space="preserve"> Положительным результатом тестирования можно считать </w:t>
      </w:r>
      <w:r w:rsidRPr="00666BFE">
        <w:rPr>
          <w:bCs/>
          <w:sz w:val="28"/>
          <w:szCs w:val="28"/>
        </w:rPr>
        <w:t>50-100% правильных ответов</w:t>
      </w:r>
      <w:r w:rsidRPr="00666BFE">
        <w:rPr>
          <w:sz w:val="28"/>
          <w:szCs w:val="28"/>
        </w:rPr>
        <w:t>.</w:t>
      </w:r>
    </w:p>
    <w:sectPr w:rsidR="00666BFE" w:rsidRPr="00666BFE"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2E" w:rsidRDefault="00524F2E" w:rsidP="00407266">
      <w:r>
        <w:separator/>
      </w:r>
    </w:p>
  </w:endnote>
  <w:endnote w:type="continuationSeparator" w:id="0">
    <w:p w:rsidR="00524F2E" w:rsidRDefault="00524F2E"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2E" w:rsidRDefault="00524F2E" w:rsidP="00407266">
      <w:r>
        <w:separator/>
      </w:r>
    </w:p>
  </w:footnote>
  <w:footnote w:type="continuationSeparator" w:id="0">
    <w:p w:rsidR="00524F2E" w:rsidRDefault="00524F2E"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666BFE" w:rsidRDefault="00B21554" w:rsidP="00407266">
        <w:pPr>
          <w:pStyle w:val="a3"/>
          <w:jc w:val="center"/>
        </w:pPr>
        <w:r>
          <w:fldChar w:fldCharType="begin"/>
        </w:r>
        <w:r w:rsidR="00666BFE">
          <w:instrText>PAGE   \* MERGEFORMAT</w:instrText>
        </w:r>
        <w:r>
          <w:fldChar w:fldCharType="separate"/>
        </w:r>
        <w:r w:rsidR="001369FF">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00550"/>
    <w:multiLevelType w:val="multilevel"/>
    <w:tmpl w:val="E70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6">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7">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D402B3"/>
    <w:multiLevelType w:val="multilevel"/>
    <w:tmpl w:val="52DE979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E13615F"/>
    <w:multiLevelType w:val="multilevel"/>
    <w:tmpl w:val="E70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03ABD"/>
    <w:rsid w:val="00062969"/>
    <w:rsid w:val="000C6EC5"/>
    <w:rsid w:val="001353FA"/>
    <w:rsid w:val="001369FF"/>
    <w:rsid w:val="00156B4A"/>
    <w:rsid w:val="00177821"/>
    <w:rsid w:val="001F549C"/>
    <w:rsid w:val="0022307C"/>
    <w:rsid w:val="002E630F"/>
    <w:rsid w:val="00343BED"/>
    <w:rsid w:val="003519FA"/>
    <w:rsid w:val="00387CBA"/>
    <w:rsid w:val="003A465E"/>
    <w:rsid w:val="003B36F4"/>
    <w:rsid w:val="00407266"/>
    <w:rsid w:val="00423077"/>
    <w:rsid w:val="00444608"/>
    <w:rsid w:val="00471A4E"/>
    <w:rsid w:val="00506089"/>
    <w:rsid w:val="00524F2E"/>
    <w:rsid w:val="005319BB"/>
    <w:rsid w:val="005A3118"/>
    <w:rsid w:val="005B73CB"/>
    <w:rsid w:val="00666BFE"/>
    <w:rsid w:val="006E5CEE"/>
    <w:rsid w:val="00763D6D"/>
    <w:rsid w:val="007C728F"/>
    <w:rsid w:val="007F0329"/>
    <w:rsid w:val="00817B9C"/>
    <w:rsid w:val="008367AB"/>
    <w:rsid w:val="008B7DF8"/>
    <w:rsid w:val="008D518F"/>
    <w:rsid w:val="009602FB"/>
    <w:rsid w:val="009D3637"/>
    <w:rsid w:val="00A46E9F"/>
    <w:rsid w:val="00AE785B"/>
    <w:rsid w:val="00AF5AF3"/>
    <w:rsid w:val="00B21554"/>
    <w:rsid w:val="00B64686"/>
    <w:rsid w:val="00B86A5C"/>
    <w:rsid w:val="00BC36DA"/>
    <w:rsid w:val="00BF1FB8"/>
    <w:rsid w:val="00CB17F3"/>
    <w:rsid w:val="00CC3E10"/>
    <w:rsid w:val="00D13788"/>
    <w:rsid w:val="00D14479"/>
    <w:rsid w:val="00D54C16"/>
    <w:rsid w:val="00E014F4"/>
    <w:rsid w:val="00E726AD"/>
    <w:rsid w:val="00F357A0"/>
    <w:rsid w:val="00F37733"/>
    <w:rsid w:val="00F5254A"/>
    <w:rsid w:val="00F972E5"/>
    <w:rsid w:val="00FB24B4"/>
    <w:rsid w:val="00FD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4617">
      <w:bodyDiv w:val="1"/>
      <w:marLeft w:val="0"/>
      <w:marRight w:val="0"/>
      <w:marTop w:val="0"/>
      <w:marBottom w:val="0"/>
      <w:divBdr>
        <w:top w:val="none" w:sz="0" w:space="0" w:color="auto"/>
        <w:left w:val="none" w:sz="0" w:space="0" w:color="auto"/>
        <w:bottom w:val="none" w:sz="0" w:space="0" w:color="auto"/>
        <w:right w:val="none" w:sz="0" w:space="0" w:color="auto"/>
      </w:divBdr>
    </w:div>
    <w:div w:id="395978057">
      <w:bodyDiv w:val="1"/>
      <w:marLeft w:val="0"/>
      <w:marRight w:val="0"/>
      <w:marTop w:val="0"/>
      <w:marBottom w:val="0"/>
      <w:divBdr>
        <w:top w:val="none" w:sz="0" w:space="0" w:color="auto"/>
        <w:left w:val="none" w:sz="0" w:space="0" w:color="auto"/>
        <w:bottom w:val="none" w:sz="0" w:space="0" w:color="auto"/>
        <w:right w:val="none" w:sz="0" w:space="0" w:color="auto"/>
      </w:divBdr>
    </w:div>
    <w:div w:id="525676020">
      <w:bodyDiv w:val="1"/>
      <w:marLeft w:val="0"/>
      <w:marRight w:val="0"/>
      <w:marTop w:val="0"/>
      <w:marBottom w:val="0"/>
      <w:divBdr>
        <w:top w:val="none" w:sz="0" w:space="0" w:color="auto"/>
        <w:left w:val="none" w:sz="0" w:space="0" w:color="auto"/>
        <w:bottom w:val="none" w:sz="0" w:space="0" w:color="auto"/>
        <w:right w:val="none" w:sz="0" w:space="0" w:color="auto"/>
      </w:divBdr>
    </w:div>
    <w:div w:id="1260022397">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27</Pages>
  <Words>8634</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22</cp:revision>
  <dcterms:created xsi:type="dcterms:W3CDTF">2018-04-13T07:48:00Z</dcterms:created>
  <dcterms:modified xsi:type="dcterms:W3CDTF">2019-12-12T16:03:00Z</dcterms:modified>
</cp:coreProperties>
</file>