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0F" w:rsidRPr="00F5290F" w:rsidRDefault="00F5290F" w:rsidP="00F52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90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290F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F5290F" w:rsidRPr="00F5290F" w:rsidRDefault="00F5290F" w:rsidP="00F5290F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А.Ю. Жильников</w:t>
      </w:r>
    </w:p>
    <w:p w:rsidR="00F5290F" w:rsidRPr="00F5290F" w:rsidRDefault="00F5290F" w:rsidP="00F5290F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90F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F52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529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Б1.В.ДВ.04.02 Психология религии </w:t>
      </w:r>
      <w:r w:rsidRPr="00F52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5290F" w:rsidRPr="00F5290F" w:rsidRDefault="00F5290F" w:rsidP="00F5290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52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5290F" w:rsidRPr="00F5290F" w:rsidRDefault="00F5290F" w:rsidP="00F5290F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290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548" w:rsidRPr="00F5290F" w:rsidRDefault="00193548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F5290F" w:rsidRPr="00F94F83" w:rsidRDefault="00F5290F" w:rsidP="00F5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F9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C9252D"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F94F83"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C9252D"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F94F83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F94F83">
        <w:rPr>
          <w:rFonts w:ascii="Times New Roman" w:hAnsi="Times New Roman" w:cs="Times New Roman"/>
          <w:sz w:val="28"/>
          <w:szCs w:val="28"/>
        </w:rPr>
        <w:t>направ</w:t>
      </w:r>
      <w:r w:rsidR="00C9252D" w:rsidRPr="00F94F83">
        <w:rPr>
          <w:rFonts w:ascii="Times New Roman" w:hAnsi="Times New Roman" w:cs="Times New Roman"/>
          <w:sz w:val="28"/>
          <w:szCs w:val="28"/>
        </w:rPr>
        <w:t xml:space="preserve">ленность (профиль) «Психология», </w:t>
      </w:r>
      <w:r w:rsidR="00C9252D" w:rsidRPr="00F94F83">
        <w:rPr>
          <w:rFonts w:ascii="Times New Roman" w:eastAsia="Calibri" w:hAnsi="Times New Roman" w:cs="Times New Roman"/>
          <w:sz w:val="28"/>
          <w:szCs w:val="28"/>
          <w:lang w:eastAsia="ar-SA"/>
        </w:rPr>
        <w:t>год начала подготовки – 2018.</w:t>
      </w:r>
    </w:p>
    <w:p w:rsidR="00F94F83" w:rsidRPr="00F5290F" w:rsidRDefault="00F94F83" w:rsidP="00F5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90F" w:rsidRPr="00F5290F" w:rsidRDefault="00F5290F" w:rsidP="00F5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-182311</wp:posOffset>
            </wp:positionH>
            <wp:positionV relativeFrom="paragraph">
              <wp:posOffset>36269</wp:posOffset>
            </wp:positionV>
            <wp:extent cx="6144244" cy="475013"/>
            <wp:effectExtent l="19050" t="0" r="8906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44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4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40640</wp:posOffset>
            </wp:positionV>
            <wp:extent cx="1489075" cy="546100"/>
            <wp:effectExtent l="19050" t="0" r="0" b="0"/>
            <wp:wrapNone/>
            <wp:docPr id="5" name="Рисунок 5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0F" w:rsidRPr="00F5290F" w:rsidRDefault="00F5290F" w:rsidP="00F5290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F5290F" w:rsidRPr="00F5290F" w:rsidRDefault="00F5290F" w:rsidP="00F5290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0F" w:rsidRPr="00F5290F" w:rsidRDefault="00F5290F" w:rsidP="00F5290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5E8" w:rsidRDefault="00F5290F" w:rsidP="0060298B">
      <w:pPr>
        <w:tabs>
          <w:tab w:val="center" w:pos="0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r w:rsidR="0060298B" w:rsidRPr="0060298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</w:t>
      </w:r>
      <w:r w:rsidR="006029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 дисциплины (модуля)</w:t>
      </w:r>
    </w:p>
    <w:p w:rsidR="0060298B" w:rsidRPr="004345E8" w:rsidRDefault="0060298B" w:rsidP="0060298B">
      <w:pPr>
        <w:tabs>
          <w:tab w:val="center" w:pos="0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79" w:rsidRPr="00153F19" w:rsidRDefault="000A3779" w:rsidP="000A3779">
      <w:pPr>
        <w:tabs>
          <w:tab w:val="center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</w:t>
      </w:r>
      <w:r w:rsidRPr="001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«П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религии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1732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получение обучающимися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углубленных знаний в сфере выполнения </w:t>
      </w:r>
      <w:r w:rsidRPr="0017324F">
        <w:rPr>
          <w:rFonts w:ascii="Times New Roman" w:hAnsi="Times New Roman" w:cs="Times New Roman"/>
          <w:sz w:val="28"/>
          <w:szCs w:val="28"/>
        </w:rPr>
        <w:t>научно-исследовательской и практической деятельности,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психологических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 религиозного сознания общества, религиозной деятельности, религиозной веры; психологического</w:t>
      </w:r>
      <w:r w:rsidRPr="001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просвещении населения, оптимизации психической деятельности человека и повышения уровня психологической культуры </w:t>
      </w:r>
      <w:r w:rsidRPr="00FC5464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работников различных сфер жизни 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3779" w:rsidRPr="00FC1989" w:rsidRDefault="000A3779" w:rsidP="000A37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79" w:rsidRPr="00FC1989" w:rsidRDefault="0060298B" w:rsidP="0060298B">
      <w:pPr>
        <w:widowControl w:val="0"/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="000A3779" w:rsidRPr="002424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</w:t>
      </w:r>
      <w:r w:rsidR="000A3779" w:rsidRPr="00FC1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0A3779" w:rsidRPr="004417C9" w:rsidRDefault="000A3779" w:rsidP="000A377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417C9" w:rsidRDefault="004417C9" w:rsidP="004417C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Способствовать формированию знаний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использования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ихической деятельности человека;</w:t>
      </w:r>
    </w:p>
    <w:p w:rsidR="004417C9" w:rsidRDefault="004417C9" w:rsidP="004417C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Способствовать формированию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умений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организовывать и реали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зовывать стандартные коррекцион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4417C9" w:rsidRPr="004417C9" w:rsidRDefault="004417C9" w:rsidP="004417C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Способствовать формированию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навыков владения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организации и ре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ализации стандартных коррекцион</w:t>
      </w:r>
      <w:r w:rsidRPr="004417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ных, реабилитационных и обучающих программ по оптимизации психической деятельности человека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4417C9" w:rsidRPr="00FC1989" w:rsidRDefault="004417C9" w:rsidP="000A377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highlight w:val="yellow"/>
          <w:lang w:eastAsia="ru-RU"/>
        </w:rPr>
      </w:pPr>
    </w:p>
    <w:p w:rsidR="000A3779" w:rsidRPr="00FC1989" w:rsidRDefault="000A3779" w:rsidP="000A3779">
      <w:pPr>
        <w:numPr>
          <w:ilvl w:val="0"/>
          <w:numId w:val="57"/>
        </w:numPr>
        <w:shd w:val="clear" w:color="auto" w:fill="FFFFFF"/>
        <w:tabs>
          <w:tab w:val="num" w:pos="90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0A3779" w:rsidRPr="0060298B" w:rsidRDefault="0060298B" w:rsidP="0060298B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A3779" w:rsidRPr="006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основной профессиональной образовательной программы высшего образования</w:t>
      </w:r>
    </w:p>
    <w:p w:rsidR="000A3779" w:rsidRPr="00FC1989" w:rsidRDefault="000A3779" w:rsidP="000A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779" w:rsidRDefault="000A3779" w:rsidP="000A3779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</w:t>
      </w:r>
      <w:r w:rsidRPr="00FC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«Психология религии»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вариативной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-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 по 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779" w:rsidRPr="00FC1989" w:rsidRDefault="000A3779" w:rsidP="000A3779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F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«Философия», «Антропология», «История психологии», </w:t>
      </w: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>«Социальная психология», «Психология здоровья».</w:t>
      </w:r>
    </w:p>
    <w:p w:rsidR="000A3779" w:rsidRPr="00FC1989" w:rsidRDefault="000A3779" w:rsidP="000A377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4417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FC1989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 «Психология личности», «Социализация личности», «Психология массовидных явлений» и являются основой для прохождения производственной, преддипломной  практики.</w:t>
      </w:r>
    </w:p>
    <w:p w:rsidR="004417C9" w:rsidRDefault="004417C9" w:rsidP="0060298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3779" w:rsidRDefault="0060298B" w:rsidP="0060298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9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3779" w:rsidRPr="00FC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779" w:rsidRPr="00FC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60298B" w:rsidRPr="00FC1989" w:rsidRDefault="0060298B" w:rsidP="0060298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3779" w:rsidRPr="00B8093F" w:rsidRDefault="000A3779" w:rsidP="006029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417C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религии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60298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статусе и функциях религии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психологических особенностях религиозного сознания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психологических аспектах религиозной деятельности и религиозных обрядов и традиций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 структуре религиозной веры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психологических особенностях формирования религиозного мировоззрения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психологической структуре религиозных институтов, организаций и объединений</w:t>
      </w:r>
      <w:r w:rsidR="0060298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A3779" w:rsidRPr="0060298B" w:rsidRDefault="000A3779" w:rsidP="0060298B">
      <w:pPr>
        <w:pStyle w:val="af5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298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 сущности религиозного просвещения.</w:t>
      </w:r>
    </w:p>
    <w:p w:rsidR="000A3779" w:rsidRPr="00FC1989" w:rsidRDefault="000A3779" w:rsidP="006029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FC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религии</w:t>
      </w:r>
      <w:r w:rsidRPr="00FC19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 на формирование у обучающихся следующих компетенций:</w:t>
      </w:r>
    </w:p>
    <w:p w:rsidR="000A3779" w:rsidRPr="00FC1989" w:rsidRDefault="000A3779" w:rsidP="000A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559"/>
        <w:gridCol w:w="1843"/>
        <w:gridCol w:w="1843"/>
      </w:tblGrid>
      <w:tr w:rsidR="000A3779" w:rsidRPr="0036434C" w:rsidTr="0060298B">
        <w:tc>
          <w:tcPr>
            <w:tcW w:w="675" w:type="dxa"/>
            <w:vMerge w:val="restart"/>
          </w:tcPr>
          <w:p w:rsidR="000A3779" w:rsidRPr="0036434C" w:rsidRDefault="000A3779" w:rsidP="00D47309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0A3779" w:rsidRPr="0036434C" w:rsidRDefault="000A3779" w:rsidP="00D473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A3779" w:rsidRPr="0036434C" w:rsidRDefault="000A3779" w:rsidP="00D473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0A3779" w:rsidRPr="0036434C" w:rsidRDefault="000A3779" w:rsidP="00D473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A3779" w:rsidRPr="0036434C" w:rsidTr="0060298B">
        <w:tc>
          <w:tcPr>
            <w:tcW w:w="675" w:type="dxa"/>
            <w:vMerge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3" w:type="dxa"/>
            <w:vAlign w:val="center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A3779" w:rsidRPr="0036434C" w:rsidTr="0060298B">
        <w:tc>
          <w:tcPr>
            <w:tcW w:w="675" w:type="dxa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43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843" w:type="dxa"/>
          </w:tcPr>
          <w:p w:rsidR="000A3779" w:rsidRPr="001D2AE6" w:rsidRDefault="000A3779" w:rsidP="00D4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способностью к</w:t>
            </w: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59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A3779" w:rsidRPr="001D2AE6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D2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  <w:tr w:rsidR="000A3779" w:rsidRPr="0036434C" w:rsidTr="0060298B">
        <w:tc>
          <w:tcPr>
            <w:tcW w:w="675" w:type="dxa"/>
          </w:tcPr>
          <w:p w:rsidR="000A3779" w:rsidRPr="0036434C" w:rsidRDefault="000A3779" w:rsidP="00D473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43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843" w:type="dxa"/>
          </w:tcPr>
          <w:p w:rsidR="000A3779" w:rsidRPr="00961D39" w:rsidRDefault="000A3779" w:rsidP="00D4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использованию дидактических 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59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основы использования 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1843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реализовывать стандартные 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</w:t>
            </w:r>
            <w:r w:rsidR="004417C9">
              <w:rPr>
                <w:rFonts w:ascii="Times New Roman" w:hAnsi="Times New Roman" w:cs="Times New Roman"/>
                <w:sz w:val="24"/>
                <w:szCs w:val="24"/>
              </w:rPr>
              <w:t>он ные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843" w:type="dxa"/>
          </w:tcPr>
          <w:p w:rsidR="000A3779" w:rsidRPr="00961D39" w:rsidRDefault="000A3779" w:rsidP="00D4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организации и реализации стандартных 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</w:t>
            </w:r>
            <w:r w:rsidR="0044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ных, реабилитационных и обучающих программ по оптимизации психической деятельности человека</w:t>
            </w:r>
          </w:p>
        </w:tc>
      </w:tr>
    </w:tbl>
    <w:p w:rsidR="000A3779" w:rsidRDefault="000A3779" w:rsidP="00C9252D">
      <w:pPr>
        <w:tabs>
          <w:tab w:val="center" w:pos="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2E7CFF" w:rsidRDefault="0060298B" w:rsidP="006029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F5290F" w:rsidRPr="00F529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60298B" w:rsidRDefault="0060298B" w:rsidP="0060298B">
      <w:pPr>
        <w:widowControl w:val="0"/>
        <w:spacing w:after="0" w:line="240" w:lineRule="auto"/>
        <w:ind w:left="2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2E7CFF" w:rsidRDefault="0060298B" w:rsidP="006029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60298B" w:rsidRDefault="0060298B" w:rsidP="0060298B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60298B" w:rsidP="0060298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F5290F" w:rsidRPr="00F5290F" w:rsidTr="008E45C1">
        <w:tc>
          <w:tcPr>
            <w:tcW w:w="5070" w:type="dxa"/>
            <w:gridSpan w:val="2"/>
            <w:vMerge w:val="restart"/>
            <w:vAlign w:val="center"/>
          </w:tcPr>
          <w:p w:rsidR="00F5290F" w:rsidRPr="00F5290F" w:rsidRDefault="00F5290F" w:rsidP="00F5290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5290F" w:rsidRPr="00F5290F" w:rsidTr="008E45C1">
        <w:trPr>
          <w:trHeight w:val="300"/>
        </w:trPr>
        <w:tc>
          <w:tcPr>
            <w:tcW w:w="5070" w:type="dxa"/>
            <w:gridSpan w:val="2"/>
          </w:tcPr>
          <w:p w:rsidR="00F5290F" w:rsidRPr="00F5290F" w:rsidRDefault="00F5290F" w:rsidP="00F52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5290F" w:rsidRPr="00F5290F" w:rsidTr="008E45C1">
        <w:trPr>
          <w:trHeight w:val="596"/>
        </w:trPr>
        <w:tc>
          <w:tcPr>
            <w:tcW w:w="5070" w:type="dxa"/>
            <w:gridSpan w:val="2"/>
          </w:tcPr>
          <w:p w:rsidR="00F5290F" w:rsidRPr="00F5290F" w:rsidRDefault="00F5290F" w:rsidP="006029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0A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(СР</w:t>
            </w: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6029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5290F" w:rsidRPr="00F5290F" w:rsidRDefault="0060298B" w:rsidP="0060298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F5290F" w:rsidRPr="00F5290F" w:rsidRDefault="00F5290F" w:rsidP="00F5290F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F5290F" w:rsidRPr="00F5290F" w:rsidTr="008E45C1">
        <w:tc>
          <w:tcPr>
            <w:tcW w:w="5070" w:type="dxa"/>
            <w:gridSpan w:val="2"/>
            <w:vMerge w:val="restart"/>
            <w:vAlign w:val="center"/>
          </w:tcPr>
          <w:p w:rsidR="00F5290F" w:rsidRPr="00F5290F" w:rsidRDefault="00F5290F" w:rsidP="00F5290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6029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60298B" w:rsidP="00F420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</w:tr>
      <w:tr w:rsidR="00F5290F" w:rsidRPr="00F5290F" w:rsidTr="008E45C1">
        <w:tc>
          <w:tcPr>
            <w:tcW w:w="5070" w:type="dxa"/>
            <w:gridSpan w:val="2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5290F" w:rsidRPr="00F5290F" w:rsidTr="008E45C1">
        <w:trPr>
          <w:trHeight w:val="300"/>
        </w:trPr>
        <w:tc>
          <w:tcPr>
            <w:tcW w:w="5070" w:type="dxa"/>
            <w:gridSpan w:val="2"/>
          </w:tcPr>
          <w:p w:rsidR="00F5290F" w:rsidRPr="00F5290F" w:rsidRDefault="00F5290F" w:rsidP="00F52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290F" w:rsidRPr="00F5290F" w:rsidTr="008E45C1">
        <w:trPr>
          <w:trHeight w:val="596"/>
        </w:trPr>
        <w:tc>
          <w:tcPr>
            <w:tcW w:w="5070" w:type="dxa"/>
            <w:gridSpan w:val="2"/>
          </w:tcPr>
          <w:p w:rsidR="00F5290F" w:rsidRPr="00F5290F" w:rsidRDefault="00F5290F" w:rsidP="006029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4417C9" w:rsidRDefault="004417C9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60298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F5290F" w:rsidRPr="00F5290F" w:rsidTr="008E45C1">
        <w:tc>
          <w:tcPr>
            <w:tcW w:w="5070" w:type="dxa"/>
            <w:gridSpan w:val="2"/>
          </w:tcPr>
          <w:p w:rsidR="00F5290F" w:rsidRPr="00F5290F" w:rsidRDefault="00F5290F" w:rsidP="000A377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</w:t>
            </w:r>
            <w:r w:rsidR="000A3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(СР</w:t>
            </w: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6029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F5290F" w:rsidRPr="00F5290F" w:rsidTr="008E45C1">
        <w:tc>
          <w:tcPr>
            <w:tcW w:w="2808" w:type="dxa"/>
            <w:vMerge w:val="restart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</w:tr>
      <w:tr w:rsidR="00F5290F" w:rsidRPr="00F5290F" w:rsidTr="008E45C1">
        <w:tc>
          <w:tcPr>
            <w:tcW w:w="2808" w:type="dxa"/>
            <w:vMerge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5290F" w:rsidRPr="00F5290F" w:rsidRDefault="00F5290F" w:rsidP="00F529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84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5290F" w:rsidRPr="00F5290F" w:rsidRDefault="00F5290F" w:rsidP="00F52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5290F" w:rsidRPr="00F5290F" w:rsidRDefault="00F5290F" w:rsidP="00F5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5290F" w:rsidRDefault="0060298B" w:rsidP="00DA2D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5290F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60298B" w:rsidRPr="002E7CFF" w:rsidRDefault="0060298B" w:rsidP="0060298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F7" w:rsidRDefault="00B903F7" w:rsidP="00B903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модуля) по очной форме обучения</w:t>
      </w:r>
    </w:p>
    <w:p w:rsidR="0060298B" w:rsidRPr="00050410" w:rsidRDefault="0060298B" w:rsidP="00B903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992"/>
        <w:gridCol w:w="1559"/>
        <w:gridCol w:w="1276"/>
      </w:tblGrid>
      <w:tr w:rsidR="0060298B" w:rsidRPr="008E1012" w:rsidTr="0060298B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0298B" w:rsidRPr="008E1012" w:rsidTr="0060298B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8B" w:rsidRPr="008E1012" w:rsidTr="0060298B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79" w:rsidRPr="008E1012" w:rsidTr="0060298B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8E1012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8E1012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религии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Статус и функции религии. Психологические особенности религиозного сознания, самосознания и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доклада,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60298B" w:rsidRDefault="000A3779" w:rsidP="006029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3D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 Психологическая структура религиозной веры. Типология религиозных верующих.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тезауруса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Тезаурус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Психологические особенности формирования религиозного мировоззрения.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сущность религиозного просвещения и духовного возрождения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6.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первобытных форм религиозного верования.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7.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религиозного верования в племенных и национальных религиях.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A3779" w:rsidRPr="003D3DCF" w:rsidRDefault="000A3779" w:rsidP="006029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A3779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8.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основы мировых религий.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дискуссии,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0A3779" w:rsidRPr="003D3DCF" w:rsidRDefault="000A3779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A3779" w:rsidRPr="008E1012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217A73" w:rsidRDefault="000A3779" w:rsidP="006029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602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F5290F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9D569C" w:rsidRDefault="000A3779" w:rsidP="000A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79" w:rsidRPr="00F5290F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217A73" w:rsidRDefault="0060298B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79" w:rsidRPr="008E1012" w:rsidRDefault="000A3779" w:rsidP="000A37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</w:tr>
    </w:tbl>
    <w:p w:rsidR="00B903F7" w:rsidRPr="00996739" w:rsidRDefault="00B903F7" w:rsidP="00B90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7E97" w:rsidRPr="00F5290F" w:rsidRDefault="002F7E97" w:rsidP="002F7E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1.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психологии религии. Статус и функции религии. Психологические особенности религиозного сознания, самосознания и 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познания 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  <w:r w:rsidRPr="002F7E9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как социальная подсистема. Основные исторические социальные статусы религии. Определение психологии религии. Типы определений. </w:t>
      </w:r>
      <w:r w:rsidR="002F7E97"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Психология религии в системе психологических наук.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преподавания психологии религии. Сущностные характеристики религии. 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Психологические аспекты в структуре религии. Религия и р</w:t>
      </w:r>
      <w:r w:rsidRPr="00F529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елигиозные культы в системе психологических наук.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роль с</w:t>
      </w:r>
      <w:r w:rsidRPr="00F5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овременной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религии. Система понятий и категорий в психологии религии.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сознании в психологии. Предпосылки и формы бытия сознания. Религиозное сознание: причины возникновения. Функциональная структура религиозного сознания. Религиозное сознание: сущность и уровни. Религиозное самосознание: причины возникновения. Психологическая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религиозного самосознания. Религиозное самосознание: сущность и уровни. Основные компоненты духовной сферы человека.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познания духовного мира в научных концепциях. Познание реалий духовной сферы в религии. Основные ступени познания целостной мегасистемы и их структура. Особенности иррациональной ступени познания.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Предмет психологии религии. Статус и функции религии. Психологические особенности религиозного сознания, самосознания и познания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7E97" w:rsidRPr="00F5290F" w:rsidRDefault="002F7E97" w:rsidP="002F7E9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2.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объединений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ar-SA"/>
        </w:rPr>
        <w:t>2ч.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нерелигиозной деятельности и ее структуре. Понятие о религиозной деятельности. Происхождение и развитие религиозной деятельности. Специфика религиозной деятельности. Психологическая структура и элементы религиозной деятельности. Особенности проявления формально-религиозной деятельности. Формирование и функционирование духовно-религиозной деятельности.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структура религиозных институтов. Религиозные институты и их специфика. Виды религиозных институтов. Религиозная семья. Психологическая структура религиозной семьи. Специфика местной религиозной общины. Психологическая структура местной религиозной общины. Специфика религиозных учебных заведений и средств массовой информации. 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3.</w:t>
      </w:r>
      <w:r w:rsidRPr="00F529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структура религиозной веры. Типология религиоз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верующих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решению проблемы происхождения нерелигиозной и религиозной веры. Основные формы верований человека. Психологическая структура нерелигиозной веры. Психологические особенности проявления религиозной веры. Психологическая структура религиозной веры.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религиозной веры и опыта. Сущность и формы формально-религиозного и духовно-мистического опыта. Понятие религиозного опыта. Типы религиозного опыта. Мистический опыт. Психология мистического опыта. Религиозный опыт и социальная реальность. Социально-психологические формы выражения религиозного опыта. Религиозный опыт и религиозная традиция. Религиозный опыт и установка по отношению к миру. Типология религиозных верующих. Социально-психологические особенности поведения различных типов религиозных верующих.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структура религиозной веры. Типология религиозных верующих.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7" w:rsidRPr="00893F03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93F0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4. 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формирования религиозного мировоззрения. Подходы к 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оценке социальных, этнических, конфессиональных и культурных различий. 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мировоззрения в системе гуманитарных наук. Мировоззрение и его основные типы. Персональное развитие уровней человека и его мировоззрения. Роль ведущих потребностей в развитии человека и его мировоззрения. Роль ведущих жизненных эталонов в формировании человека и его мировоззрения.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Религиозное и научное мировоззрение. Особенности развития религиозного мировоззрения. Религиозное мировоззрение о познании мира. Библейская и креациониская доктрина о происхождении вселенной, жизни и человека. Религиозные ценности их виды и специфика проявления. Религиозные отношения: уровни и содержание.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особенности формирования религиозного мировоззрения, ценностей и отношений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7E97" w:rsidRPr="00F5290F" w:rsidRDefault="002F7E97" w:rsidP="00E93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5.</w:t>
      </w:r>
      <w:r w:rsidRPr="00F529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сущность религиозного просвещения и духовного возрождения человека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2F7E97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Проблемы познания духовной сферы человека в естественных и гуманитарных науках. Понятие духовной сферы человека в теологии и христианской психологии. Универсальность духовной сферы человека. Основные компоненты духовной сферы человека. Психологическая сущность религиозного просвещения. Подготовка человека к духовному возрождению. Критерии определяющие духовное возрождение человека. Психологическая сущность духовного возрождения человека. Влияние духовного возрождения на жизнедеятельность человека. Духовное возрождение как отправная точка к постижению реалий духовного мира. Роль духовного возрождения в гармонизации человеческой сущности. Проблемы формирования гармоничной личности в гуманитарных науках. Понятие гармоничного человека в христианской теологии. Понятие духовной жизни человека в разных национальных и мировых религиях. 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сущность религиозного просвещения и духовного возрождения человека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0411A6" w:rsidRDefault="000411A6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6.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первобытных форм религиозного верования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Default="00D358AC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аспекты первобытных религий. Основные формы религиозных первобытных верований. Культ природы. Психологические особенности верования и религиозные доктрины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культа природы. Происхождение и распространение первобытного верования анимизма. Социально-психологические особенности возникновения и становления религиозного верования в тотемизме. Культ предков. Психологические особенности происхождения и формирования религиозного верования в культе предков. Язычество, его происхождение, виды. Особенности языческой системы верования. Мифология язычества. Генеалогические герои мифологического эпоса. Языческие праздники.</w:t>
      </w:r>
    </w:p>
    <w:p w:rsidR="00D358AC" w:rsidRPr="00F5290F" w:rsidRDefault="00D358AC" w:rsidP="002F7E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Психология первобытных форм религиозного верования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7.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религиозного верования в племенных и националь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религиях 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11A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факторы происхождения религии славян. Погребальный культ и семейно-родовой культ предков. Древнеславянский пантеон. Знахарство и лечебная магия. Древнеславянский культ и его служители. 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социально-психологические предпосылки  возникновения конфуцианства как религиозно-политической системы. Психологические аспекты происхождения и распространения даосизма. Психологические основы религиозного культа в синтоизме. Социально-психологические и духовные основы иудаизма. Психологические особенности иудейской догматики. </w:t>
      </w:r>
    </w:p>
    <w:p w:rsidR="002F7E97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Социально-психологическая сущность вероучения индуизма. Психологические особенности религиозного культа в индуизме. Социально-психологические аспекты в генезисе джайнизма. Психологическая сущность религии джайнов. Психологическая специфика в вероучении религии джайнов. Происхождение и  сущность  религии сикхизма. </w:t>
      </w:r>
    </w:p>
    <w:p w:rsidR="00D358AC" w:rsidRPr="00F5290F" w:rsidRDefault="00D358AC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религиозного верования в племенных и национальных религиях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2F7E97" w:rsidRPr="00F5290F" w:rsidRDefault="002F7E97" w:rsidP="002F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7E97" w:rsidRPr="00F5290F" w:rsidRDefault="002F7E97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8.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основы мировых религий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E97" w:rsidRPr="00F5290F" w:rsidRDefault="00D358AC" w:rsidP="002F7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2F7E97"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Буддизм как мировая религиозная система. Социальные предпосылки возникновения буддизма. Психологические основы генезиса буддизма как религии.</w:t>
      </w:r>
    </w:p>
    <w:p w:rsidR="002F7E97" w:rsidRPr="00F5290F" w:rsidRDefault="002F7E97" w:rsidP="002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>Христианство как мировая религиозная система. Основные источники и предпосылки возникновения христианства. Вопрос об историчности личности Иисуса Христа. Вопрос о Богочеловеческой сущности Иисуса Христа. Учение Иисуса Христа. Особенности христианской морали. Христианские идеи и ценности. Канонизация священных писаний Нового Завета. Богослужебный канон. Христианские таинства. Христианские праздники. Психологические особенности религиозного верования в католицизме. Психологические особенности религиозного верования в православии. Психологические особенности религиозного верования в протестантизме.</w:t>
      </w:r>
    </w:p>
    <w:p w:rsidR="00B903F7" w:rsidRDefault="002F7E97" w:rsidP="0004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Социально-исторические условия зарождения ислама. Психологические аспекты религиозной веры в исламе. Проповедь Мухаммеда. Земное происхождение ислама. Мусульманское вероучение. Вера в Аллаха. Бессмертие души. Страшный суд. Рай и ад в учении ислама. Культ ангелов и демонов в мусульманском вероучении. Социальная доктрина ислама. Основные о</w:t>
      </w:r>
      <w:r w:rsidR="00041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бряды в мусульманской религии. </w:t>
      </w:r>
    </w:p>
    <w:p w:rsidR="00D358AC" w:rsidRPr="000411A6" w:rsidRDefault="00D358AC" w:rsidP="0004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6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Социально-психологические основы мировых религий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5290F" w:rsidRPr="00F5290F" w:rsidRDefault="00F5290F" w:rsidP="00F52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F" w:rsidRPr="00F5290F" w:rsidRDefault="0060298B" w:rsidP="0060298B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5.2.2. </w:t>
      </w:r>
      <w:r w:rsidR="00F5290F" w:rsidRPr="00F5290F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(модулю)</w:t>
      </w:r>
      <w:r w:rsidR="00F5290F" w:rsidRPr="00F5290F">
        <w:rPr>
          <w:rFonts w:ascii="Times New Roman" w:hAnsi="Times New Roman" w:cs="Times New Roman"/>
          <w:color w:val="000000"/>
          <w:sz w:val="28"/>
          <w:szCs w:val="28"/>
        </w:rPr>
        <w:t xml:space="preserve"> по заочной форме обучения</w:t>
      </w:r>
    </w:p>
    <w:p w:rsidR="00F5290F" w:rsidRDefault="00F5290F" w:rsidP="00F52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992"/>
        <w:gridCol w:w="1559"/>
        <w:gridCol w:w="1276"/>
      </w:tblGrid>
      <w:tr w:rsidR="0060298B" w:rsidRPr="008E1012" w:rsidTr="0060298B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0298B" w:rsidRPr="008E1012" w:rsidTr="0060298B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98B" w:rsidRPr="008E1012" w:rsidTr="0060298B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298B" w:rsidRPr="008E1012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80" w:rsidRPr="008E1012" w:rsidTr="0060298B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60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8E1012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8E1012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религии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Статус и функции религии. Психологические особенности религиозного сознания, самосознания и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доклада,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3D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объединений.</w:t>
            </w:r>
          </w:p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Тема3. Психологическая структура религиозной веры. Типология религиозных верующих.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тезауруса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Тезаурус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Психологические особенности формирования религиозного мировоззрения.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сущность религиозного просвещения и духовного возрождения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6.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первобытных форм религиозного верования.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7.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религиозного верования в племенных и национальных религиях.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80" w:rsidRPr="00217A73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60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D3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8. </w:t>
            </w: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основы мировых религий.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дискуссии,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7B4D80" w:rsidRPr="003D3DCF" w:rsidRDefault="007B4D80" w:rsidP="00D47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B4D80" w:rsidRPr="008E1012" w:rsidTr="0060298B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217A73" w:rsidRDefault="007B4D80" w:rsidP="006029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F5290F" w:rsidRDefault="007B4D80" w:rsidP="00D4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0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0" w:rsidRPr="00F5290F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5290F">
              <w:rPr>
                <w:rFonts w:ascii="Times New Roman" w:eastAsia="Calibri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217A73" w:rsidRDefault="0060298B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80" w:rsidRPr="008E1012" w:rsidRDefault="007B4D80" w:rsidP="00D473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7B4D80" w:rsidRDefault="007B4D80" w:rsidP="007B4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F5290F" w:rsidRDefault="00D358AC" w:rsidP="00D358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1.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психологии религии. Статус и функции религии. Психологические особенности религиозного сознания, самосознания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познания  (18ч.</w:t>
      </w:r>
      <w:r w:rsidRPr="002F7E9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как социальная подсистема. Основные исторические социальные статусы религии. Определение психологии религии. Типы определений. </w:t>
      </w:r>
      <w:r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Психология религии в системе психологических наук.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преподавания психологии религии. Сущностные характеристики религии.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Психологические аспекты в структуре религии. Религия и р</w:t>
      </w:r>
      <w:r w:rsidRPr="00F529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елигиозные культы в системе психологических наук.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роль с</w:t>
      </w:r>
      <w:r w:rsidRPr="00F5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овременной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религии. Система понятий и категорий в психологии религии.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сознании в психологии. Предпосылки и формы бытия сознания. Религиозное сознание: причины возникновения. Функциональная структура религиозного сознания. Религиозное сознание: сущность и уровни. Религиозное самосознание: причины возникновения. Психологическая структура религиозного самосознания. Религиозное самосознание: сущность и уровни. Основные компоненты духовной сферы человека.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познания духовного мира в научных концепциях. Познание реалий духовной сферы в религии. Основные ступени познания целостной мегасистемы и их структура. Особенности иррациональной ступени познания.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Предмет психологии религии. Статус и функции религии. Психологические особенности религиозного сознания, самосознания и познания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358AC" w:rsidRPr="00F5290F" w:rsidRDefault="00D358AC" w:rsidP="00D358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Тема 2.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объединений (1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нерелигиозной деятельности и ее структуре. Понятие о религиозной деятельности. Происхождение и развитие религиозной деятельности. Специфика религиозной деятельности. Психологическая структура и элементы религиозной деятельности. Особенности проявления формально-религиозной деятельности. Формирование и функционирование духовно-религиозной деятельности.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структура религиозных институтов. Религиозные институты и их специфика. Виды религиозных институтов. Религиозная семья. Психологическая структура религиозной семьи. Специфика местной религиозной общины. Психологическая структура местной религиозной общины. Специфика религиозных учебных заведений и средств массовой информации.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религиозной деятельности и религиозных обрядов и традиций. Психологическая структура религиозных институтов, организаций и объединений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3.</w:t>
      </w:r>
      <w:r w:rsidRPr="00F529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структура религиозной веры. Типология религиоз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верующих (1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решению проблемы происхождения нерелигиозной и религиозной веры. Основные формы верований человека. Психологическая структура нерелигиозной веры. Психологические особенности проявления религиозной веры. Психологическая структура религиозной веры.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Психология религиозной веры и опыта. Сущность и формы формально-религиозного и духовно-мистического опыта. Понятие религиозного опыта. Типы религиозного опыта. Мистический опыт. Психология мистического опыта. Религиозный опыт и социальная реальность. Социально-психологические формы выражения религиозного опыта. Религиозный опыт и религиозная традиция. Религиозный опыт и установка по отношению к миру. Типология религиозных верующих. Социально-психологические особенности поведения различных типов религиозных верующих.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структура религиозной веры. Типология религиозных верующих.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893F03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93F0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4. 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формирования религиозного мировоззрения. Подходы к 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оценке социальных, этнических, конфессиональных и культурных различий.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893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мировоззрения в системе гуманитарных наук. Мировоззрение и его основные типы. Персональное развитие уровней человека и его мировоззрения. Роль ведущих потребностей в развитии человека и его мировоззрения. Роль ведущих жизненных эталонов в формировании человека и его мировоззрения.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Религиозное и научное мировоззрение. Особенности развития религиозного мировоззрения. Религиозное мировоззрение о познании мира. Библейская и креациониская доктрина о происхождении вселенной, жизни и человека. Религиозные ценности их виды и специфика проявления. Религиозные отношения: уровни и содержание.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Pr="00893F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особенности формирования религиозного мировоззрения, ценностей и отношений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5.</w:t>
      </w:r>
      <w:r w:rsidRPr="00F529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сущность религиозного просвещения и духовного возрождения человека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Проблемы познания духовной сферы человека в естественных и гуманитарных науках. Понятие духовной сферы человека в теологии и христианской психологии. Универсальность духовной сферы человека. Основные компоненты духовной сферы человека. Психологическая сущность религиозного просвещения. Подготовка человека к духовному возрождению. Критерии определяющие духовное возрождение человека. Психологическая сущность духовного возрождения человека. Влияние духовного возрождения на жизнедеятельность человека. Духовное возрождение как отправная точка к постижению реалий духовного мира. Роль духовного возрождения в гармонизации человеческой сущности. Проблемы формирования гармоничной личности в гуманитарных науках. Понятие гармоничного человека в христианской теологии. Понятие духовной жизни человека в разных национальных и мировых религиях.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Психологическая сущность религиозного просвещения и духовного возрождения человека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6.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первобытных форм религиозного верования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первобытных религий. Основные формы религиозных первобытных верований. Культ природы. Психологические особенности верования и религиозные доктрины культа природы. Происхождение и распространение первобытного верования анимизма. Социально-психологические особенности возникновения и становления религиозного верования в тотемизме. Культ предков. Психологические особенности происхождения и формирования религиозного верования в культе предков. Язычество, его происхождение, виды. Особенности языческой системы верования. Мифология язычества. Генеалогические герои мифологического эпоса. Языческие праздники.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Психология первобытных форм религиозного верования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7.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религиозного верования в племенных и националь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религиях 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факторы происхождения религии славян. Погребальный культ и семейно-родовой культ предков. Древнеславянский пантеон. Знахарство и лечебная магия. Древнеславянский культ и его служители.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социально-психологические предпосылки  возникновения конфуцианства как религиозно-политической системы. Психологические аспекты происхождения и распространения даосизма. Психологические основы религиозного культа в синтоизме. Социально-психологические и духовные основы иудаизма. Психологические особенности иудейской догматики. 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Социально-психологическая сущность вероучения индуизма. Психологические особенности религиозного культа в индуизме. Социально-психологические аспекты в генезисе джайнизма. Психологическая сущность религии джайнов. Психологическая специфика в вероучении религии джайнов. Происхождение и  сущность  религии сикхизма. 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Психологические аспекты религиозного верования в племенных и национальных религиях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358AC" w:rsidRPr="00F5290F" w:rsidRDefault="00D358AC" w:rsidP="00D35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290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Тема 8.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основы мировых религий</w:t>
      </w:r>
      <w:r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7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8AC" w:rsidRPr="00F5290F" w:rsidRDefault="00D358AC" w:rsidP="00D3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52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Буддизм как мировая религиозная система. Социальные предпосылки возникновения буддизма. Психологические основы генезиса буддизма как религии.</w:t>
      </w:r>
    </w:p>
    <w:p w:rsidR="00D358AC" w:rsidRPr="00F5290F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Христианство как мировая религиозная система. Основные источники и предпосылки возникновения христианства. Вопрос об историчности </w:t>
      </w: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личности Иисуса Христа. Вопрос о Богочеловеческой сущности Иисуса Христа. Учение Иисуса Христа. Особенности христианской морали. Христианские идеи и ценности. Канонизация священных писаний Нового Завета. Богослужебный канон. Христианские таинства. Христианские праздники. Психологические особенности религиозного верования в католицизме. Психологические особенности религиозного верования в православии. Психологические особенности религиозного верования в протестантизме.</w:t>
      </w:r>
    </w:p>
    <w:p w:rsidR="00D358AC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90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Социально-исторические условия зарождения ислама. Психологические аспекты религиозной веры в исламе. Проповедь Мухаммеда. Земное происхождение ислама. Мусульманское вероучение. Вера в Аллаха. Бессмертие души. Страшный суд. Рай и ад в учении ислама. Культ ангелов и демонов в мусульманском вероучении. Социальная доктрина ислама. Основные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бряды в мусульманской религии. </w:t>
      </w:r>
    </w:p>
    <w:p w:rsidR="00D358AC" w:rsidRPr="000411A6" w:rsidRDefault="00D358AC" w:rsidP="00D3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1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Лабораторная работа № 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D358AC">
        <w:rPr>
          <w:rFonts w:ascii="Times New Roman" w:hAnsi="Times New Roman" w:cs="Times New Roman"/>
          <w:sz w:val="28"/>
          <w:szCs w:val="28"/>
        </w:rPr>
        <w:t>Социально-психологические основы мировых религий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5290F" w:rsidRPr="00F5290F" w:rsidRDefault="00F5290F" w:rsidP="00F52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358AC" w:rsidRPr="00D358AC" w:rsidRDefault="00D358AC" w:rsidP="00D358A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358AC" w:rsidRPr="00D358AC" w:rsidRDefault="00D358AC" w:rsidP="00D358A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5290F" w:rsidRPr="00F5290F" w:rsidRDefault="00F5290F" w:rsidP="00F5290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90F" w:rsidRPr="00F5290F" w:rsidRDefault="0060298B" w:rsidP="0060298B">
      <w:pPr>
        <w:tabs>
          <w:tab w:val="left" w:pos="1134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918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F5290F" w:rsidRPr="00F5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основной и дополнительной учебной литературы, необходимой для освоения дисциплины (модулю)</w:t>
      </w:r>
    </w:p>
    <w:p w:rsidR="00F5290F" w:rsidRDefault="00F5290F" w:rsidP="00F5290F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EF" w:rsidRDefault="00B06CEF" w:rsidP="0060298B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7.1. Основная литература</w:t>
      </w:r>
    </w:p>
    <w:p w:rsidR="0060298B" w:rsidRPr="00B06CEF" w:rsidRDefault="0060298B" w:rsidP="0060298B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4111"/>
        <w:gridCol w:w="1984"/>
        <w:gridCol w:w="1672"/>
      </w:tblGrid>
      <w:tr w:rsidR="00912CDD" w:rsidRPr="0060298B" w:rsidTr="0060298B">
        <w:trPr>
          <w:trHeight w:val="828"/>
        </w:trPr>
        <w:tc>
          <w:tcPr>
            <w:tcW w:w="675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298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4111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672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12CDD" w:rsidRPr="0060298B" w:rsidTr="0060298B">
        <w:trPr>
          <w:trHeight w:val="243"/>
        </w:trPr>
        <w:tc>
          <w:tcPr>
            <w:tcW w:w="675" w:type="dxa"/>
            <w:vAlign w:val="center"/>
          </w:tcPr>
          <w:p w:rsidR="00912CDD" w:rsidRPr="0060298B" w:rsidRDefault="00912CDD" w:rsidP="0060298B">
            <w:pPr>
              <w:numPr>
                <w:ilvl w:val="0"/>
                <w:numId w:val="6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2CDD" w:rsidRPr="0060298B" w:rsidRDefault="00912CDD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/ 3</w:t>
            </w:r>
          </w:p>
        </w:tc>
        <w:tc>
          <w:tcPr>
            <w:tcW w:w="4111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Зайцев П.Л. Феноменология религии. Часть I. Инициация [Электронный ресурс]: учебное пособие/ Зайцев П.Л.— Электрон. текстовые данные.— Омск: Омский государственный университет им. Ф.М. Достоевского, 2015.— 272 c.</w:t>
            </w:r>
          </w:p>
        </w:tc>
        <w:tc>
          <w:tcPr>
            <w:tcW w:w="198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72" w:type="dxa"/>
            <w:vAlign w:val="center"/>
          </w:tcPr>
          <w:p w:rsidR="00912CDD" w:rsidRPr="0060298B" w:rsidRDefault="00CE54B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0298B" w:rsidRPr="00277A81">
                <w:rPr>
                  <w:rStyle w:val="a3"/>
                  <w:sz w:val="24"/>
                  <w:szCs w:val="24"/>
                </w:rPr>
                <w:t>://</w:t>
              </w:r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0298B" w:rsidRPr="00277A81">
                <w:rPr>
                  <w:rStyle w:val="a3"/>
                  <w:sz w:val="24"/>
                  <w:szCs w:val="24"/>
                </w:rPr>
                <w:t>.</w:t>
              </w:r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iprbookshop</w:t>
              </w:r>
              <w:r w:rsidR="0060298B" w:rsidRPr="00277A81">
                <w:rPr>
                  <w:rStyle w:val="a3"/>
                  <w:sz w:val="24"/>
                  <w:szCs w:val="24"/>
                </w:rPr>
                <w:t>.</w:t>
              </w:r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60298B" w:rsidRPr="00277A81">
                <w:rPr>
                  <w:rStyle w:val="a3"/>
                  <w:sz w:val="24"/>
                  <w:szCs w:val="24"/>
                </w:rPr>
                <w:t>/59673.</w:t>
              </w:r>
              <w:r w:rsidR="0060298B" w:rsidRPr="00277A81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6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CDD" w:rsidRPr="0060298B" w:rsidTr="0060298B">
        <w:trPr>
          <w:trHeight w:val="1832"/>
        </w:trPr>
        <w:tc>
          <w:tcPr>
            <w:tcW w:w="675" w:type="dxa"/>
            <w:vAlign w:val="center"/>
          </w:tcPr>
          <w:p w:rsidR="00912CDD" w:rsidRPr="0060298B" w:rsidRDefault="00912CDD" w:rsidP="0060298B">
            <w:pPr>
              <w:numPr>
                <w:ilvl w:val="0"/>
                <w:numId w:val="6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2CDD" w:rsidRPr="0060298B" w:rsidRDefault="00912CDD" w:rsidP="00602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/ 3</w:t>
            </w:r>
          </w:p>
        </w:tc>
        <w:tc>
          <w:tcPr>
            <w:tcW w:w="4111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Мархинин В.В. История и теория религий [Электронный ресурс]: учебное пособие/ Мархинин В.В.— Электрон. текстовые данные.— Саратов: Ай Пи Эр Медиа, 2018.— 274 c.</w:t>
            </w:r>
          </w:p>
        </w:tc>
        <w:tc>
          <w:tcPr>
            <w:tcW w:w="1984" w:type="dxa"/>
            <w:vAlign w:val="center"/>
          </w:tcPr>
          <w:p w:rsidR="00912CDD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72" w:type="dxa"/>
            <w:vAlign w:val="center"/>
          </w:tcPr>
          <w:p w:rsidR="00912CDD" w:rsidRPr="0060298B" w:rsidRDefault="00CE54B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A215C" w:rsidRPr="0060298B">
                <w:rPr>
                  <w:rStyle w:val="a3"/>
                  <w:sz w:val="24"/>
                  <w:szCs w:val="24"/>
                </w:rPr>
                <w:t>://</w:t>
              </w:r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A215C" w:rsidRPr="0060298B">
                <w:rPr>
                  <w:rStyle w:val="a3"/>
                  <w:sz w:val="24"/>
                  <w:szCs w:val="24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iprbookshop</w:t>
              </w:r>
              <w:r w:rsidR="004A215C" w:rsidRPr="0060298B">
                <w:rPr>
                  <w:rStyle w:val="a3"/>
                  <w:sz w:val="24"/>
                  <w:szCs w:val="24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4A215C" w:rsidRPr="0060298B">
                <w:rPr>
                  <w:rStyle w:val="a3"/>
                  <w:sz w:val="24"/>
                  <w:szCs w:val="24"/>
                </w:rPr>
                <w:t>/71563.</w:t>
              </w:r>
              <w:r w:rsidR="004A215C" w:rsidRPr="0060298B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B06CEF" w:rsidRPr="004A215C" w:rsidRDefault="00B06CEF" w:rsidP="00B06CE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6CEF" w:rsidRPr="00B06CEF" w:rsidRDefault="00B06CEF" w:rsidP="00B06CE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B06CEF" w:rsidRPr="00B06CEF" w:rsidRDefault="00B06CEF" w:rsidP="00B06CE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133"/>
        <w:gridCol w:w="4111"/>
        <w:gridCol w:w="1985"/>
        <w:gridCol w:w="1665"/>
      </w:tblGrid>
      <w:tr w:rsidR="00B06CEF" w:rsidRPr="0060298B" w:rsidTr="00D358AC">
        <w:trPr>
          <w:trHeight w:val="828"/>
        </w:trPr>
        <w:tc>
          <w:tcPr>
            <w:tcW w:w="353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2" w:type="pct"/>
            <w:vAlign w:val="center"/>
          </w:tcPr>
          <w:p w:rsidR="00B06CEF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298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2148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037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870" w:type="pct"/>
            <w:vAlign w:val="center"/>
          </w:tcPr>
          <w:p w:rsidR="00B06CEF" w:rsidRPr="0060298B" w:rsidRDefault="00B06CE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06CEF" w:rsidRPr="0060298B" w:rsidTr="00D358AC">
        <w:trPr>
          <w:trHeight w:val="273"/>
        </w:trPr>
        <w:tc>
          <w:tcPr>
            <w:tcW w:w="353" w:type="pct"/>
            <w:vAlign w:val="center"/>
          </w:tcPr>
          <w:p w:rsidR="00B06CEF" w:rsidRPr="0060298B" w:rsidRDefault="00B06CEF" w:rsidP="0060298B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06CEF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6 / 3</w:t>
            </w:r>
          </w:p>
        </w:tc>
        <w:tc>
          <w:tcPr>
            <w:tcW w:w="2148" w:type="pct"/>
            <w:vAlign w:val="center"/>
          </w:tcPr>
          <w:p w:rsidR="00B06CEF" w:rsidRPr="0060298B" w:rsidRDefault="00AE0CE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Никитин В.Н. Религиоведение. Вероучения религий мира [Электронный ресурс]: учебное пособие/ Никитин В.Н., Обухов В.Л.— Электрон. текстовые данные.— СПб.: ХИМИЗДАТ, 2017.— 352 c.</w:t>
            </w:r>
          </w:p>
        </w:tc>
        <w:tc>
          <w:tcPr>
            <w:tcW w:w="1037" w:type="pct"/>
            <w:vAlign w:val="center"/>
          </w:tcPr>
          <w:p w:rsidR="00B06CEF" w:rsidRPr="0060298B" w:rsidRDefault="001B78AA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70" w:type="pct"/>
            <w:vAlign w:val="center"/>
          </w:tcPr>
          <w:p w:rsidR="00B06CEF" w:rsidRPr="0060298B" w:rsidRDefault="00CE54B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http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://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www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iprbookshop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ru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/67362.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html</w:t>
              </w:r>
            </w:hyperlink>
          </w:p>
        </w:tc>
      </w:tr>
      <w:tr w:rsidR="00B06CEF" w:rsidRPr="0060298B" w:rsidTr="00D358AC">
        <w:trPr>
          <w:trHeight w:val="426"/>
        </w:trPr>
        <w:tc>
          <w:tcPr>
            <w:tcW w:w="353" w:type="pct"/>
            <w:vAlign w:val="center"/>
          </w:tcPr>
          <w:p w:rsidR="00B06CEF" w:rsidRPr="0060298B" w:rsidRDefault="00B06CEF" w:rsidP="0060298B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06CEF" w:rsidRPr="0060298B" w:rsidRDefault="00912CDD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6 / 3</w:t>
            </w:r>
          </w:p>
        </w:tc>
        <w:tc>
          <w:tcPr>
            <w:tcW w:w="2148" w:type="pct"/>
            <w:vAlign w:val="center"/>
          </w:tcPr>
          <w:p w:rsidR="00B06CEF" w:rsidRPr="0060298B" w:rsidRDefault="00AE0CEC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Левченко И.Е. История и социология религии. Практикум [Электронный ресурс]: учебно-методическое пособие/ Левченко И.Е.— Электрон. текстовые данные.— Екатеринбург: Уральский федеральный университет, ЭБС АСВ, 2015.— 156 c.</w:t>
            </w:r>
          </w:p>
        </w:tc>
        <w:tc>
          <w:tcPr>
            <w:tcW w:w="1037" w:type="pct"/>
            <w:vAlign w:val="center"/>
          </w:tcPr>
          <w:p w:rsidR="00B06CEF" w:rsidRPr="0060298B" w:rsidRDefault="001B78AA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8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70" w:type="pct"/>
            <w:vAlign w:val="center"/>
          </w:tcPr>
          <w:p w:rsidR="00B06CEF" w:rsidRPr="0060298B" w:rsidRDefault="00CE54BF" w:rsidP="0060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http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://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www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iprbookshop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ru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eastAsia="ar-SA"/>
                </w:rPr>
                <w:t>/69609.</w:t>
              </w:r>
              <w:r w:rsidR="004A215C" w:rsidRPr="0060298B">
                <w:rPr>
                  <w:rStyle w:val="a3"/>
                  <w:sz w:val="24"/>
                  <w:szCs w:val="24"/>
                  <w:shd w:val="clear" w:color="auto" w:fill="FCFCFC"/>
                  <w:lang w:val="en-US" w:eastAsia="ar-SA"/>
                </w:rPr>
                <w:t>html</w:t>
              </w:r>
            </w:hyperlink>
          </w:p>
        </w:tc>
      </w:tr>
    </w:tbl>
    <w:p w:rsidR="00B06CEF" w:rsidRPr="004A215C" w:rsidRDefault="00B06CEF" w:rsidP="00B06CEF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CEF" w:rsidRDefault="00D358AC" w:rsidP="00D358A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B06CEF"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D358AC" w:rsidRPr="00B06CEF" w:rsidRDefault="00D358AC" w:rsidP="00D358A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D358AC" w:rsidRPr="00E80460" w:rsidTr="0046402F"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D358AC" w:rsidRPr="00E80460" w:rsidTr="0046402F">
        <w:trPr>
          <w:trHeight w:val="227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D358AC" w:rsidRPr="00E80460" w:rsidTr="0046402F">
        <w:trPr>
          <w:trHeight w:val="345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D358AC" w:rsidRPr="00E80460" w:rsidTr="0046402F">
        <w:trPr>
          <w:trHeight w:val="525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D358AC" w:rsidRPr="00E80460" w:rsidTr="0046402F">
        <w:trPr>
          <w:trHeight w:val="360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D358AC" w:rsidRPr="00E80460" w:rsidTr="0046402F">
        <w:trPr>
          <w:trHeight w:val="360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D358AC" w:rsidRPr="00E80460" w:rsidTr="0046402F">
        <w:trPr>
          <w:trHeight w:val="360"/>
        </w:trPr>
        <w:tc>
          <w:tcPr>
            <w:tcW w:w="567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D358AC" w:rsidRPr="00E80460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D358AC" w:rsidRPr="00E80460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D358A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D358AC" w:rsidRDefault="00B06CEF" w:rsidP="00D358AC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06CEF" w:rsidRPr="00B06CEF" w:rsidRDefault="00D358AC" w:rsidP="00D358AC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B06CEF"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D358AC" w:rsidRDefault="00D358AC" w:rsidP="00B06CEF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CEF" w:rsidRPr="00B06CEF" w:rsidRDefault="00B06CEF" w:rsidP="00B06CEF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B06CEF" w:rsidRPr="00B06CEF" w:rsidRDefault="00B06CEF" w:rsidP="00B06CE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06CEF" w:rsidRPr="00B06CEF" w:rsidRDefault="00B06CEF" w:rsidP="00B06CE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06CEF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B06CEF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B06CEF" w:rsidRPr="00B06CEF" w:rsidRDefault="00B06CEF" w:rsidP="00B06CE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CEF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258D6" w:rsidRPr="00D23943" w:rsidRDefault="00F258D6" w:rsidP="00F258D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D358AC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обучающимися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6CEF" w:rsidRPr="00B06CEF" w:rsidRDefault="00B06CEF" w:rsidP="00B06CEF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D358AC" w:rsidRPr="00E95FFF" w:rsidRDefault="00D358AC" w:rsidP="00D3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D358AC" w:rsidRPr="00E95FFF" w:rsidRDefault="00D358AC" w:rsidP="00D3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D358AC" w:rsidRPr="004417C9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D358AC" w:rsidRPr="004417C9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D358AC" w:rsidRPr="004417C9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D358AC" w:rsidRPr="004417C9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D358AC" w:rsidRPr="004417C9" w:rsidRDefault="00CE54BF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D358AC" w:rsidRPr="004417C9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D358AC" w:rsidRPr="004417C9" w:rsidTr="0046402F">
        <w:tc>
          <w:tcPr>
            <w:tcW w:w="562" w:type="dxa"/>
            <w:vAlign w:val="center"/>
          </w:tcPr>
          <w:p w:rsidR="00D358AC" w:rsidRPr="004417C9" w:rsidRDefault="00D358AC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D358AC" w:rsidRPr="004417C9" w:rsidRDefault="00D358AC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9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D358AC" w:rsidRPr="004417C9" w:rsidRDefault="00CE54BF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D358AC" w:rsidRPr="004417C9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D358AC" w:rsidRPr="0044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06CEF" w:rsidRPr="00B06CEF" w:rsidRDefault="00B06CEF" w:rsidP="00B06CEF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B06CEF" w:rsidRPr="00B06CEF" w:rsidRDefault="00D358AC" w:rsidP="00D358A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B06CEF" w:rsidRPr="00B06C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B06CEF" w:rsidRPr="00B06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B06CEF" w:rsidRPr="00B06CEF" w:rsidRDefault="00B06CEF" w:rsidP="00B06CEF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6CEF" w:rsidRPr="00B06CEF" w:rsidRDefault="00B06CEF" w:rsidP="00B06C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B06CEF" w:rsidRPr="00B06CEF" w:rsidRDefault="00B06CEF" w:rsidP="00D35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B06CEF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06CEF" w:rsidRPr="00B06CEF" w:rsidRDefault="00B06CEF" w:rsidP="00D35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B06CEF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73CA7" w:rsidRPr="00996739" w:rsidRDefault="00B06CEF" w:rsidP="00D358AC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C73CA7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C73CA7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C73CA7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C73CA7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C73CA7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06CEF" w:rsidRPr="00B06CEF" w:rsidRDefault="00B06CEF" w:rsidP="00B06CEF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06CEF" w:rsidRPr="00B06CEF" w:rsidRDefault="00B06CEF" w:rsidP="00B06CE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CEF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B06CEF" w:rsidRPr="00B06CEF" w:rsidRDefault="00B06CEF" w:rsidP="00B06C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6F556D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6F556D" w:rsidRPr="009064F9" w:rsidTr="002D7F0D">
        <w:trPr>
          <w:trHeight w:val="440"/>
        </w:trPr>
        <w:tc>
          <w:tcPr>
            <w:tcW w:w="252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08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6F556D" w:rsidRPr="009064F9" w:rsidRDefault="006F556D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6F556D" w:rsidRPr="009064F9" w:rsidTr="002D7F0D">
        <w:trPr>
          <w:trHeight w:val="240"/>
        </w:trPr>
        <w:tc>
          <w:tcPr>
            <w:tcW w:w="252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6F556D" w:rsidRPr="009064F9" w:rsidRDefault="006F556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6F556D" w:rsidRPr="009064F9" w:rsidTr="002D7F0D">
        <w:trPr>
          <w:trHeight w:val="240"/>
        </w:trPr>
        <w:tc>
          <w:tcPr>
            <w:tcW w:w="252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6F556D" w:rsidRPr="009064F9" w:rsidRDefault="006F556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556D" w:rsidRPr="009064F9" w:rsidTr="002D7F0D">
        <w:trPr>
          <w:trHeight w:val="240"/>
        </w:trPr>
        <w:tc>
          <w:tcPr>
            <w:tcW w:w="252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6F556D" w:rsidRPr="009064F9" w:rsidRDefault="006F556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</w:t>
      </w: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D35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мультимедийный проектор, телевизор, видеоматериалы;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D3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D358AC" w:rsidRPr="00D358AC" w:rsidRDefault="00D358AC" w:rsidP="00D35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AC" w:rsidRPr="00D358AC" w:rsidRDefault="00D358AC" w:rsidP="00D35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C9252D" w:rsidRPr="00B81CD8" w:rsidRDefault="00C9252D" w:rsidP="00C92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2D" w:rsidRPr="00B81CD8" w:rsidRDefault="00C9252D" w:rsidP="00C9252D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9252D" w:rsidRPr="00B81CD8" w:rsidSect="00C9252D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bookmarkEnd w:id="0"/>
    <w:p w:rsidR="00D358AC" w:rsidRDefault="00D358AC" w:rsidP="00D35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358AC" w:rsidRDefault="00D358AC" w:rsidP="00D35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fe"/>
        <w:tblW w:w="0" w:type="auto"/>
        <w:tblLook w:val="04A0"/>
      </w:tblPr>
      <w:tblGrid>
        <w:gridCol w:w="560"/>
        <w:gridCol w:w="1671"/>
        <w:gridCol w:w="1683"/>
        <w:gridCol w:w="3424"/>
        <w:gridCol w:w="5810"/>
        <w:gridCol w:w="1638"/>
      </w:tblGrid>
      <w:tr w:rsidR="00D358AC" w:rsidTr="00B21252">
        <w:tc>
          <w:tcPr>
            <w:tcW w:w="56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71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424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B78F7">
              <w:rPr>
                <w:rFonts w:eastAsia="Times New Roman"/>
                <w:bCs/>
                <w:sz w:val="24"/>
                <w:szCs w:val="24"/>
              </w:rPr>
              <w:t>Документ, на основании которого внесены из</w:t>
            </w:r>
            <w:r>
              <w:rPr>
                <w:rFonts w:eastAsia="Times New Roman"/>
                <w:bCs/>
                <w:sz w:val="24"/>
                <w:szCs w:val="24"/>
              </w:rPr>
              <w:t>менения</w:t>
            </w:r>
          </w:p>
        </w:tc>
        <w:tc>
          <w:tcPr>
            <w:tcW w:w="5810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D358AC" w:rsidRPr="009B78F7" w:rsidRDefault="00D358AC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BE1B44" w:rsidTr="00B21252">
        <w:trPr>
          <w:trHeight w:val="1134"/>
        </w:trPr>
        <w:tc>
          <w:tcPr>
            <w:tcW w:w="560" w:type="dxa"/>
            <w:vAlign w:val="center"/>
          </w:tcPr>
          <w:p w:rsidR="00BE1B44" w:rsidRPr="00BE1B44" w:rsidRDefault="00BE1B44" w:rsidP="00C95C54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71" w:type="dxa"/>
            <w:vAlign w:val="center"/>
          </w:tcPr>
          <w:p w:rsidR="00BE1B44" w:rsidRPr="00BE1B44" w:rsidRDefault="00BE1B44" w:rsidP="00C95C54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sz w:val="24"/>
                <w:szCs w:val="24"/>
              </w:rPr>
              <w:t>03.09.2018</w:t>
            </w:r>
          </w:p>
        </w:tc>
        <w:tc>
          <w:tcPr>
            <w:tcW w:w="1683" w:type="dxa"/>
            <w:vAlign w:val="center"/>
          </w:tcPr>
          <w:p w:rsidR="00BE1B44" w:rsidRPr="00BE1B44" w:rsidRDefault="00BE1B44" w:rsidP="00C95C54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3424" w:type="dxa"/>
            <w:vAlign w:val="center"/>
          </w:tcPr>
          <w:p w:rsidR="00BE1B44" w:rsidRPr="00BE1B44" w:rsidRDefault="00BE1B44" w:rsidP="00C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1B44">
              <w:rPr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BE1B44" w:rsidRPr="00BE1B44" w:rsidRDefault="00BE1B44" w:rsidP="00C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1B44">
              <w:rPr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810" w:type="dxa"/>
            <w:vAlign w:val="center"/>
          </w:tcPr>
          <w:p w:rsidR="00BE1B44" w:rsidRPr="00BE1B44" w:rsidRDefault="00BE1B44" w:rsidP="00C95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1B44">
              <w:rPr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E1B44" w:rsidRPr="009B78F7" w:rsidRDefault="00BE1B44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rFonts w:eastAsia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-130175</wp:posOffset>
                  </wp:positionV>
                  <wp:extent cx="1489075" cy="546100"/>
                  <wp:effectExtent l="19050" t="0" r="0" b="0"/>
                  <wp:wrapNone/>
                  <wp:docPr id="6" name="Рисунок 5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252" w:rsidTr="00B21252">
        <w:trPr>
          <w:trHeight w:val="1134"/>
        </w:trPr>
        <w:tc>
          <w:tcPr>
            <w:tcW w:w="56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B21252" w:rsidRPr="00B26ADB" w:rsidRDefault="00B21252" w:rsidP="00B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424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81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21252" w:rsidRPr="009B78F7" w:rsidRDefault="00B21252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E1B44">
              <w:rPr>
                <w:rFonts w:eastAsia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-184785</wp:posOffset>
                  </wp:positionV>
                  <wp:extent cx="1489075" cy="546100"/>
                  <wp:effectExtent l="0" t="0" r="0" b="0"/>
                  <wp:wrapNone/>
                  <wp:docPr id="7" name="Рисунок 5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252" w:rsidTr="00B21252">
        <w:trPr>
          <w:trHeight w:val="1134"/>
        </w:trPr>
        <w:tc>
          <w:tcPr>
            <w:tcW w:w="56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26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424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№ 946 Пункт 7.3.4, 7.3.2</w:t>
            </w:r>
          </w:p>
        </w:tc>
        <w:tc>
          <w:tcPr>
            <w:tcW w:w="5810" w:type="dxa"/>
            <w:vAlign w:val="center"/>
          </w:tcPr>
          <w:p w:rsidR="00B21252" w:rsidRPr="00B26ADB" w:rsidRDefault="00B21252" w:rsidP="004272A2">
            <w:pPr>
              <w:jc w:val="center"/>
              <w:rPr>
                <w:sz w:val="24"/>
                <w:szCs w:val="24"/>
              </w:rPr>
            </w:pPr>
            <w:r w:rsidRPr="00B26ADB">
              <w:rPr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B21252" w:rsidRPr="009B78F7" w:rsidRDefault="00B21252" w:rsidP="0046402F">
            <w:pPr>
              <w:tabs>
                <w:tab w:val="left" w:pos="765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bookmarkStart w:id="1" w:name="_GoBack"/>
            <w:r w:rsidRPr="00BE1B44">
              <w:rPr>
                <w:rFonts w:eastAsia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-256540</wp:posOffset>
                  </wp:positionV>
                  <wp:extent cx="1489075" cy="546100"/>
                  <wp:effectExtent l="0" t="0" r="0" b="0"/>
                  <wp:wrapNone/>
                  <wp:docPr id="8" name="Рисунок 5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</w:tr>
    </w:tbl>
    <w:p w:rsidR="00F5290F" w:rsidRPr="00F5290F" w:rsidRDefault="00F5290F" w:rsidP="00D358A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sectPr w:rsidR="00F5290F" w:rsidRPr="00F5290F" w:rsidSect="00D358AC">
      <w:headerReference w:type="even" r:id="rId31"/>
      <w:headerReference w:type="default" r:id="rId32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4B" w:rsidRDefault="00562B4B">
      <w:pPr>
        <w:spacing w:after="0" w:line="240" w:lineRule="auto"/>
      </w:pPr>
      <w:r>
        <w:separator/>
      </w:r>
    </w:p>
  </w:endnote>
  <w:endnote w:type="continuationSeparator" w:id="0">
    <w:p w:rsidR="00562B4B" w:rsidRDefault="0056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4B" w:rsidRDefault="00562B4B">
      <w:pPr>
        <w:spacing w:after="0" w:line="240" w:lineRule="auto"/>
      </w:pPr>
      <w:r>
        <w:separator/>
      </w:r>
    </w:p>
  </w:footnote>
  <w:footnote w:type="continuationSeparator" w:id="0">
    <w:p w:rsidR="00562B4B" w:rsidRDefault="0056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Default="00CE54BF" w:rsidP="00C9252D">
    <w:pPr>
      <w:pStyle w:val="a8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0298B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60298B" w:rsidRDefault="0060298B">
    <w:pPr>
      <w:pStyle w:val="a8"/>
    </w:pPr>
  </w:p>
  <w:p w:rsidR="0060298B" w:rsidRDefault="006029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Pr="004417C9" w:rsidRDefault="00CE54BF" w:rsidP="00C9252D">
    <w:pPr>
      <w:pStyle w:val="a8"/>
      <w:jc w:val="center"/>
      <w:rPr>
        <w:rFonts w:ascii="Times New Roman" w:hAnsi="Times New Roman"/>
      </w:rPr>
    </w:pPr>
    <w:r w:rsidRPr="004417C9">
      <w:rPr>
        <w:rFonts w:ascii="Times New Roman" w:hAnsi="Times New Roman"/>
      </w:rPr>
      <w:fldChar w:fldCharType="begin"/>
    </w:r>
    <w:r w:rsidR="0060298B" w:rsidRPr="004417C9">
      <w:rPr>
        <w:rFonts w:ascii="Times New Roman" w:hAnsi="Times New Roman"/>
      </w:rPr>
      <w:instrText>PAGE   \* MERGEFORMAT</w:instrText>
    </w:r>
    <w:r w:rsidRPr="004417C9">
      <w:rPr>
        <w:rFonts w:ascii="Times New Roman" w:hAnsi="Times New Roman"/>
      </w:rPr>
      <w:fldChar w:fldCharType="separate"/>
    </w:r>
    <w:r w:rsidR="00193548">
      <w:rPr>
        <w:rFonts w:ascii="Times New Roman" w:hAnsi="Times New Roman"/>
        <w:noProof/>
      </w:rPr>
      <w:t>2</w:t>
    </w:r>
    <w:r w:rsidRPr="004417C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Default="00CE54BF" w:rsidP="008E45C1">
    <w:pPr>
      <w:pStyle w:val="a8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0298B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60298B" w:rsidRDefault="0060298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B" w:rsidRPr="007C23EF" w:rsidRDefault="00CE54BF" w:rsidP="008E45C1">
    <w:pPr>
      <w:pStyle w:val="a8"/>
      <w:framePr w:wrap="around" w:vAnchor="text" w:hAnchor="margin" w:xAlign="center" w:y="1"/>
      <w:rPr>
        <w:rStyle w:val="aff6"/>
        <w:rFonts w:ascii="Times New Roman" w:hAnsi="Times New Roman"/>
      </w:rPr>
    </w:pPr>
    <w:r w:rsidRPr="007C23EF">
      <w:rPr>
        <w:rStyle w:val="aff6"/>
        <w:rFonts w:ascii="Times New Roman" w:hAnsi="Times New Roman"/>
      </w:rPr>
      <w:fldChar w:fldCharType="begin"/>
    </w:r>
    <w:r w:rsidR="0060298B" w:rsidRPr="007C23EF">
      <w:rPr>
        <w:rStyle w:val="aff6"/>
        <w:rFonts w:ascii="Times New Roman" w:hAnsi="Times New Roman"/>
      </w:rPr>
      <w:instrText xml:space="preserve">PAGE  </w:instrText>
    </w:r>
    <w:r w:rsidRPr="007C23EF">
      <w:rPr>
        <w:rStyle w:val="aff6"/>
        <w:rFonts w:ascii="Times New Roman" w:hAnsi="Times New Roman"/>
      </w:rPr>
      <w:fldChar w:fldCharType="separate"/>
    </w:r>
    <w:r w:rsidR="006F556D">
      <w:rPr>
        <w:rStyle w:val="aff6"/>
        <w:rFonts w:ascii="Times New Roman" w:hAnsi="Times New Roman"/>
        <w:noProof/>
      </w:rPr>
      <w:t>26</w:t>
    </w:r>
    <w:r w:rsidRPr="007C23EF">
      <w:rPr>
        <w:rStyle w:val="aff6"/>
        <w:rFonts w:ascii="Times New Roman" w:hAnsi="Times New Roman"/>
      </w:rPr>
      <w:fldChar w:fldCharType="end"/>
    </w:r>
  </w:p>
  <w:p w:rsidR="0060298B" w:rsidRDefault="006029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FE19F7"/>
    <w:multiLevelType w:val="multilevel"/>
    <w:tmpl w:val="CF50E7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B96A82"/>
    <w:multiLevelType w:val="multilevel"/>
    <w:tmpl w:val="C772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F1ED8"/>
    <w:multiLevelType w:val="hybridMultilevel"/>
    <w:tmpl w:val="7DE09A5C"/>
    <w:lvl w:ilvl="0" w:tplc="1D406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57160"/>
    <w:multiLevelType w:val="hybridMultilevel"/>
    <w:tmpl w:val="4468A450"/>
    <w:lvl w:ilvl="0" w:tplc="9A5A1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C929E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F3E6E"/>
    <w:multiLevelType w:val="hybridMultilevel"/>
    <w:tmpl w:val="CB40DA0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B7BD0"/>
    <w:multiLevelType w:val="hybridMultilevel"/>
    <w:tmpl w:val="3CDA00D0"/>
    <w:lvl w:ilvl="0" w:tplc="96C46644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B6E5A"/>
    <w:multiLevelType w:val="multilevel"/>
    <w:tmpl w:val="46520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7FD0310"/>
    <w:multiLevelType w:val="multilevel"/>
    <w:tmpl w:val="AD2273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88C6218"/>
    <w:multiLevelType w:val="multilevel"/>
    <w:tmpl w:val="49C6B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A8177F2"/>
    <w:multiLevelType w:val="multilevel"/>
    <w:tmpl w:val="E5F43DA2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11C5CE9"/>
    <w:multiLevelType w:val="multilevel"/>
    <w:tmpl w:val="9DA42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14C0818"/>
    <w:multiLevelType w:val="hybridMultilevel"/>
    <w:tmpl w:val="9776FB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43215"/>
    <w:multiLevelType w:val="hybridMultilevel"/>
    <w:tmpl w:val="4FBC3D26"/>
    <w:lvl w:ilvl="0" w:tplc="7250CD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38A2443"/>
    <w:multiLevelType w:val="multilevel"/>
    <w:tmpl w:val="99B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A5CC3"/>
    <w:multiLevelType w:val="hybridMultilevel"/>
    <w:tmpl w:val="F17E3394"/>
    <w:lvl w:ilvl="0" w:tplc="96C46644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87F3BC3"/>
    <w:multiLevelType w:val="multilevel"/>
    <w:tmpl w:val="EE060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2F626FE4"/>
    <w:multiLevelType w:val="hybridMultilevel"/>
    <w:tmpl w:val="6882CF7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443F50"/>
    <w:multiLevelType w:val="multilevel"/>
    <w:tmpl w:val="8578EE76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45A1702"/>
    <w:multiLevelType w:val="hybridMultilevel"/>
    <w:tmpl w:val="9D381E50"/>
    <w:lvl w:ilvl="0" w:tplc="041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3541A"/>
    <w:multiLevelType w:val="hybridMultilevel"/>
    <w:tmpl w:val="F5C8A3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E00EA"/>
    <w:multiLevelType w:val="hybridMultilevel"/>
    <w:tmpl w:val="849A9D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69F3394"/>
    <w:multiLevelType w:val="multilevel"/>
    <w:tmpl w:val="50240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82B1036"/>
    <w:multiLevelType w:val="hybridMultilevel"/>
    <w:tmpl w:val="7B62BC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752D9F"/>
    <w:multiLevelType w:val="multilevel"/>
    <w:tmpl w:val="20A0D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EE22CED"/>
    <w:multiLevelType w:val="multilevel"/>
    <w:tmpl w:val="D53E30D4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24338F9"/>
    <w:multiLevelType w:val="multilevel"/>
    <w:tmpl w:val="781C2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72035"/>
    <w:multiLevelType w:val="hybridMultilevel"/>
    <w:tmpl w:val="E3D4C510"/>
    <w:lvl w:ilvl="0" w:tplc="041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64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6E2982">
      <w:start w:val="2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FF3B02"/>
    <w:multiLevelType w:val="hybridMultilevel"/>
    <w:tmpl w:val="080C12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11B2B"/>
    <w:multiLevelType w:val="multilevel"/>
    <w:tmpl w:val="B3544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BCE5B31"/>
    <w:multiLevelType w:val="multilevel"/>
    <w:tmpl w:val="2FFC4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BB3D9A"/>
    <w:multiLevelType w:val="hybridMultilevel"/>
    <w:tmpl w:val="1D64E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F8567C"/>
    <w:multiLevelType w:val="multilevel"/>
    <w:tmpl w:val="65B435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51BB289C"/>
    <w:multiLevelType w:val="hybridMultilevel"/>
    <w:tmpl w:val="4ADADD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3936765"/>
    <w:multiLevelType w:val="multilevel"/>
    <w:tmpl w:val="766206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3BC2DBC"/>
    <w:multiLevelType w:val="multilevel"/>
    <w:tmpl w:val="3B4EA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54284C8B"/>
    <w:multiLevelType w:val="hybridMultilevel"/>
    <w:tmpl w:val="881E75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56C80D92"/>
    <w:multiLevelType w:val="hybridMultilevel"/>
    <w:tmpl w:val="84F8B4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57220463"/>
    <w:multiLevelType w:val="hybridMultilevel"/>
    <w:tmpl w:val="22F8DE6E"/>
    <w:lvl w:ilvl="0" w:tplc="96C46644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9EE40862">
      <w:start w:val="2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88A6CBE"/>
    <w:multiLevelType w:val="multilevel"/>
    <w:tmpl w:val="77463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23D18EF"/>
    <w:multiLevelType w:val="hybridMultilevel"/>
    <w:tmpl w:val="6D609E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A8876">
      <w:start w:val="2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864137"/>
    <w:multiLevelType w:val="multilevel"/>
    <w:tmpl w:val="651C6B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66A81941"/>
    <w:multiLevelType w:val="multilevel"/>
    <w:tmpl w:val="E8127818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683E56AB"/>
    <w:multiLevelType w:val="multilevel"/>
    <w:tmpl w:val="3B4EA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6A4F32AF"/>
    <w:multiLevelType w:val="hybridMultilevel"/>
    <w:tmpl w:val="65FE4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6A7D112C"/>
    <w:multiLevelType w:val="hybridMultilevel"/>
    <w:tmpl w:val="CEF882D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D24596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FE329FB"/>
    <w:multiLevelType w:val="hybridMultilevel"/>
    <w:tmpl w:val="EAC8901C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2800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5D12F8"/>
    <w:multiLevelType w:val="multilevel"/>
    <w:tmpl w:val="DCC86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751D35F9"/>
    <w:multiLevelType w:val="hybridMultilevel"/>
    <w:tmpl w:val="28FA77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A727F7"/>
    <w:multiLevelType w:val="hybridMultilevel"/>
    <w:tmpl w:val="E6CE1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775F5603"/>
    <w:multiLevelType w:val="hybridMultilevel"/>
    <w:tmpl w:val="CC4030E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A584FDC"/>
    <w:multiLevelType w:val="hybridMultilevel"/>
    <w:tmpl w:val="E8C208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780FF4"/>
    <w:multiLevelType w:val="hybridMultilevel"/>
    <w:tmpl w:val="540A8F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4"/>
  </w:num>
  <w:num w:numId="2">
    <w:abstractNumId w:val="17"/>
  </w:num>
  <w:num w:numId="3">
    <w:abstractNumId w:val="3"/>
  </w:num>
  <w:num w:numId="4">
    <w:abstractNumId w:val="31"/>
  </w:num>
  <w:num w:numId="5">
    <w:abstractNumId w:val="3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5"/>
  </w:num>
  <w:num w:numId="10">
    <w:abstractNumId w:val="21"/>
  </w:num>
  <w:num w:numId="11">
    <w:abstractNumId w:val="47"/>
  </w:num>
  <w:num w:numId="12">
    <w:abstractNumId w:val="16"/>
  </w:num>
  <w:num w:numId="13">
    <w:abstractNumId w:val="25"/>
  </w:num>
  <w:num w:numId="14">
    <w:abstractNumId w:val="62"/>
  </w:num>
  <w:num w:numId="15">
    <w:abstractNumId w:val="32"/>
  </w:num>
  <w:num w:numId="16">
    <w:abstractNumId w:val="15"/>
  </w:num>
  <w:num w:numId="17">
    <w:abstractNumId w:val="61"/>
  </w:num>
  <w:num w:numId="18">
    <w:abstractNumId w:val="56"/>
  </w:num>
  <w:num w:numId="19">
    <w:abstractNumId w:val="23"/>
  </w:num>
  <w:num w:numId="20">
    <w:abstractNumId w:val="52"/>
  </w:num>
  <w:num w:numId="21">
    <w:abstractNumId w:val="58"/>
  </w:num>
  <w:num w:numId="22">
    <w:abstractNumId w:val="27"/>
  </w:num>
  <w:num w:numId="23">
    <w:abstractNumId w:val="7"/>
  </w:num>
  <w:num w:numId="24">
    <w:abstractNumId w:val="24"/>
  </w:num>
  <w:num w:numId="25">
    <w:abstractNumId w:val="44"/>
  </w:num>
  <w:num w:numId="26">
    <w:abstractNumId w:val="37"/>
  </w:num>
  <w:num w:numId="27">
    <w:abstractNumId w:val="51"/>
  </w:num>
  <w:num w:numId="28">
    <w:abstractNumId w:val="59"/>
  </w:num>
  <w:num w:numId="29">
    <w:abstractNumId w:val="40"/>
  </w:num>
  <w:num w:numId="30">
    <w:abstractNumId w:val="43"/>
  </w:num>
  <w:num w:numId="31">
    <w:abstractNumId w:val="18"/>
  </w:num>
  <w:num w:numId="32">
    <w:abstractNumId w:val="50"/>
  </w:num>
  <w:num w:numId="33">
    <w:abstractNumId w:val="49"/>
  </w:num>
  <w:num w:numId="34">
    <w:abstractNumId w:val="12"/>
  </w:num>
  <w:num w:numId="35">
    <w:abstractNumId w:val="29"/>
  </w:num>
  <w:num w:numId="36">
    <w:abstractNumId w:val="22"/>
  </w:num>
  <w:num w:numId="37">
    <w:abstractNumId w:val="46"/>
  </w:num>
  <w:num w:numId="38">
    <w:abstractNumId w:val="9"/>
  </w:num>
  <w:num w:numId="39">
    <w:abstractNumId w:val="26"/>
  </w:num>
  <w:num w:numId="40">
    <w:abstractNumId w:val="11"/>
  </w:num>
  <w:num w:numId="41">
    <w:abstractNumId w:val="33"/>
  </w:num>
  <w:num w:numId="42">
    <w:abstractNumId w:val="48"/>
  </w:num>
  <w:num w:numId="43">
    <w:abstractNumId w:val="39"/>
  </w:num>
  <w:num w:numId="44">
    <w:abstractNumId w:val="35"/>
  </w:num>
  <w:num w:numId="45">
    <w:abstractNumId w:val="28"/>
  </w:num>
  <w:num w:numId="46">
    <w:abstractNumId w:val="34"/>
  </w:num>
  <w:num w:numId="47">
    <w:abstractNumId w:val="10"/>
  </w:num>
  <w:num w:numId="48">
    <w:abstractNumId w:val="41"/>
  </w:num>
  <w:num w:numId="49">
    <w:abstractNumId w:val="14"/>
  </w:num>
  <w:num w:numId="50">
    <w:abstractNumId w:val="57"/>
  </w:num>
  <w:num w:numId="51">
    <w:abstractNumId w:val="30"/>
  </w:num>
  <w:num w:numId="52">
    <w:abstractNumId w:val="1"/>
  </w:num>
  <w:num w:numId="53">
    <w:abstractNumId w:val="8"/>
  </w:num>
  <w:num w:numId="54">
    <w:abstractNumId w:val="42"/>
  </w:num>
  <w:num w:numId="55">
    <w:abstractNumId w:val="2"/>
  </w:num>
  <w:num w:numId="56">
    <w:abstractNumId w:val="20"/>
  </w:num>
  <w:num w:numId="57">
    <w:abstractNumId w:val="19"/>
  </w:num>
  <w:num w:numId="58">
    <w:abstractNumId w:val="0"/>
  </w:num>
  <w:num w:numId="59">
    <w:abstractNumId w:val="13"/>
  </w:num>
  <w:num w:numId="60">
    <w:abstractNumId w:val="38"/>
  </w:num>
  <w:num w:numId="61">
    <w:abstractNumId w:val="63"/>
  </w:num>
  <w:num w:numId="62">
    <w:abstractNumId w:val="55"/>
  </w:num>
  <w:num w:numId="63">
    <w:abstractNumId w:val="5"/>
  </w:num>
  <w:num w:numId="64">
    <w:abstractNumId w:val="4"/>
  </w:num>
  <w:num w:numId="65">
    <w:abstractNumId w:val="6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13"/>
    <w:rsid w:val="0001052D"/>
    <w:rsid w:val="000411A6"/>
    <w:rsid w:val="000A17AD"/>
    <w:rsid w:val="000A3779"/>
    <w:rsid w:val="000F45D2"/>
    <w:rsid w:val="00153F19"/>
    <w:rsid w:val="00166661"/>
    <w:rsid w:val="00193548"/>
    <w:rsid w:val="001B78AA"/>
    <w:rsid w:val="00217052"/>
    <w:rsid w:val="002A4D86"/>
    <w:rsid w:val="002E7CFF"/>
    <w:rsid w:val="002F7E97"/>
    <w:rsid w:val="003E0153"/>
    <w:rsid w:val="004345E8"/>
    <w:rsid w:val="00434A53"/>
    <w:rsid w:val="00437959"/>
    <w:rsid w:val="004417C9"/>
    <w:rsid w:val="00465632"/>
    <w:rsid w:val="004A215C"/>
    <w:rsid w:val="004E1B82"/>
    <w:rsid w:val="00505B5B"/>
    <w:rsid w:val="0053456B"/>
    <w:rsid w:val="00562B4B"/>
    <w:rsid w:val="00577CA6"/>
    <w:rsid w:val="005A77D7"/>
    <w:rsid w:val="005C533E"/>
    <w:rsid w:val="0060298B"/>
    <w:rsid w:val="006F36A8"/>
    <w:rsid w:val="006F556D"/>
    <w:rsid w:val="00732A74"/>
    <w:rsid w:val="00757FF0"/>
    <w:rsid w:val="00760DF9"/>
    <w:rsid w:val="00766CF2"/>
    <w:rsid w:val="00781812"/>
    <w:rsid w:val="007A1AED"/>
    <w:rsid w:val="007B4D80"/>
    <w:rsid w:val="007F7B5B"/>
    <w:rsid w:val="0082560B"/>
    <w:rsid w:val="00825C35"/>
    <w:rsid w:val="00857631"/>
    <w:rsid w:val="00893F03"/>
    <w:rsid w:val="008E106B"/>
    <w:rsid w:val="008E45C1"/>
    <w:rsid w:val="009032B1"/>
    <w:rsid w:val="00912CDD"/>
    <w:rsid w:val="00956289"/>
    <w:rsid w:val="009B3105"/>
    <w:rsid w:val="009F456B"/>
    <w:rsid w:val="00AB21C4"/>
    <w:rsid w:val="00AC0689"/>
    <w:rsid w:val="00AE0CEC"/>
    <w:rsid w:val="00B06CEF"/>
    <w:rsid w:val="00B21252"/>
    <w:rsid w:val="00B21C13"/>
    <w:rsid w:val="00B81CD8"/>
    <w:rsid w:val="00B903F7"/>
    <w:rsid w:val="00BA6117"/>
    <w:rsid w:val="00BB0F5D"/>
    <w:rsid w:val="00BE1B44"/>
    <w:rsid w:val="00BF67A3"/>
    <w:rsid w:val="00C210C0"/>
    <w:rsid w:val="00C368E2"/>
    <w:rsid w:val="00C73CA7"/>
    <w:rsid w:val="00C9252D"/>
    <w:rsid w:val="00CA1E8B"/>
    <w:rsid w:val="00CB7F5B"/>
    <w:rsid w:val="00CE54BF"/>
    <w:rsid w:val="00D358AC"/>
    <w:rsid w:val="00D47309"/>
    <w:rsid w:val="00DA2DE8"/>
    <w:rsid w:val="00DE25CD"/>
    <w:rsid w:val="00DF2B18"/>
    <w:rsid w:val="00E60F12"/>
    <w:rsid w:val="00E82119"/>
    <w:rsid w:val="00E93F45"/>
    <w:rsid w:val="00EB7E68"/>
    <w:rsid w:val="00EC2A8E"/>
    <w:rsid w:val="00EE416F"/>
    <w:rsid w:val="00EF7CB2"/>
    <w:rsid w:val="00F258D6"/>
    <w:rsid w:val="00F4208C"/>
    <w:rsid w:val="00F5290F"/>
    <w:rsid w:val="00F60E8C"/>
    <w:rsid w:val="00F9086B"/>
    <w:rsid w:val="00F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8AA"/>
  </w:style>
  <w:style w:type="paragraph" w:styleId="10">
    <w:name w:val="heading 1"/>
    <w:basedOn w:val="a"/>
    <w:next w:val="a"/>
    <w:link w:val="11"/>
    <w:qFormat/>
    <w:rsid w:val="00F529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9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529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F5290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9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5290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F5290F"/>
    <w:rPr>
      <w:rFonts w:ascii="Cambria" w:eastAsia="Times New Roman" w:hAnsi="Cambria" w:cs="Times New Roman"/>
      <w:color w:val="365F9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290F"/>
  </w:style>
  <w:style w:type="numbering" w:customStyle="1" w:styleId="110">
    <w:name w:val="Нет списка11"/>
    <w:next w:val="a2"/>
    <w:semiHidden/>
    <w:rsid w:val="00F5290F"/>
  </w:style>
  <w:style w:type="character" w:styleId="a3">
    <w:name w:val="Hyperlink"/>
    <w:rsid w:val="00F5290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F5290F"/>
    <w:rPr>
      <w:color w:val="800080"/>
      <w:u w:val="single"/>
    </w:rPr>
  </w:style>
  <w:style w:type="paragraph" w:styleId="a5">
    <w:name w:val="Normal (Web)"/>
    <w:aliases w:val="Обычный (Web)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F5290F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F5290F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529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F5290F"/>
    <w:rPr>
      <w:rFonts w:ascii="Calibri" w:eastAsia="Calibri" w:hAnsi="Calibri" w:cs="Times New Roman"/>
      <w:sz w:val="24"/>
      <w:szCs w:val="24"/>
      <w:lang w:eastAsia="ar-SA"/>
    </w:rPr>
  </w:style>
  <w:style w:type="paragraph" w:styleId="aa">
    <w:name w:val="footer"/>
    <w:basedOn w:val="a"/>
    <w:link w:val="14"/>
    <w:rsid w:val="00F529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rsid w:val="00F5290F"/>
  </w:style>
  <w:style w:type="paragraph" w:styleId="ac">
    <w:name w:val="caption"/>
    <w:basedOn w:val="a"/>
    <w:qFormat/>
    <w:rsid w:val="00F5290F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F5290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Body Text"/>
    <w:basedOn w:val="a"/>
    <w:link w:val="af"/>
    <w:rsid w:val="00F52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529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52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F5290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F5290F"/>
    <w:rPr>
      <w:rFonts w:ascii="Tahoma" w:eastAsia="Calibri" w:hAnsi="Tahoma" w:cs="Tahoma"/>
      <w:sz w:val="16"/>
      <w:szCs w:val="16"/>
      <w:lang w:eastAsia="ar-SA"/>
    </w:rPr>
  </w:style>
  <w:style w:type="paragraph" w:customStyle="1" w:styleId="af4">
    <w:name w:val="Знак 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F5290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Знак1"/>
    <w:basedOn w:val="a"/>
    <w:rsid w:val="00F529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F529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link w:val="af6"/>
    <w:qFormat/>
    <w:rsid w:val="00F5290F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7">
    <w:name w:val="Прижатый влево"/>
    <w:basedOn w:val="a"/>
    <w:next w:val="a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TOC Heading"/>
    <w:basedOn w:val="10"/>
    <w:next w:val="a"/>
    <w:qFormat/>
    <w:rsid w:val="00F5290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7">
    <w:name w:val="Обычный1"/>
    <w:rsid w:val="00F529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 Spacing"/>
    <w:qFormat/>
    <w:rsid w:val="00F52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Основной текст_"/>
    <w:link w:val="18"/>
    <w:locked/>
    <w:rsid w:val="00F5290F"/>
    <w:rPr>
      <w:sz w:val="25"/>
      <w:shd w:val="clear" w:color="auto" w:fill="FFFFFF"/>
    </w:rPr>
  </w:style>
  <w:style w:type="paragraph" w:customStyle="1" w:styleId="18">
    <w:name w:val="Основной текст1"/>
    <w:basedOn w:val="a"/>
    <w:link w:val="afc"/>
    <w:rsid w:val="00F5290F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F5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F5290F"/>
    <w:rPr>
      <w:vertAlign w:val="superscript"/>
    </w:rPr>
  </w:style>
  <w:style w:type="character" w:customStyle="1" w:styleId="apple-converted-space">
    <w:name w:val="apple-converted-space"/>
    <w:rsid w:val="00F5290F"/>
  </w:style>
  <w:style w:type="table" w:styleId="19">
    <w:name w:val="Table Grid 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uiPriority w:val="39"/>
    <w:rsid w:val="00F5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semiHidden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F529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F5290F"/>
    <w:pPr>
      <w:numPr>
        <w:numId w:val="1"/>
      </w:numPr>
    </w:pPr>
  </w:style>
  <w:style w:type="paragraph" w:customStyle="1" w:styleId="Style1">
    <w:name w:val="Style1"/>
    <w:basedOn w:val="a"/>
    <w:rsid w:val="00F5290F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link w:val="Normal"/>
    <w:rsid w:val="00F5290F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">
    <w:name w:val="Strong"/>
    <w:qFormat/>
    <w:rsid w:val="00F5290F"/>
    <w:rPr>
      <w:b/>
      <w:bCs/>
    </w:rPr>
  </w:style>
  <w:style w:type="character" w:styleId="aff0">
    <w:name w:val="Emphasis"/>
    <w:qFormat/>
    <w:rsid w:val="00F5290F"/>
    <w:rPr>
      <w:i/>
      <w:iCs/>
    </w:rPr>
  </w:style>
  <w:style w:type="paragraph" w:customStyle="1" w:styleId="aff1">
    <w:name w:val="......."/>
    <w:basedOn w:val="a"/>
    <w:next w:val="a"/>
    <w:rsid w:val="00F5290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rsid w:val="00F529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link w:val="text0"/>
    <w:rsid w:val="00F5290F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text0">
    <w:name w:val="text Знак"/>
    <w:link w:val="text"/>
    <w:rsid w:val="00F5290F"/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Normal">
    <w:name w:val="Normal Знак"/>
    <w:link w:val="28"/>
    <w:rsid w:val="00F5290F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f2">
    <w:name w:val="Plain Text"/>
    <w:aliases w:val=" Знак Знак"/>
    <w:basedOn w:val="a"/>
    <w:link w:val="aff3"/>
    <w:rsid w:val="00F5290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3">
    <w:name w:val="Текст Знак"/>
    <w:aliases w:val=" Знак Знак Знак"/>
    <w:basedOn w:val="a0"/>
    <w:link w:val="aff2"/>
    <w:rsid w:val="00F5290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link w:val="aa"/>
    <w:rsid w:val="00F5290F"/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5"/>
    <w:rsid w:val="00F5290F"/>
    <w:rPr>
      <w:rFonts w:ascii="Constantia" w:eastAsia="Calibri" w:hAnsi="Constantia" w:cs="Constantia"/>
      <w:lang w:val="en-US"/>
    </w:rPr>
  </w:style>
  <w:style w:type="paragraph" w:styleId="aff4">
    <w:name w:val="Subtitle"/>
    <w:basedOn w:val="a"/>
    <w:link w:val="aff5"/>
    <w:qFormat/>
    <w:rsid w:val="00F5290F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5">
    <w:name w:val="Подзаголовок Знак"/>
    <w:basedOn w:val="a0"/>
    <w:link w:val="aff4"/>
    <w:rsid w:val="00F5290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w">
    <w:name w:val="w"/>
    <w:basedOn w:val="a0"/>
    <w:rsid w:val="00F5290F"/>
  </w:style>
  <w:style w:type="character" w:styleId="aff6">
    <w:name w:val="page number"/>
    <w:basedOn w:val="a0"/>
    <w:rsid w:val="00F5290F"/>
  </w:style>
  <w:style w:type="paragraph" w:styleId="aff7">
    <w:name w:val="Title"/>
    <w:basedOn w:val="a"/>
    <w:next w:val="a"/>
    <w:link w:val="aff8"/>
    <w:uiPriority w:val="10"/>
    <w:qFormat/>
    <w:rsid w:val="00F52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0"/>
    <w:link w:val="aff7"/>
    <w:uiPriority w:val="10"/>
    <w:rsid w:val="00F52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Верхний колонтитул Знак1"/>
    <w:uiPriority w:val="99"/>
    <w:rsid w:val="00C9252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8AA"/>
  </w:style>
  <w:style w:type="paragraph" w:styleId="10">
    <w:name w:val="heading 1"/>
    <w:basedOn w:val="a"/>
    <w:next w:val="a"/>
    <w:link w:val="11"/>
    <w:qFormat/>
    <w:rsid w:val="00F529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9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529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F5290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9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5290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F5290F"/>
    <w:rPr>
      <w:rFonts w:ascii="Cambria" w:eastAsia="Times New Roman" w:hAnsi="Cambria" w:cs="Times New Roman"/>
      <w:color w:val="365F91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5290F"/>
  </w:style>
  <w:style w:type="numbering" w:customStyle="1" w:styleId="110">
    <w:name w:val="Нет списка11"/>
    <w:next w:val="a2"/>
    <w:semiHidden/>
    <w:rsid w:val="00F5290F"/>
  </w:style>
  <w:style w:type="character" w:styleId="a3">
    <w:name w:val="Hyperlink"/>
    <w:rsid w:val="00F5290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F5290F"/>
    <w:rPr>
      <w:color w:val="800080"/>
      <w:u w:val="single"/>
    </w:rPr>
  </w:style>
  <w:style w:type="paragraph" w:styleId="a5">
    <w:name w:val="Normal (Web)"/>
    <w:aliases w:val="Обычный (Web)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F5290F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F5290F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529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F5290F"/>
    <w:rPr>
      <w:rFonts w:ascii="Calibri" w:eastAsia="Calibri" w:hAnsi="Calibri" w:cs="Times New Roman"/>
      <w:sz w:val="24"/>
      <w:szCs w:val="24"/>
      <w:lang w:eastAsia="ar-SA"/>
    </w:rPr>
  </w:style>
  <w:style w:type="paragraph" w:styleId="aa">
    <w:name w:val="footer"/>
    <w:basedOn w:val="a"/>
    <w:link w:val="14"/>
    <w:rsid w:val="00F529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rsid w:val="00F5290F"/>
  </w:style>
  <w:style w:type="paragraph" w:styleId="ac">
    <w:name w:val="caption"/>
    <w:basedOn w:val="a"/>
    <w:qFormat/>
    <w:rsid w:val="00F5290F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F5290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Body Text"/>
    <w:basedOn w:val="a"/>
    <w:link w:val="af"/>
    <w:rsid w:val="00F52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529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52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5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29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F5290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F5290F"/>
    <w:rPr>
      <w:rFonts w:ascii="Tahoma" w:eastAsia="Calibri" w:hAnsi="Tahoma" w:cs="Tahoma"/>
      <w:sz w:val="16"/>
      <w:szCs w:val="16"/>
      <w:lang w:eastAsia="ar-SA"/>
    </w:rPr>
  </w:style>
  <w:style w:type="paragraph" w:customStyle="1" w:styleId="af4">
    <w:name w:val="Знак 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F5290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Знак1"/>
    <w:basedOn w:val="a"/>
    <w:rsid w:val="00F529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F529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link w:val="af6"/>
    <w:qFormat/>
    <w:rsid w:val="00F5290F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7">
    <w:name w:val="Прижатый влево"/>
    <w:basedOn w:val="a"/>
    <w:next w:val="a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TOC Heading"/>
    <w:basedOn w:val="10"/>
    <w:next w:val="a"/>
    <w:qFormat/>
    <w:rsid w:val="00F5290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7">
    <w:name w:val="Обычный1"/>
    <w:rsid w:val="00F529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 Spacing"/>
    <w:qFormat/>
    <w:rsid w:val="00F52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 Знак 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F529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Основной текст_"/>
    <w:link w:val="18"/>
    <w:locked/>
    <w:rsid w:val="00F5290F"/>
    <w:rPr>
      <w:sz w:val="25"/>
      <w:shd w:val="clear" w:color="auto" w:fill="FFFFFF"/>
    </w:rPr>
  </w:style>
  <w:style w:type="paragraph" w:customStyle="1" w:styleId="18">
    <w:name w:val="Основной текст1"/>
    <w:basedOn w:val="a"/>
    <w:link w:val="afc"/>
    <w:rsid w:val="00F5290F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F5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F5290F"/>
    <w:rPr>
      <w:vertAlign w:val="superscript"/>
    </w:rPr>
  </w:style>
  <w:style w:type="character" w:customStyle="1" w:styleId="apple-converted-space">
    <w:name w:val="apple-converted-space"/>
    <w:rsid w:val="00F5290F"/>
  </w:style>
  <w:style w:type="table" w:styleId="19">
    <w:name w:val="Table Grid 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F5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semiHidden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F5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F529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F5290F"/>
    <w:pPr>
      <w:numPr>
        <w:numId w:val="1"/>
      </w:numPr>
    </w:pPr>
  </w:style>
  <w:style w:type="paragraph" w:customStyle="1" w:styleId="Style1">
    <w:name w:val="Style1"/>
    <w:basedOn w:val="a"/>
    <w:rsid w:val="00F5290F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link w:val="Normal"/>
    <w:rsid w:val="00F5290F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">
    <w:name w:val="Strong"/>
    <w:qFormat/>
    <w:rsid w:val="00F5290F"/>
    <w:rPr>
      <w:b/>
      <w:bCs/>
    </w:rPr>
  </w:style>
  <w:style w:type="character" w:styleId="aff0">
    <w:name w:val="Emphasis"/>
    <w:qFormat/>
    <w:rsid w:val="00F5290F"/>
    <w:rPr>
      <w:i/>
      <w:iCs/>
    </w:rPr>
  </w:style>
  <w:style w:type="paragraph" w:customStyle="1" w:styleId="aff1">
    <w:name w:val="......."/>
    <w:basedOn w:val="a"/>
    <w:next w:val="a"/>
    <w:rsid w:val="00F5290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rsid w:val="00F529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5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link w:val="text0"/>
    <w:rsid w:val="00F5290F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text0">
    <w:name w:val="text Знак"/>
    <w:link w:val="text"/>
    <w:rsid w:val="00F5290F"/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Normal">
    <w:name w:val="Normal Знак"/>
    <w:link w:val="28"/>
    <w:rsid w:val="00F5290F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f2">
    <w:name w:val="Plain Text"/>
    <w:aliases w:val=" Знак Знак"/>
    <w:basedOn w:val="a"/>
    <w:link w:val="aff3"/>
    <w:rsid w:val="00F5290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3">
    <w:name w:val="Текст Знак"/>
    <w:aliases w:val=" Знак Знак Знак"/>
    <w:basedOn w:val="a0"/>
    <w:link w:val="aff2"/>
    <w:rsid w:val="00F5290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link w:val="aa"/>
    <w:rsid w:val="00F5290F"/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5"/>
    <w:rsid w:val="00F5290F"/>
    <w:rPr>
      <w:rFonts w:ascii="Constantia" w:eastAsia="Calibri" w:hAnsi="Constantia" w:cs="Constantia"/>
      <w:lang w:val="en-US"/>
    </w:rPr>
  </w:style>
  <w:style w:type="paragraph" w:styleId="aff4">
    <w:name w:val="Subtitle"/>
    <w:basedOn w:val="a"/>
    <w:link w:val="aff5"/>
    <w:qFormat/>
    <w:rsid w:val="00F5290F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5">
    <w:name w:val="Подзаголовок Знак"/>
    <w:basedOn w:val="a0"/>
    <w:link w:val="aff4"/>
    <w:rsid w:val="00F5290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w">
    <w:name w:val="w"/>
    <w:basedOn w:val="a0"/>
    <w:rsid w:val="00F5290F"/>
  </w:style>
  <w:style w:type="character" w:styleId="aff6">
    <w:name w:val="page number"/>
    <w:basedOn w:val="a0"/>
    <w:uiPriority w:val="99"/>
    <w:rsid w:val="00F5290F"/>
  </w:style>
  <w:style w:type="paragraph" w:styleId="aff7">
    <w:name w:val="Title"/>
    <w:basedOn w:val="a"/>
    <w:next w:val="a"/>
    <w:link w:val="aff8"/>
    <w:uiPriority w:val="10"/>
    <w:qFormat/>
    <w:rsid w:val="00F52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0"/>
    <w:link w:val="aff7"/>
    <w:uiPriority w:val="10"/>
    <w:rsid w:val="00F52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1563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967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9609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7362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24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53</cp:revision>
  <cp:lastPrinted>2019-09-25T07:45:00Z</cp:lastPrinted>
  <dcterms:created xsi:type="dcterms:W3CDTF">2018-12-03T07:24:00Z</dcterms:created>
  <dcterms:modified xsi:type="dcterms:W3CDTF">2019-11-19T17:20:00Z</dcterms:modified>
</cp:coreProperties>
</file>