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F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F7F98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FF7F98" w:rsidRPr="00FF7F98" w:rsidRDefault="00FF7F98" w:rsidP="00FF7F98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FF7F98" w:rsidRPr="00FF7F98" w:rsidRDefault="00FF7F98" w:rsidP="00FF7F98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F98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FF7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FF7F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.В.04 Психология общения </w:t>
      </w:r>
      <w:r w:rsidRPr="00FF7F9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F7F98" w:rsidRPr="00FF7F98" w:rsidRDefault="00FF7F98" w:rsidP="00FF7F98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F7F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F7F98" w:rsidRPr="00FF7F98" w:rsidRDefault="00FF7F98" w:rsidP="00FF7F98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7F98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27" w:rsidRPr="00FF7F98" w:rsidRDefault="001E7727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FF7F98" w:rsidRPr="00E32F45" w:rsidRDefault="00FF7F98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E3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52A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приказом Минобрнауки России от  </w:t>
      </w:r>
      <w:r w:rsidR="00E32F45"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07.08.2014 № 946, </w:t>
      </w:r>
      <w:r w:rsidRPr="00E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E32F45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E32F45">
        <w:rPr>
          <w:rFonts w:ascii="Times New Roman" w:hAnsi="Times New Roman" w:cs="Times New Roman"/>
          <w:sz w:val="28"/>
          <w:szCs w:val="28"/>
        </w:rPr>
        <w:t>направ</w:t>
      </w:r>
      <w:r w:rsidR="00AA552A" w:rsidRPr="00E32F45">
        <w:rPr>
          <w:rFonts w:ascii="Times New Roman" w:hAnsi="Times New Roman" w:cs="Times New Roman"/>
          <w:sz w:val="28"/>
          <w:szCs w:val="28"/>
        </w:rPr>
        <w:t xml:space="preserve">ленность (профиль) «Психология», </w:t>
      </w:r>
      <w:r w:rsidR="00AA552A" w:rsidRPr="00E32F45">
        <w:rPr>
          <w:rFonts w:ascii="Times New Roman" w:eastAsia="Calibri" w:hAnsi="Times New Roman" w:cs="Times New Roman"/>
          <w:sz w:val="28"/>
          <w:szCs w:val="28"/>
          <w:lang w:eastAsia="ar-SA"/>
        </w:rPr>
        <w:t>год начала подготовки – 2018.</w:t>
      </w:r>
    </w:p>
    <w:p w:rsidR="00E32F45" w:rsidRPr="00FF7F98" w:rsidRDefault="00E32F45" w:rsidP="00FF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98" w:rsidRPr="00FF7F98" w:rsidRDefault="00FF7F98" w:rsidP="00F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4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FF7F98" w:rsidP="00FF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5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7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FF7F98" w:rsidRPr="00FF7F98" w:rsidRDefault="00FF7F98" w:rsidP="00FF7F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FF7F98" w:rsidP="00FF7F9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7F98" w:rsidRPr="00FF7F98" w:rsidRDefault="006C2856" w:rsidP="006C285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lastRenderedPageBreak/>
        <w:t xml:space="preserve">1. </w:t>
      </w:r>
      <w:r w:rsidR="00FF7F98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Цель дисциплины (модуля)</w:t>
      </w:r>
    </w:p>
    <w:p w:rsidR="00FF7F98" w:rsidRDefault="00FF7F98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4F6556" w:rsidRDefault="00DF50CD" w:rsidP="00DF50CD">
      <w:pPr>
        <w:tabs>
          <w:tab w:val="left" w:pos="1080"/>
          <w:tab w:val="left" w:pos="1260"/>
          <w:tab w:val="left" w:pos="1526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4F65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дисциплины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«</w:t>
      </w:r>
      <w:r w:rsidRPr="00FB0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общения» </w:t>
      </w:r>
      <w:r w:rsidRPr="004F6556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является </w:t>
      </w:r>
      <w:r w:rsidRPr="00BF3E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изучение научной информации, российского и зарубежного опыта </w:t>
      </w:r>
      <w:r w:rsidRPr="00DC0BBD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по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вопросам оптимизации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;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формирование теоретических основ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D83C9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при подготовке психологических кадров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; </w:t>
      </w:r>
      <w:r w:rsidRPr="00BF3E40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психологических знаний для работнико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различных сфер жизни общества.</w:t>
      </w:r>
    </w:p>
    <w:p w:rsidR="006C2856" w:rsidRDefault="006C2856" w:rsidP="006C2856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6C28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DF50CD" w:rsidRPr="006C28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</w:t>
      </w:r>
      <w:r w:rsidR="00DF50CD" w:rsidRPr="00FF7F9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дисциплины (модуля)</w:t>
      </w:r>
    </w:p>
    <w:p w:rsidR="00DF50CD" w:rsidRPr="00FF7F98" w:rsidRDefault="00DF50CD" w:rsidP="00DF5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2.1. Способствовать формированию знаний о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способ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средства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форм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ах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теоретически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основ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ах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;</w:t>
      </w:r>
    </w:p>
    <w:p w:rsid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2.2. Способствовать формированию умений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ических кадров;</w:t>
      </w:r>
    </w:p>
    <w:p w:rsidR="00797FAA" w:rsidRPr="00797FAA" w:rsidRDefault="00797FAA" w:rsidP="00797FAA">
      <w:pPr>
        <w:tabs>
          <w:tab w:val="left" w:pos="1276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2.3. Способствовать формированию навыков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навык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ами устной и письменной речи на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русском язык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е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; </w:t>
      </w:r>
      <w:r w:rsidRPr="00797FA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.</w:t>
      </w:r>
    </w:p>
    <w:p w:rsidR="00797FAA" w:rsidRPr="00FF7F98" w:rsidRDefault="00797FAA" w:rsidP="00DF50CD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DF50CD" w:rsidRPr="00FF7F98" w:rsidRDefault="006C2856" w:rsidP="006C2856">
      <w:pPr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DF50CD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дисциплины (модуля) в структуре основной профессиональной образовательной программы высшего образования</w:t>
      </w:r>
    </w:p>
    <w:p w:rsidR="00DF50CD" w:rsidRPr="00FF7F98" w:rsidRDefault="00DF50CD" w:rsidP="00DF50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DF50CD" w:rsidRDefault="00DF50CD" w:rsidP="00DF50CD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Дисциплина «Психология общения» относится к вариативной 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21F8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дисциплин, предусмотренных учебным планом.</w:t>
      </w:r>
    </w:p>
    <w:p w:rsidR="00DF50CD" w:rsidRPr="00205E37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«Введение в профессию»,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«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Профессиональная этика», </w:t>
      </w:r>
      <w:r w:rsidRPr="00205E37">
        <w:rPr>
          <w:rFonts w:ascii="Times New Roman" w:eastAsia="Calibri" w:hAnsi="Times New Roman" w:cs="Times New Roman"/>
          <w:sz w:val="28"/>
          <w:szCs w:val="28"/>
        </w:rPr>
        <w:t>Общая психология», «</w:t>
      </w:r>
      <w:r>
        <w:rPr>
          <w:rFonts w:ascii="Times New Roman" w:eastAsia="Calibri" w:hAnsi="Times New Roman" w:cs="Times New Roman"/>
          <w:sz w:val="28"/>
          <w:szCs w:val="28"/>
        </w:rPr>
        <w:t>Психология развития и возрастная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Социальная психология</w:t>
      </w:r>
      <w:r w:rsidRPr="00205E3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50CD" w:rsidRPr="00996739" w:rsidRDefault="00DF50CD" w:rsidP="00DF50C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«Психология личности», 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>«Конфликтология», «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Социализация личности</w:t>
      </w:r>
      <w:r w:rsidRPr="00205E3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» </w:t>
      </w:r>
      <w:r w:rsidRPr="00205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являю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реддипломной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практики.</w:t>
      </w:r>
    </w:p>
    <w:p w:rsidR="00DF50CD" w:rsidRPr="00FF7F98" w:rsidRDefault="00DF50CD" w:rsidP="00DF50CD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50CD" w:rsidRPr="00694CEF" w:rsidRDefault="006C2856" w:rsidP="006C2856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4.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Перечень планируемых результатов </w:t>
      </w:r>
      <w:proofErr w:type="gramStart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обучения по дисциплине</w:t>
      </w:r>
      <w:proofErr w:type="gramEnd"/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97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F50CD" w:rsidRPr="00FF7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образовательной программы высшего образования</w:t>
      </w:r>
    </w:p>
    <w:p w:rsidR="00797FAA" w:rsidRDefault="00797FAA" w:rsidP="00DF50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F50CD" w:rsidRPr="00B8093F" w:rsidRDefault="00DF50CD" w:rsidP="00DF50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общения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B8093F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B809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содержание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функциях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видах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уровнях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механизмах</w:t>
      </w:r>
      <w:proofErr w:type="spellEnd"/>
      <w:r w:rsidRPr="00797F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97FAA">
        <w:rPr>
          <w:rFonts w:ascii="Times New Roman" w:hAnsi="Times New Roman" w:cs="Times New Roman"/>
          <w:sz w:val="28"/>
          <w:szCs w:val="24"/>
        </w:rPr>
        <w:t>общения</w:t>
      </w:r>
      <w:proofErr w:type="spellEnd"/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стратегиях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, средствах и условиях эффективного общения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proofErr w:type="gramStart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способах</w:t>
      </w:r>
      <w:proofErr w:type="gramEnd"/>
      <w:r w:rsidRPr="00797FAA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приемах  воздействия партнеров друг на друга</w:t>
      </w:r>
      <w:r w:rsidR="00797FAA">
        <w:rPr>
          <w:rFonts w:ascii="Times New Roman" w:eastAsia="Times New Roman" w:hAnsi="Times New Roman" w:cs="Times New Roman"/>
          <w:sz w:val="28"/>
          <w:szCs w:val="24"/>
          <w:lang w:val="ru-RU"/>
        </w:rPr>
        <w:t>;</w:t>
      </w:r>
    </w:p>
    <w:p w:rsidR="00DF50CD" w:rsidRPr="00797FAA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797FAA">
        <w:rPr>
          <w:rFonts w:ascii="Times New Roman" w:hAnsi="Times New Roman" w:cs="Times New Roman"/>
          <w:sz w:val="28"/>
          <w:szCs w:val="24"/>
          <w:lang w:val="ru-RU"/>
        </w:rPr>
        <w:t>роли обратной связи в общении</w:t>
      </w:r>
      <w:r w:rsidR="00797FAA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DF50CD" w:rsidRPr="00076278" w:rsidRDefault="00DF50CD" w:rsidP="00797FAA">
      <w:pPr>
        <w:pStyle w:val="aff0"/>
        <w:numPr>
          <w:ilvl w:val="0"/>
          <w:numId w:val="49"/>
        </w:numPr>
        <w:tabs>
          <w:tab w:val="center" w:pos="0"/>
          <w:tab w:val="left" w:pos="993"/>
          <w:tab w:val="left" w:pos="4860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</w:pPr>
      <w:proofErr w:type="gramStart"/>
      <w:r w:rsidRPr="00076278">
        <w:rPr>
          <w:rFonts w:ascii="Times New Roman" w:hAnsi="Times New Roman" w:cs="Times New Roman"/>
          <w:sz w:val="28"/>
          <w:szCs w:val="24"/>
          <w:lang w:val="ru-RU"/>
        </w:rPr>
        <w:t>приемах</w:t>
      </w:r>
      <w:proofErr w:type="gramEnd"/>
      <w:r w:rsidRPr="00076278">
        <w:rPr>
          <w:rFonts w:ascii="Times New Roman" w:hAnsi="Times New Roman" w:cs="Times New Roman"/>
          <w:sz w:val="28"/>
          <w:szCs w:val="24"/>
          <w:lang w:val="ru-RU"/>
        </w:rPr>
        <w:t xml:space="preserve"> ненасильственной коммуникации и толерантного общения.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общения»</w:t>
      </w:r>
      <w:r w:rsidRPr="00FF7F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7F9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DF50CD" w:rsidRPr="00FF7F98" w:rsidRDefault="00DF50CD" w:rsidP="00DF5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DF50CD" w:rsidRPr="00797FAA" w:rsidTr="00DF50CD">
        <w:tc>
          <w:tcPr>
            <w:tcW w:w="648" w:type="dxa"/>
            <w:vMerge w:val="restart"/>
          </w:tcPr>
          <w:p w:rsidR="00DF50CD" w:rsidRPr="00797FAA" w:rsidRDefault="00DF50CD" w:rsidP="00DF50C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DF50CD" w:rsidRPr="00797FAA" w:rsidRDefault="00DF50CD" w:rsidP="00DF50C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изучения </w:t>
            </w:r>
          </w:p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дисциплины обучающиеся должны:</w:t>
            </w:r>
          </w:p>
        </w:tc>
      </w:tr>
      <w:tr w:rsidR="00DF50CD" w:rsidRPr="00797FAA" w:rsidTr="00DF50CD">
        <w:tc>
          <w:tcPr>
            <w:tcW w:w="648" w:type="dxa"/>
            <w:vMerge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DF50CD" w:rsidRPr="00797FAA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797FA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797FAA" w:rsidRPr="00797F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FAA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F50CD" w:rsidRPr="00797FAA" w:rsidTr="00797FAA">
        <w:tc>
          <w:tcPr>
            <w:tcW w:w="648" w:type="dxa"/>
          </w:tcPr>
          <w:p w:rsidR="00DF50CD" w:rsidRPr="00797FAA" w:rsidRDefault="00DF50CD" w:rsidP="00797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984" w:type="dxa"/>
          </w:tcPr>
          <w:p w:rsidR="00DF50CD" w:rsidRPr="00797FAA" w:rsidRDefault="00DF50CD" w:rsidP="0079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  <w:t>способностью к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</w:t>
            </w: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технологий</w:t>
            </w:r>
          </w:p>
        </w:tc>
        <w:tc>
          <w:tcPr>
            <w:tcW w:w="1904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DF50CD" w:rsidRPr="00797FAA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97F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</w:tbl>
    <w:p w:rsidR="00DF50CD" w:rsidRPr="00FF7F98" w:rsidRDefault="00DF50CD" w:rsidP="00FF7F98">
      <w:pPr>
        <w:tabs>
          <w:tab w:val="left" w:pos="1276"/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F7F98" w:rsidRPr="00FF7F98" w:rsidRDefault="00FF7F98" w:rsidP="00FF7F98">
      <w:pPr>
        <w:numPr>
          <w:ilvl w:val="0"/>
          <w:numId w:val="36"/>
        </w:numPr>
        <w:tabs>
          <w:tab w:val="num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381564" w:rsidRPr="006C2856" w:rsidRDefault="006C2856" w:rsidP="006C285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F7F98" w:rsidRPr="006C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97FAA" w:rsidRDefault="00797FAA" w:rsidP="00797FAA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Pr="00FF7F98" w:rsidRDefault="006C2856" w:rsidP="006C2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381564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381564" w:rsidRPr="00FF7F98" w:rsidRDefault="00381564" w:rsidP="00381564">
      <w:pPr>
        <w:tabs>
          <w:tab w:val="left" w:pos="1843"/>
        </w:tabs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7F98" w:rsidRPr="00FF7F98" w:rsidRDefault="00FF7F98" w:rsidP="00FF7F98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FF7F98" w:rsidRDefault="006C2856" w:rsidP="006C285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FF7F98" w:rsidRPr="00FF7F98" w:rsidRDefault="00FF7F98" w:rsidP="00FF7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759"/>
        <w:gridCol w:w="1760"/>
      </w:tblGrid>
      <w:tr w:rsidR="00FF7F98" w:rsidRPr="00797FAA" w:rsidTr="00232B0E">
        <w:tc>
          <w:tcPr>
            <w:tcW w:w="5070" w:type="dxa"/>
            <w:gridSpan w:val="2"/>
            <w:vMerge w:val="restart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797FAA" w:rsidP="00B93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60" w:type="dxa"/>
            <w:vAlign w:val="center"/>
          </w:tcPr>
          <w:p w:rsidR="00FF7F98" w:rsidRPr="00797FAA" w:rsidRDefault="00797FAA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F7F98" w:rsidRPr="00797FAA" w:rsidTr="00232B0E">
        <w:tc>
          <w:tcPr>
            <w:tcW w:w="5070" w:type="dxa"/>
            <w:gridSpan w:val="2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F7F98" w:rsidRPr="00797FAA" w:rsidTr="00232B0E">
        <w:trPr>
          <w:trHeight w:val="300"/>
        </w:trPr>
        <w:tc>
          <w:tcPr>
            <w:tcW w:w="5070" w:type="dxa"/>
            <w:gridSpan w:val="2"/>
          </w:tcPr>
          <w:p w:rsidR="00FF7F98" w:rsidRPr="00797FAA" w:rsidRDefault="00FF7F98" w:rsidP="00FF7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F7F98" w:rsidRPr="00797FAA" w:rsidTr="00232B0E">
        <w:trPr>
          <w:trHeight w:val="596"/>
        </w:trPr>
        <w:tc>
          <w:tcPr>
            <w:tcW w:w="5070" w:type="dxa"/>
            <w:gridSpan w:val="2"/>
          </w:tcPr>
          <w:p w:rsidR="00FF7F98" w:rsidRPr="00797FAA" w:rsidRDefault="00FF7F98" w:rsidP="00381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381564" w:rsidRPr="00797FAA" w:rsidRDefault="00381564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381564" w:rsidRPr="00797FAA" w:rsidRDefault="00381564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3815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F7F98" w:rsidRPr="00797FAA" w:rsidTr="00232B0E">
        <w:tc>
          <w:tcPr>
            <w:tcW w:w="5070" w:type="dxa"/>
            <w:gridSpan w:val="2"/>
          </w:tcPr>
          <w:p w:rsidR="00FF7F98" w:rsidRPr="00797FAA" w:rsidRDefault="00FF7F98" w:rsidP="00DF50C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DF50CD"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7F98" w:rsidRPr="00797FAA" w:rsidTr="00232B0E">
        <w:tc>
          <w:tcPr>
            <w:tcW w:w="2808" w:type="dxa"/>
            <w:vMerge w:val="restart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F7F98" w:rsidRPr="00797FAA" w:rsidTr="00232B0E">
        <w:tc>
          <w:tcPr>
            <w:tcW w:w="2808" w:type="dxa"/>
            <w:vMerge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F7F98" w:rsidRPr="00797FAA" w:rsidRDefault="00FF7F98" w:rsidP="00FF7F98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F7F98" w:rsidRPr="00797FAA" w:rsidRDefault="00FF7F98" w:rsidP="00FF7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FF7F98" w:rsidRPr="00797FAA" w:rsidRDefault="00FF7F98" w:rsidP="00FF7F98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F7F98" w:rsidRPr="00FF7F98" w:rsidRDefault="00FF7F98" w:rsidP="00232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F98" w:rsidRPr="00473D75" w:rsidRDefault="006C2856" w:rsidP="006C285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F7F98" w:rsidRPr="00FF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381564" w:rsidRDefault="00381564" w:rsidP="00381564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B7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очной форме обучения</w:t>
      </w:r>
    </w:p>
    <w:p w:rsidR="00DF50CD" w:rsidRDefault="00DF50CD" w:rsidP="00DF50CD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797FAA" w:rsidRPr="008E1012" w:rsidTr="00797FAA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97FAA" w:rsidRPr="008E1012" w:rsidTr="00797FAA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AA" w:rsidRPr="008E1012" w:rsidTr="00797FAA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7FAA" w:rsidRPr="008E1012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7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3. Содержание и функции общения и межличностного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9. Невербальное общение. Вербальное 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Роли и ролевые ожидания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797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797FAA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797FA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797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381564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5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797FAA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81</w:t>
            </w:r>
          </w:p>
        </w:tc>
      </w:tr>
    </w:tbl>
    <w:p w:rsidR="00663E6F" w:rsidRDefault="00663E6F" w:rsidP="00FB2E8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(15</w:t>
      </w:r>
      <w:r w:rsidR="00797F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86C0D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Предмет, задачи психологии общения. Общение как специальный предмет исследования. Характеристика общения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(потребность, ценность). Процесс взаимосвязи и взаимодействия людей. Развитие личности в общении.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3.Потребность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86C0D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86C0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86C0D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(16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7FAA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Язык, как система знаков. Интенциональные знаки. Неинтенциональные знаки. Механизмы понимания друг друга.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способ общения – заражение.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способ общения – внушение.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сущность способа общения – убеждения.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4.Проанализируйте  принуждение как форму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1.Похвала как форма воздействия.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2.Дисциплинарные меры воздействия.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(14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«манипулятивное общение», «светское общение». Стили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797FAA" w:rsidRDefault="00797FAA" w:rsidP="00694CE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2ч.)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Характеристика основных стратегий общения с людьми иных конфессиональных традиций 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663E6F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4ч.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Ассертивное поведение.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5C6963" w:rsidRPr="00381564" w:rsidRDefault="005C6963" w:rsidP="00381564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роли в общении. Социальные роли. Транзактный анализ Э. Берна. Социальный контроль. Признаки социальных норм. Формы социального контроля и культурные различия.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Индивидуально-типологические особенности человека. Свойства личности, влияющие на эффективность общения (экстравертированность, эмпатия, толерантность). Темперамент. Характер. Способности. Чувства. Эмоции. Воля.</w:t>
      </w:r>
      <w:r w:rsidR="005C6963" w:rsidRPr="00381564">
        <w:t xml:space="preserve">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="005C6963"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16. Обратная связь в общении и повышение уровня психологической культуры 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Безоценочная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C6963" w:rsidRPr="00381564" w:rsidRDefault="005C6963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 w:rsidR="006C285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</w:p>
    <w:p w:rsidR="005C6963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C285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5C6963"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797FAA" w:rsidRDefault="00797FAA" w:rsidP="003815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C285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AC5358" w:rsidRPr="00AC5358" w:rsidRDefault="00AC5358" w:rsidP="00AC535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7F98" w:rsidRDefault="006C2856" w:rsidP="006C2856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5.2.2. 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(модуля)</w:t>
      </w:r>
      <w:r w:rsidR="00FF7F98" w:rsidRPr="00FF7F98">
        <w:rPr>
          <w:rFonts w:ascii="Times New Roman" w:hAnsi="Times New Roman" w:cs="Times New Roman"/>
          <w:color w:val="000000"/>
          <w:sz w:val="28"/>
          <w:szCs w:val="28"/>
        </w:rPr>
        <w:t xml:space="preserve"> по заочной форме обучения</w:t>
      </w:r>
    </w:p>
    <w:p w:rsidR="00AC5358" w:rsidRDefault="00AC5358" w:rsidP="00AC5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701"/>
        <w:gridCol w:w="567"/>
        <w:gridCol w:w="567"/>
        <w:gridCol w:w="709"/>
        <w:gridCol w:w="850"/>
        <w:gridCol w:w="1701"/>
        <w:gridCol w:w="1276"/>
      </w:tblGrid>
      <w:tr w:rsidR="006C2856" w:rsidRPr="008E1012" w:rsidTr="00B344A5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C2856" w:rsidRPr="008E1012" w:rsidTr="00B344A5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56" w:rsidRPr="008E1012" w:rsidTr="00B344A5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2856" w:rsidRPr="008E1012" w:rsidRDefault="006C2856" w:rsidP="00DF50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B3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8E1012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Предмет, задачи психологии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Понятие общения и его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решении задач </w:t>
            </w:r>
            <w:r w:rsidRPr="00995E15">
              <w:rPr>
                <w:rFonts w:ascii="Times New Roman" w:hAnsi="Times New Roman" w:cs="Times New Roman"/>
              </w:rPr>
              <w:t>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3. Содержание и функции общения и межличностного познания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 Приемы восприятия и привлечения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5. Средства и условия эффективного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6. Способы воздействия партнеров друг на друга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 Виды общения. Уровни общения. Стили общения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Формальная и содержательная стороны общения. Стратегии межличностного  познания и понимания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 Невербальное общение. Вербальное общение.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Психологические способы воздействия на собеседника с учетом культурных различий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Характеристика основных стратегий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Роли и ролевые ожидания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Общение и способность работать в 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Проблема общения в концепции отношений В.Н. Мясищева.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15. Общение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 коммуникация и  готовность  к подготовке психологических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Обратная связь в общении и повышение уровня психологической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F50CD" w:rsidRPr="00217A73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20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17. Приемы ненасильственной коммуникации и толерантное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B344A5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694CEF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1720DB" w:rsidRDefault="00DF50CD" w:rsidP="00DF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20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F50CD" w:rsidRPr="008E1012" w:rsidTr="00B344A5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217A73" w:rsidRDefault="00DF50CD" w:rsidP="00B344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B34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B37E1B" w:rsidRDefault="00DF50CD" w:rsidP="00DF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7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B344A5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217A73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D" w:rsidRPr="008E1012" w:rsidRDefault="00DF50CD" w:rsidP="00DF50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</w:tbl>
    <w:p w:rsidR="00FF7F98" w:rsidRPr="00B37E1B" w:rsidRDefault="00FF7F98" w:rsidP="00694CEF">
      <w:pPr>
        <w:tabs>
          <w:tab w:val="left" w:pos="14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 Предмет,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психологии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задачи психологии общения. Общение как специальный предмет исследования. Характеристика общения (потребность, ценность). Процесс взаимосвязи и взаимодействия людей. Развитие личности в общении.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 предмета психологии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2.Назовите задачи психологии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3.Толерантные аспекты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при рассмотрении содержания тем докладов  по проблеме толерантного восприятия социальных и культурных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1.Психология общения: взгляд из третьего тысячелетия.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возможность совместной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3.Потребность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2. Понятие общения и его роль в восприятии социальных, этнических, конфессиональных и культурных различий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в современном мире. Общение как психологический феномен. Общение и мышление. Общение и эмоции. Общение в системе межличностных и общественных отношений. Специфика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1.Социокультурные аспекты общения в современном мире.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2.Место психологии общения среди других психологических отраслей.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3.Культура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4.Роль общения в жизни людей.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1.Роль общения во взаимопонимании.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Общение и эмоции.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Специфика социальных и культурных различий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Содержание и функции общения и межличностного познания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общения. Функции общения. Классификация функций общения (контактная, побудительная, эмотивная, понимания, оказания влияния). Специфика межличностного познания и понимания.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содержание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главные функции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проявляется оказание влияния как функция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1.Функция социального контроля в общении.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контактной функции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3.Коммуникативная компетентность психолога.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Приемы толерантного восп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риятия и привлечения внимания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привлечения внимания. Приемы «изоляции», «навязывание ритма», «поддержание». Интерактивная сторона общения. Перцептивная сторона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приемы привлечения внимания.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2.Раскройте перцептивную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3.В чем сущность интерактивной стороны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 по вопросам межличностного познания и понимания.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1.Перцептивные ошибки психолога.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и речь.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3.Возрастные особенности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5.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условия эффективного общения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hAnsi="Times New Roman" w:cs="Times New Roman"/>
          <w:sz w:val="28"/>
          <w:szCs w:val="28"/>
        </w:rPr>
        <w:t xml:space="preserve">Общение и речь. Понятие и функции речевого поведения.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Язык, как система знаков.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знаки. Механизмы понимания друг друга.</w:t>
      </w:r>
      <w:r w:rsidRPr="00381564">
        <w:rPr>
          <w:rFonts w:ascii="Times New Roman" w:hAnsi="Times New Roman" w:cs="Times New Roman"/>
          <w:sz w:val="28"/>
          <w:szCs w:val="28"/>
        </w:rPr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Условия эффективного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язык как систему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2.Проанализируйте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3.Раскройте систему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неинтенциональных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знаков.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1.Речь как средство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2.Классификация средств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3.Особенности выразительной стороны речи.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6. Способы воздействия партнеров друг на друга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Императивные и неимперативные формы воздействия. Предложение (совет). Просьба. Убеждение. Похвала. Принуждение. Требование. Манипуляция. Приемы и способы ведения просветительской деятельности.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Виды общения. Уровни общения. Стили общения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и спос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обность работать в коллективе (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общение.  Целевое общение. Специфика инструментального общения. Назначение ритуального общения. Гуманистическое (личностное) общение. Виды общения: «контакт масок», «примитивное общение», «формально-ролевое общение», «деловое общение», «духовное общение», «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общение», «светское общение». Стили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1.Проанализируйте «деловое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 «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манипулятивное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общение».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и поясните уровни и стили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гуманистическое (личностное)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2.Сравните особенности прямого и косвенного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ваш стиль общения с коллегами.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8. Формальная и содержательная стороны общения. Стратегии межличностного познания и понимания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Понятие формальной и содержательной сторон общения. Общение как понимание друг друга. Барьеры непонимания (логический, стилистический, семантический, отрицательных эмоций и т.п.). Восприятие социальных, этнических, конфессиональных и культурных различий.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формальную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содержательную сторону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3.Проанализируйте коммуникативные стили общения.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4.Раскройте стратегии общения и виды.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при рассмотрении содержания тем докладов по стратегиям и прогрессивным стилям общения с людьми иных конфессиональных традиций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1.Принцип каузальной атрибуции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2.Перцептивные ошибки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9. Невербальное общение. Вербальное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невербального общения. Поза, мимика,  жесты. Общение действиями. Специфика вербального общения. Монологическая речь. Диалог. Повышение уровня психологической культуры общества.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1.Невербальное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2.Вербальное общение.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3.Понятие психологической культуры личности.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1.Информационная сторона вербального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2.Монологическая речь как средство общения.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3.Невербальные жестовые проявления.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Психологические способы воздействия на собеседника с учетом культурных различий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Схема речевого воздействия. Эффективный разговор. Ход в диалоге. Приемы воздействия с учетом этнических, конфессиональных различий. Возрастные особенности воздействия и общения. Особенности воздействия, связанные с полом. Личностные факторы, обусловливающие эффективность воздействия (авторитет, доверие, коммуникативная культура).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Приемы воздействия с учетом этнических различий.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суть эффективного разговора.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 личностные факторы успешного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Коммуникативная культура как личностный фактор воздействия.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общения в подростковом возрасте.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3.Значимость общения для мужчин и женщин.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11. Характеристика основных стратегий общения с людьми иных конфессиональных традиций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B344A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Принуждение. Уход. Уступка. Компромисс. Сотрудничество. Типы конфликтных личностей.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Особенности  делового общения. </w:t>
      </w:r>
      <w:proofErr w:type="spellStart"/>
      <w:r w:rsidRPr="00381564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381564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Стратегии повышения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основные стратегии с конфликтными людьми.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2.Проанализируйте стратегии: принуждение, уход, уступка, компромисс, сотрудничество.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3.Охарактеризуйте типы конфликтных личностей.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4.Стратегии повышения психологической культуры.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1.Охарактеризуйте деловое общение современного человека.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2.Сотрудничество как эффективная стратегия взаимодействия.</w:t>
      </w:r>
    </w:p>
    <w:p w:rsidR="006C2856" w:rsidRPr="00381564" w:rsidRDefault="006C2856" w:rsidP="006C2856">
      <w:pPr>
        <w:tabs>
          <w:tab w:val="num" w:pos="3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Роли и ролевые ожидания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роли в общении. Социальные роли.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Транзактный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 Э. Берна. Социальный контроль. Признаки социальных норм. Формы социального контроля и культурные различия.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понятие социальной роли.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2.В чем заключается социальный контроль.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3.Внешняя и внутренняя социальная регуляция.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1.Влияние социальной роли на развитие личности.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позиции «родитель», «ребенок», «взрослый»  в общении.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13.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Общение и способность работать в коллективе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Индивидуально-типологические особенности человека. Свойства личности, влияющие на эффективность общения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(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, толерантность). Темперамент. Характер. Способности. Чувства. Эмоции. Воля.</w:t>
      </w:r>
      <w:r w:rsidRPr="00381564">
        <w:t xml:space="preserve">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удовлетворенности общением.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взаимоотношения в коллективе (уважение, взаимопонимание). Психологическая совместимость.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понятие «темперамент».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 Проанализируйте характер и способности человека.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 Охарактеризуйте чувства, эмоции, воля.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Экстравертированность-интровертированность</w:t>
      </w:r>
      <w:proofErr w:type="spellEnd"/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2.Понятие психологической совместимости.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3.Уважение в межличностных отношениях.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14. Проблема общения в концепции отношений В.Н. Мясищева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отношений и понятие общения (В.Н. Мясищев). Отношение личности к себе, окружающему миру, природе и труду. Психологический конфликт. Трехкомпонентная структура общения.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1.Концепция отношений в трудах В.Н. Мясищева.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2.Психологический конфликт.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3.Трехкомпонентная структура общения.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1.Проблемы психологии отношений личности к себе.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2.Общение как взаимодействие, направленное на понимание окружающего мира.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15. Общение как коммуникация и  готовность к просветительской деятельности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Процесс коммуникации. Структура и средства коммуникативного процесса.   Коммуникативная сторона общения как обмен информацией. Специфические коммуникативные процессы.</w:t>
      </w:r>
      <w:r w:rsidRPr="00381564">
        <w:rPr>
          <w:rFonts w:ascii="Times New Roman" w:hAnsi="Times New Roman" w:cs="Times New Roman"/>
          <w:sz w:val="28"/>
          <w:szCs w:val="28"/>
        </w:rPr>
        <w:t xml:space="preserve"> Понимание ситуации общения.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Критерии удовлетворенности общением.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1.Процесс коммуникации.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2.Структура коммуникативного процесса.  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3.Специфические коммуникативные процессы.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1.Коммуникация как процесс установления контактов.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2.Установки, цели, отношения в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16. Обратная связь в общении и повышение уровня психологической культуры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Обратная связь. Позитивная обратная связь. </w:t>
      </w:r>
      <w:proofErr w:type="spell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Безоценочная</w:t>
      </w:r>
      <w:proofErr w:type="spell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оценочная обратная связь. Обратная связь как «движение» диалога. Правила подачи обратной связи. Правила восприятия обратной связи. </w:t>
      </w:r>
      <w:proofErr w:type="gramStart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Субъект-субъектный</w:t>
      </w:r>
      <w:proofErr w:type="gramEnd"/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характер общения. Особенности формирования психологической культуры.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Приемы обратной связи.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2.Диалог как форма обратной связи.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круглого стола и презентации при рассмотрении содержания тем докладов  по готовности психолога к просветительской деятельности.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1.Позитивная обратная связь.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2.Нерефлексивное слушание.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3.Назовите правила подачи обратной связи.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Тема 17. Приемы ненасильственной коммуникации и толерантное общение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344A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81564">
        <w:rPr>
          <w:rFonts w:ascii="Times New Roman" w:eastAsia="Calibri" w:hAnsi="Times New Roman" w:cs="Times New Roman"/>
          <w:sz w:val="28"/>
          <w:szCs w:val="28"/>
          <w:lang w:eastAsia="ar-SA"/>
        </w:rPr>
        <w:t>Эмпатическое слушание. Структура эмпатического слушания и высказывания. Принципы «ненасильственной коммуникации». Феномены позитивного межличностного влияния. Особенности общения через Интернет. Толерантная культура личности.</w:t>
      </w:r>
    </w:p>
    <w:p w:rsid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344A5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1.Контрольные вопросы: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2.Эмпатическое слушание.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3.Структура эмпатического высказывания. 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Принципы «ненасильственной коммуникации».</w:t>
      </w:r>
    </w:p>
    <w:p w:rsidR="006C2856" w:rsidRPr="006C2856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2.Открытость как прием ненасильственной коммуникации.</w:t>
      </w:r>
    </w:p>
    <w:p w:rsidR="006C2856" w:rsidRPr="00381564" w:rsidRDefault="006C2856" w:rsidP="006C285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2856">
        <w:rPr>
          <w:rFonts w:ascii="Times New Roman" w:eastAsia="Calibri" w:hAnsi="Times New Roman" w:cs="Times New Roman"/>
          <w:sz w:val="28"/>
          <w:szCs w:val="28"/>
          <w:lang w:eastAsia="ar-SA"/>
        </w:rPr>
        <w:t>3.Принципы гуманистического общения.</w:t>
      </w:r>
    </w:p>
    <w:p w:rsidR="00FF7F98" w:rsidRDefault="00FF7F98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E50A0" w:rsidRPr="005E50A0" w:rsidRDefault="005E50A0" w:rsidP="005E50A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E50A0" w:rsidRPr="005E50A0" w:rsidRDefault="005E50A0" w:rsidP="005E50A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E50A0" w:rsidRPr="005E50A0" w:rsidRDefault="005E50A0" w:rsidP="005E50A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E50A0" w:rsidRPr="00FF7F98" w:rsidRDefault="005E50A0" w:rsidP="00FF7F9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7F98" w:rsidRPr="00FF7F98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FF7F98" w:rsidRPr="00FF7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55107D" w:rsidRPr="00996739" w:rsidRDefault="0055107D" w:rsidP="0055107D">
      <w:pPr>
        <w:tabs>
          <w:tab w:val="num" w:pos="-28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Toc385491875"/>
    </w:p>
    <w:p w:rsidR="0055107D" w:rsidRPr="005E50A0" w:rsidRDefault="005E50A0" w:rsidP="005E50A0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55107D" w:rsidRPr="005E50A0">
        <w:rPr>
          <w:rFonts w:ascii="Times New Roman" w:hAnsi="Times New Roman" w:cs="Times New Roman"/>
          <w:sz w:val="28"/>
          <w:szCs w:val="28"/>
        </w:rPr>
        <w:t>Основная литература</w:t>
      </w:r>
      <w:r w:rsidR="00BF42DE" w:rsidRPr="005E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1B" w:rsidRPr="00B37E1B" w:rsidRDefault="00B37E1B" w:rsidP="00B37E1B">
      <w:pPr>
        <w:pStyle w:val="aff0"/>
        <w:keepNext/>
        <w:tabs>
          <w:tab w:val="left" w:pos="1843"/>
        </w:tabs>
        <w:suppressAutoHyphens/>
        <w:spacing w:after="0" w:line="240" w:lineRule="auto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238"/>
      </w:tblGrid>
      <w:tr w:rsidR="0055107D" w:rsidRPr="00996739" w:rsidTr="00B37E1B">
        <w:trPr>
          <w:trHeight w:val="828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20F33" w:rsidRPr="00996739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DB4416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55107D" w:rsidRPr="00996739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920F33" w:rsidTr="00B37E1B">
        <w:trPr>
          <w:trHeight w:val="243"/>
        </w:trPr>
        <w:tc>
          <w:tcPr>
            <w:tcW w:w="675" w:type="dxa"/>
            <w:vAlign w:val="center"/>
          </w:tcPr>
          <w:p w:rsidR="0055107D" w:rsidRPr="00996739" w:rsidRDefault="0055107D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16B4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Н. А. Психология общения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Н. А. 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, Н. В. Антонова, С. В. Овсянникова. — М.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440 с. — (Серия : Бакалавр.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978-5-534-03322-9.</w:t>
            </w:r>
          </w:p>
        </w:tc>
        <w:tc>
          <w:tcPr>
            <w:tcW w:w="1985" w:type="dxa"/>
            <w:vAlign w:val="center"/>
          </w:tcPr>
          <w:p w:rsidR="0055107D" w:rsidRPr="00996739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55107D" w:rsidRPr="00920F33" w:rsidRDefault="00955987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www.biblio-online.ru/book/CC1541D5-EE7F-4C7F-A161-E16415286420</w:t>
              </w:r>
            </w:hyperlink>
          </w:p>
        </w:tc>
      </w:tr>
      <w:tr w:rsidR="00751909" w:rsidRPr="007C6BC1" w:rsidTr="00B37E1B">
        <w:trPr>
          <w:trHeight w:val="225"/>
        </w:trPr>
        <w:tc>
          <w:tcPr>
            <w:tcW w:w="675" w:type="dxa"/>
            <w:vAlign w:val="center"/>
          </w:tcPr>
          <w:p w:rsidR="00751909" w:rsidRPr="00920F33" w:rsidRDefault="00751909" w:rsidP="00B37E1B">
            <w:pPr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0F33" w:rsidRPr="00920F33" w:rsidRDefault="005D3A7A" w:rsidP="00B37E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751909" w:rsidRPr="00BF42DE" w:rsidRDefault="00920F3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делового общения (5-е издание) [Электронный ресурс]: учебник для студентов вузов/ В.Ю. Дорошенко [и др.].— Электрон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419 c.</w:t>
            </w:r>
          </w:p>
        </w:tc>
        <w:tc>
          <w:tcPr>
            <w:tcW w:w="1985" w:type="dxa"/>
            <w:vAlign w:val="center"/>
          </w:tcPr>
          <w:p w:rsidR="00751909" w:rsidRPr="00BF42DE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green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238" w:type="dxa"/>
            <w:vAlign w:val="center"/>
          </w:tcPr>
          <w:p w:rsidR="00751909" w:rsidRPr="00FB066C" w:rsidRDefault="00955987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4" w:history="1"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FB066C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/15477.</w:t>
              </w:r>
              <w:r w:rsidR="00060D23" w:rsidRPr="00060D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FB066C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55107D" w:rsidRPr="00996739" w:rsidRDefault="0055107D" w:rsidP="0055107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544"/>
        <w:gridCol w:w="1985"/>
        <w:gridCol w:w="2379"/>
      </w:tblGrid>
      <w:tr w:rsidR="0055107D" w:rsidRPr="00B37E1B" w:rsidTr="00B37E1B">
        <w:trPr>
          <w:trHeight w:val="82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C25E22" w:rsidRPr="00B37E1B" w:rsidRDefault="00060D23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B37E1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379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55107D" w:rsidRPr="00B37E1B" w:rsidTr="00B37E1B">
        <w:trPr>
          <w:trHeight w:val="558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1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106 c.</w:t>
            </w:r>
          </w:p>
        </w:tc>
        <w:tc>
          <w:tcPr>
            <w:tcW w:w="1985" w:type="dxa"/>
            <w:vAlign w:val="center"/>
          </w:tcPr>
          <w:p w:rsidR="0055107D" w:rsidRPr="00B37E1B" w:rsidRDefault="0055107D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03AB1" w:rsidRPr="00B37E1B">
              <w:rPr>
                <w:rFonts w:ascii="Times New Roman" w:hAnsi="Times New Roman" w:cs="Times New Roman"/>
                <w:sz w:val="24"/>
                <w:szCs w:val="20"/>
              </w:rPr>
              <w:t>-17</w:t>
            </w:r>
          </w:p>
        </w:tc>
        <w:tc>
          <w:tcPr>
            <w:tcW w:w="2379" w:type="dxa"/>
            <w:vAlign w:val="center"/>
          </w:tcPr>
          <w:p w:rsidR="0055107D" w:rsidRPr="00B37E1B" w:rsidRDefault="00955987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/19277.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55107D" w:rsidRPr="00B37E1B" w:rsidTr="00B37E1B">
        <w:trPr>
          <w:trHeight w:val="426"/>
        </w:trPr>
        <w:tc>
          <w:tcPr>
            <w:tcW w:w="675" w:type="dxa"/>
            <w:vAlign w:val="center"/>
          </w:tcPr>
          <w:p w:rsidR="0055107D" w:rsidRPr="00B37E1B" w:rsidRDefault="0055107D" w:rsidP="00B37E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5E22" w:rsidRPr="00B37E1B" w:rsidRDefault="005D3A7A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 / 4</w:t>
            </w:r>
          </w:p>
        </w:tc>
        <w:tc>
          <w:tcPr>
            <w:tcW w:w="3544" w:type="dxa"/>
            <w:vAlign w:val="center"/>
          </w:tcPr>
          <w:p w:rsidR="0055107D" w:rsidRPr="00B37E1B" w:rsidRDefault="00EA3902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Афанасьева Е.А. Психология общения. Часть 2 [Электронный ресурс]: учебное пособие по курсу «Психология делового общения»/ Афанасьева Е.А.— Электрон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екстовые данные.— Саратов: Вузовское образование, 2014.— 126 c.— Режим доступа:</w:t>
            </w:r>
          </w:p>
        </w:tc>
        <w:tc>
          <w:tcPr>
            <w:tcW w:w="1985" w:type="dxa"/>
            <w:vAlign w:val="center"/>
          </w:tcPr>
          <w:p w:rsidR="0055107D" w:rsidRPr="00B37E1B" w:rsidRDefault="00203AB1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37E1B">
              <w:rPr>
                <w:rFonts w:ascii="Times New Roman" w:hAnsi="Times New Roman" w:cs="Times New Roman"/>
                <w:sz w:val="24"/>
                <w:szCs w:val="20"/>
              </w:rPr>
              <w:t>1-17</w:t>
            </w:r>
          </w:p>
        </w:tc>
        <w:tc>
          <w:tcPr>
            <w:tcW w:w="2379" w:type="dxa"/>
            <w:vAlign w:val="center"/>
          </w:tcPr>
          <w:p w:rsidR="00EA3902" w:rsidRPr="00B37E1B" w:rsidRDefault="00955987" w:rsidP="00B37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/19278.</w:t>
              </w:r>
              <w:r w:rsidR="00060D23" w:rsidRPr="00B37E1B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55107D" w:rsidRPr="00060D23" w:rsidRDefault="0055107D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55107D" w:rsidRPr="00996739" w:rsidRDefault="005E50A0" w:rsidP="005E50A0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55107D" w:rsidRDefault="0055107D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37E1B" w:rsidRPr="00996739" w:rsidRDefault="00B37E1B" w:rsidP="0055107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E50A0" w:rsidRPr="00E80460" w:rsidTr="0046402F"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5E50A0" w:rsidRPr="00E80460" w:rsidTr="0046402F">
        <w:trPr>
          <w:trHeight w:val="227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5E50A0" w:rsidRPr="00E80460" w:rsidTr="0046402F">
        <w:trPr>
          <w:trHeight w:val="34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5E50A0" w:rsidRPr="00E80460" w:rsidTr="0046402F">
        <w:trPr>
          <w:trHeight w:val="525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5E50A0" w:rsidRPr="00E80460" w:rsidTr="0046402F">
        <w:trPr>
          <w:trHeight w:val="360"/>
        </w:trPr>
        <w:tc>
          <w:tcPr>
            <w:tcW w:w="567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E50A0" w:rsidRPr="00E80460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E50A0" w:rsidRPr="00E80460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5E50A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55107D" w:rsidRPr="00996739" w:rsidRDefault="0055107D" w:rsidP="0055107D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107D" w:rsidRPr="00996739" w:rsidRDefault="005E50A0" w:rsidP="005E50A0">
      <w:pPr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B37E1B" w:rsidRDefault="00B37E1B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107D" w:rsidRPr="00996739" w:rsidRDefault="0055107D" w:rsidP="0055107D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55107D" w:rsidRPr="00996739" w:rsidRDefault="0055107D" w:rsidP="0055107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D51D43" w:rsidRPr="00D23943" w:rsidRDefault="00D51D43" w:rsidP="00D51D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применялись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5107D" w:rsidRPr="00996739" w:rsidRDefault="0055107D" w:rsidP="0055107D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5E50A0" w:rsidRPr="00E95FFF" w:rsidRDefault="005E50A0" w:rsidP="005E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5E50A0" w:rsidRPr="00E95FFF" w:rsidRDefault="005E50A0" w:rsidP="005E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5E50A0" w:rsidRPr="001D002C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5E50A0" w:rsidRPr="001D002C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5E50A0" w:rsidRPr="001D002C" w:rsidRDefault="00955987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5E50A0" w:rsidRPr="001D002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E50A0" w:rsidRPr="001D002C" w:rsidTr="0046402F">
        <w:tc>
          <w:tcPr>
            <w:tcW w:w="562" w:type="dxa"/>
            <w:vAlign w:val="center"/>
          </w:tcPr>
          <w:p w:rsidR="005E50A0" w:rsidRPr="001D002C" w:rsidRDefault="005E50A0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E50A0" w:rsidRPr="001D002C" w:rsidRDefault="005E50A0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1D002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5E50A0" w:rsidRPr="001D002C" w:rsidRDefault="00955987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E50A0" w:rsidRPr="001D002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5E50A0" w:rsidRPr="001D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E50A0" w:rsidRDefault="005E50A0" w:rsidP="005E50A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55107D" w:rsidRPr="00996739" w:rsidRDefault="005E50A0" w:rsidP="005E50A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 xml:space="preserve">10. </w:t>
      </w:r>
      <w:r w:rsidR="0055107D" w:rsidRPr="009967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55107D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55107D" w:rsidRPr="00996739" w:rsidRDefault="0055107D" w:rsidP="0055107D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5107D" w:rsidRPr="00996739" w:rsidRDefault="0055107D" w:rsidP="00B37E1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Pr="00996739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07D" w:rsidRDefault="0055107D" w:rsidP="00B37E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FD4EE8"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экскурсия, проект, тренинг, мозговой штурм, презентация и др. </w:t>
      </w:r>
      <w:proofErr w:type="gramEnd"/>
    </w:p>
    <w:p w:rsidR="00FD4EE8" w:rsidRPr="00996739" w:rsidRDefault="00FD4EE8" w:rsidP="00FD4EE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107D" w:rsidRPr="00996739" w:rsidRDefault="0055107D" w:rsidP="0055107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55107D" w:rsidRPr="00996739" w:rsidRDefault="0055107D" w:rsidP="005510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1936E8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936E8" w:rsidRPr="009064F9" w:rsidTr="002D7F0D">
        <w:trPr>
          <w:trHeight w:val="440"/>
        </w:trPr>
        <w:tc>
          <w:tcPr>
            <w:tcW w:w="252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1936E8" w:rsidRPr="009064F9" w:rsidRDefault="001936E8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936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1936E8" w:rsidRPr="009064F9" w:rsidRDefault="001936E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936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1936E8" w:rsidRPr="009064F9" w:rsidRDefault="001936E8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6E8" w:rsidRPr="009064F9" w:rsidTr="002D7F0D">
        <w:trPr>
          <w:trHeight w:val="240"/>
        </w:trPr>
        <w:tc>
          <w:tcPr>
            <w:tcW w:w="252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936E8" w:rsidRPr="009064F9" w:rsidRDefault="001936E8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FF7F98" w:rsidRDefault="00FF7F98" w:rsidP="0055107D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52A" w:rsidRPr="00AA552A" w:rsidRDefault="00AA552A" w:rsidP="00AA5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AA552A" w:rsidRPr="00AA552A" w:rsidRDefault="00AA552A" w:rsidP="00AA55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2A" w:rsidRPr="00AA552A" w:rsidRDefault="00AA552A" w:rsidP="00AA55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55107D" w:rsidRPr="00FF7F98" w:rsidRDefault="0055107D" w:rsidP="00AA552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E1B" w:rsidRDefault="00B37E1B"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B37E1B" w:rsidRDefault="00B37E1B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  <w:sectPr w:rsidR="00B37E1B" w:rsidSect="00232B0E">
          <w:headerReference w:type="default" r:id="rId30"/>
          <w:pgSz w:w="11906" w:h="16838"/>
          <w:pgMar w:top="1134" w:right="851" w:bottom="1134" w:left="1701" w:header="708" w:footer="720" w:gutter="0"/>
          <w:cols w:space="720"/>
          <w:titlePg/>
          <w:docGrid w:linePitch="360"/>
        </w:sectPr>
      </w:pPr>
    </w:p>
    <w:p w:rsidR="00A10900" w:rsidRDefault="00A10900" w:rsidP="00A10900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1671"/>
        <w:gridCol w:w="1683"/>
        <w:gridCol w:w="3850"/>
        <w:gridCol w:w="5385"/>
        <w:gridCol w:w="1638"/>
      </w:tblGrid>
      <w:tr w:rsidR="00A10900" w:rsidRPr="004017FC" w:rsidTr="000F12CC">
        <w:tc>
          <w:tcPr>
            <w:tcW w:w="18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5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56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1302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1821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554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C336CB" w:rsidRPr="004017FC" w:rsidTr="000F12CC">
        <w:trPr>
          <w:trHeight w:val="1134"/>
        </w:trPr>
        <w:tc>
          <w:tcPr>
            <w:tcW w:w="189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569" w:type="pct"/>
            <w:vAlign w:val="center"/>
          </w:tcPr>
          <w:p w:rsidR="00C336CB" w:rsidRPr="00C336CB" w:rsidRDefault="00C336C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2-23</w:t>
            </w:r>
          </w:p>
        </w:tc>
        <w:tc>
          <w:tcPr>
            <w:tcW w:w="1302" w:type="pct"/>
            <w:vAlign w:val="center"/>
          </w:tcPr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21" w:type="pct"/>
            <w:vAlign w:val="center"/>
          </w:tcPr>
          <w:p w:rsidR="00C336CB" w:rsidRPr="00C336CB" w:rsidRDefault="00C336C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C336CB" w:rsidRPr="004017FC" w:rsidRDefault="00C336CB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-43180</wp:posOffset>
                  </wp:positionV>
                  <wp:extent cx="1251585" cy="510540"/>
                  <wp:effectExtent l="19050" t="0" r="5715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12CC" w:rsidRPr="004017FC" w:rsidTr="000F12CC">
        <w:trPr>
          <w:trHeight w:val="1134"/>
        </w:trPr>
        <w:tc>
          <w:tcPr>
            <w:tcW w:w="189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F12CC" w:rsidRPr="00B26ADB" w:rsidRDefault="000F12CC" w:rsidP="000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302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1821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554" w:type="pct"/>
            <w:vAlign w:val="center"/>
          </w:tcPr>
          <w:p w:rsidR="000F12CC" w:rsidRPr="004017FC" w:rsidRDefault="000F12CC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-12065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12CC" w:rsidRPr="004017FC" w:rsidTr="000F12CC">
        <w:trPr>
          <w:trHeight w:val="1134"/>
        </w:trPr>
        <w:tc>
          <w:tcPr>
            <w:tcW w:w="189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569" w:type="pct"/>
            <w:vAlign w:val="center"/>
          </w:tcPr>
          <w:p w:rsidR="000F12CC" w:rsidRPr="00B26ADB" w:rsidRDefault="000F12CC" w:rsidP="000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2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1821" w:type="pct"/>
            <w:vAlign w:val="center"/>
          </w:tcPr>
          <w:p w:rsidR="000F12CC" w:rsidRPr="00B26ADB" w:rsidRDefault="000F12C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554" w:type="pct"/>
            <w:vAlign w:val="center"/>
          </w:tcPr>
          <w:p w:rsidR="000F12CC" w:rsidRPr="004017FC" w:rsidRDefault="000F12CC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-107315</wp:posOffset>
                  </wp:positionV>
                  <wp:extent cx="1251585" cy="510540"/>
                  <wp:effectExtent l="0" t="0" r="0" b="0"/>
                  <wp:wrapNone/>
                  <wp:docPr id="8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  <w:tr w:rsidR="00A10900" w:rsidRPr="004017FC" w:rsidTr="001936E8">
        <w:trPr>
          <w:trHeight w:val="984"/>
        </w:trPr>
        <w:tc>
          <w:tcPr>
            <w:tcW w:w="18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1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A10900" w:rsidRPr="004017FC" w:rsidRDefault="00A10900" w:rsidP="00B51CB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7F98" w:rsidRPr="00FF7F98" w:rsidRDefault="00FF7F98" w:rsidP="001936E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sectPr w:rsidR="00FF7F98" w:rsidRPr="00FF7F98" w:rsidSect="00B37E1B">
      <w:pgSz w:w="16838" w:h="11906" w:orient="landscape"/>
      <w:pgMar w:top="851" w:right="1134" w:bottom="1701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3E" w:rsidRDefault="00467D3E">
      <w:pPr>
        <w:spacing w:after="0" w:line="240" w:lineRule="auto"/>
      </w:pPr>
      <w:r>
        <w:separator/>
      </w:r>
    </w:p>
  </w:endnote>
  <w:endnote w:type="continuationSeparator" w:id="0">
    <w:p w:rsidR="00467D3E" w:rsidRDefault="004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3E" w:rsidRDefault="00467D3E">
      <w:pPr>
        <w:spacing w:after="0" w:line="240" w:lineRule="auto"/>
      </w:pPr>
      <w:r>
        <w:separator/>
      </w:r>
    </w:p>
  </w:footnote>
  <w:footnote w:type="continuationSeparator" w:id="0">
    <w:p w:rsidR="00467D3E" w:rsidRDefault="0046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AA" w:rsidRPr="00803008" w:rsidRDefault="00955987">
    <w:pPr>
      <w:pStyle w:val="af6"/>
      <w:jc w:val="center"/>
      <w:rPr>
        <w:rFonts w:ascii="Times New Roman" w:hAnsi="Times New Roman" w:cs="Times New Roman"/>
      </w:rPr>
    </w:pPr>
    <w:r w:rsidRPr="00803008">
      <w:rPr>
        <w:rFonts w:ascii="Times New Roman" w:hAnsi="Times New Roman" w:cs="Times New Roman"/>
      </w:rPr>
      <w:fldChar w:fldCharType="begin"/>
    </w:r>
    <w:r w:rsidR="00797FAA" w:rsidRPr="00803008">
      <w:rPr>
        <w:rFonts w:ascii="Times New Roman" w:hAnsi="Times New Roman" w:cs="Times New Roman"/>
      </w:rPr>
      <w:instrText xml:space="preserve"> PAGE   \* MERGEFORMAT </w:instrText>
    </w:r>
    <w:r w:rsidRPr="00803008">
      <w:rPr>
        <w:rFonts w:ascii="Times New Roman" w:hAnsi="Times New Roman" w:cs="Times New Roman"/>
      </w:rPr>
      <w:fldChar w:fldCharType="separate"/>
    </w:r>
    <w:r w:rsidR="00BF36E3">
      <w:rPr>
        <w:rFonts w:ascii="Times New Roman" w:hAnsi="Times New Roman" w:cs="Times New Roman"/>
        <w:noProof/>
      </w:rPr>
      <w:t>27</w:t>
    </w:r>
    <w:r w:rsidRPr="00803008">
      <w:rPr>
        <w:rFonts w:ascii="Times New Roman" w:hAnsi="Times New Roman" w:cs="Times New Roman"/>
      </w:rPr>
      <w:fldChar w:fldCharType="end"/>
    </w:r>
  </w:p>
  <w:p w:rsidR="00797FAA" w:rsidRDefault="00797FA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07DB"/>
    <w:multiLevelType w:val="hybridMultilevel"/>
    <w:tmpl w:val="2FA430A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B3FF0"/>
    <w:multiLevelType w:val="hybridMultilevel"/>
    <w:tmpl w:val="34C4CAD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778"/>
    <w:multiLevelType w:val="hybridMultilevel"/>
    <w:tmpl w:val="189EC78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6705"/>
    <w:multiLevelType w:val="hybridMultilevel"/>
    <w:tmpl w:val="F434FF6E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365"/>
    <w:multiLevelType w:val="hybridMultilevel"/>
    <w:tmpl w:val="082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63DFF"/>
    <w:multiLevelType w:val="multilevel"/>
    <w:tmpl w:val="E22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F2531"/>
    <w:multiLevelType w:val="hybridMultilevel"/>
    <w:tmpl w:val="F4FABA3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079CB"/>
    <w:multiLevelType w:val="multilevel"/>
    <w:tmpl w:val="640236B4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7F3BC3"/>
    <w:multiLevelType w:val="multilevel"/>
    <w:tmpl w:val="EE060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9FD0FBE"/>
    <w:multiLevelType w:val="hybridMultilevel"/>
    <w:tmpl w:val="BE5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119A1"/>
    <w:multiLevelType w:val="hybridMultilevel"/>
    <w:tmpl w:val="C04A4C0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F68C0"/>
    <w:multiLevelType w:val="hybridMultilevel"/>
    <w:tmpl w:val="29E2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15641"/>
    <w:multiLevelType w:val="hybridMultilevel"/>
    <w:tmpl w:val="9E800136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3C22"/>
    <w:multiLevelType w:val="hybridMultilevel"/>
    <w:tmpl w:val="7CDE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10485"/>
    <w:multiLevelType w:val="hybridMultilevel"/>
    <w:tmpl w:val="B75C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B11D5"/>
    <w:multiLevelType w:val="hybridMultilevel"/>
    <w:tmpl w:val="B658EE7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0759"/>
    <w:multiLevelType w:val="hybridMultilevel"/>
    <w:tmpl w:val="21BEE178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D11F8"/>
    <w:multiLevelType w:val="hybridMultilevel"/>
    <w:tmpl w:val="2050090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DEC"/>
    <w:multiLevelType w:val="hybridMultilevel"/>
    <w:tmpl w:val="C19881F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739"/>
    <w:multiLevelType w:val="hybridMultilevel"/>
    <w:tmpl w:val="3D44E4C0"/>
    <w:lvl w:ilvl="0" w:tplc="BEC04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BF004A"/>
    <w:multiLevelType w:val="hybridMultilevel"/>
    <w:tmpl w:val="54AA9706"/>
    <w:lvl w:ilvl="0" w:tplc="2D0C9C4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77A94"/>
    <w:multiLevelType w:val="hybridMultilevel"/>
    <w:tmpl w:val="E610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EB672E"/>
    <w:multiLevelType w:val="hybridMultilevel"/>
    <w:tmpl w:val="0ECE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0120D"/>
    <w:multiLevelType w:val="hybridMultilevel"/>
    <w:tmpl w:val="47F857D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D7A0D"/>
    <w:multiLevelType w:val="hybridMultilevel"/>
    <w:tmpl w:val="C73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901D3"/>
    <w:multiLevelType w:val="hybridMultilevel"/>
    <w:tmpl w:val="A1D6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17652"/>
    <w:multiLevelType w:val="hybridMultilevel"/>
    <w:tmpl w:val="FAC278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F2422DA"/>
    <w:multiLevelType w:val="hybridMultilevel"/>
    <w:tmpl w:val="A30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80080B"/>
    <w:multiLevelType w:val="hybridMultilevel"/>
    <w:tmpl w:val="9D740E2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97111"/>
    <w:multiLevelType w:val="hybridMultilevel"/>
    <w:tmpl w:val="C042466A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A25D4"/>
    <w:multiLevelType w:val="multilevel"/>
    <w:tmpl w:val="DB668A9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9">
    <w:nsid w:val="6B921EFE"/>
    <w:multiLevelType w:val="hybridMultilevel"/>
    <w:tmpl w:val="807C99D4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41">
    <w:nsid w:val="6C973E69"/>
    <w:multiLevelType w:val="hybridMultilevel"/>
    <w:tmpl w:val="FCA8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4A7F78"/>
    <w:multiLevelType w:val="hybridMultilevel"/>
    <w:tmpl w:val="C7F80740"/>
    <w:lvl w:ilvl="0" w:tplc="9318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F7C2C"/>
    <w:multiLevelType w:val="multilevel"/>
    <w:tmpl w:val="EBF6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151D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BAF30E5"/>
    <w:multiLevelType w:val="hybridMultilevel"/>
    <w:tmpl w:val="7E66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42097"/>
    <w:multiLevelType w:val="hybridMultilevel"/>
    <w:tmpl w:val="110C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9"/>
  </w:num>
  <w:num w:numId="4">
    <w:abstractNumId w:val="6"/>
  </w:num>
  <w:num w:numId="5">
    <w:abstractNumId w:val="18"/>
  </w:num>
  <w:num w:numId="6">
    <w:abstractNumId w:val="39"/>
  </w:num>
  <w:num w:numId="7">
    <w:abstractNumId w:val="24"/>
  </w:num>
  <w:num w:numId="8">
    <w:abstractNumId w:val="5"/>
  </w:num>
  <w:num w:numId="9">
    <w:abstractNumId w:val="22"/>
  </w:num>
  <w:num w:numId="10">
    <w:abstractNumId w:val="3"/>
  </w:num>
  <w:num w:numId="11">
    <w:abstractNumId w:val="31"/>
  </w:num>
  <w:num w:numId="12">
    <w:abstractNumId w:val="16"/>
  </w:num>
  <w:num w:numId="13">
    <w:abstractNumId w:val="7"/>
  </w:num>
  <w:num w:numId="14">
    <w:abstractNumId w:val="36"/>
  </w:num>
  <w:num w:numId="15">
    <w:abstractNumId w:val="37"/>
  </w:num>
  <w:num w:numId="16">
    <w:abstractNumId w:val="10"/>
  </w:num>
  <w:num w:numId="17">
    <w:abstractNumId w:val="25"/>
  </w:num>
  <w:num w:numId="18">
    <w:abstractNumId w:val="21"/>
  </w:num>
  <w:num w:numId="19">
    <w:abstractNumId w:val="43"/>
  </w:num>
  <w:num w:numId="20">
    <w:abstractNumId w:val="17"/>
  </w:num>
  <w:num w:numId="21">
    <w:abstractNumId w:val="8"/>
  </w:num>
  <w:num w:numId="22">
    <w:abstractNumId w:val="28"/>
  </w:num>
  <w:num w:numId="23">
    <w:abstractNumId w:val="47"/>
  </w:num>
  <w:num w:numId="24">
    <w:abstractNumId w:val="15"/>
  </w:num>
  <w:num w:numId="25">
    <w:abstractNumId w:val="46"/>
  </w:num>
  <w:num w:numId="26">
    <w:abstractNumId w:val="19"/>
  </w:num>
  <w:num w:numId="27">
    <w:abstractNumId w:val="41"/>
  </w:num>
  <w:num w:numId="28">
    <w:abstractNumId w:val="32"/>
  </w:num>
  <w:num w:numId="29">
    <w:abstractNumId w:val="33"/>
  </w:num>
  <w:num w:numId="30">
    <w:abstractNumId w:val="34"/>
  </w:num>
  <w:num w:numId="31">
    <w:abstractNumId w:val="20"/>
  </w:num>
  <w:num w:numId="32">
    <w:abstractNumId w:val="35"/>
  </w:num>
  <w:num w:numId="33">
    <w:abstractNumId w:val="44"/>
  </w:num>
  <w:num w:numId="34">
    <w:abstractNumId w:val="27"/>
  </w:num>
  <w:num w:numId="35">
    <w:abstractNumId w:val="40"/>
  </w:num>
  <w:num w:numId="36">
    <w:abstractNumId w:val="13"/>
  </w:num>
  <w:num w:numId="37">
    <w:abstractNumId w:val="1"/>
  </w:num>
  <w:num w:numId="38">
    <w:abstractNumId w:val="12"/>
  </w:num>
  <w:num w:numId="39">
    <w:abstractNumId w:val="11"/>
  </w:num>
  <w:num w:numId="40">
    <w:abstractNumId w:val="2"/>
  </w:num>
  <w:num w:numId="41">
    <w:abstractNumId w:val="23"/>
  </w:num>
  <w:num w:numId="42">
    <w:abstractNumId w:val="29"/>
  </w:num>
  <w:num w:numId="43">
    <w:abstractNumId w:val="48"/>
  </w:num>
  <w:num w:numId="44">
    <w:abstractNumId w:val="45"/>
  </w:num>
  <w:num w:numId="45">
    <w:abstractNumId w:val="42"/>
  </w:num>
  <w:num w:numId="46">
    <w:abstractNumId w:val="4"/>
  </w:num>
  <w:num w:numId="47">
    <w:abstractNumId w:val="14"/>
  </w:num>
  <w:num w:numId="48">
    <w:abstractNumId w:val="30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7B"/>
    <w:rsid w:val="00022783"/>
    <w:rsid w:val="00060D23"/>
    <w:rsid w:val="000721C6"/>
    <w:rsid w:val="00076278"/>
    <w:rsid w:val="00091010"/>
    <w:rsid w:val="000C5584"/>
    <w:rsid w:val="000D55FA"/>
    <w:rsid w:val="000F12CC"/>
    <w:rsid w:val="001231B3"/>
    <w:rsid w:val="00130343"/>
    <w:rsid w:val="00151B19"/>
    <w:rsid w:val="00163EA0"/>
    <w:rsid w:val="001936E8"/>
    <w:rsid w:val="00196618"/>
    <w:rsid w:val="001D768B"/>
    <w:rsid w:val="001E7727"/>
    <w:rsid w:val="00203AB1"/>
    <w:rsid w:val="00204519"/>
    <w:rsid w:val="00205E37"/>
    <w:rsid w:val="002129C1"/>
    <w:rsid w:val="00232B0E"/>
    <w:rsid w:val="002338F6"/>
    <w:rsid w:val="0025448A"/>
    <w:rsid w:val="0026716E"/>
    <w:rsid w:val="00270F22"/>
    <w:rsid w:val="002D5011"/>
    <w:rsid w:val="0030354B"/>
    <w:rsid w:val="00303C23"/>
    <w:rsid w:val="00313560"/>
    <w:rsid w:val="00334578"/>
    <w:rsid w:val="00336302"/>
    <w:rsid w:val="0037567B"/>
    <w:rsid w:val="00381564"/>
    <w:rsid w:val="00384F4F"/>
    <w:rsid w:val="003B49A9"/>
    <w:rsid w:val="003C04C4"/>
    <w:rsid w:val="003C457B"/>
    <w:rsid w:val="003C478E"/>
    <w:rsid w:val="003F0895"/>
    <w:rsid w:val="00443E1E"/>
    <w:rsid w:val="00467D3E"/>
    <w:rsid w:val="00473D75"/>
    <w:rsid w:val="004A1331"/>
    <w:rsid w:val="004F6556"/>
    <w:rsid w:val="00501E06"/>
    <w:rsid w:val="00530AE1"/>
    <w:rsid w:val="0053433A"/>
    <w:rsid w:val="0055107D"/>
    <w:rsid w:val="00582A96"/>
    <w:rsid w:val="005C007F"/>
    <w:rsid w:val="005C5FF7"/>
    <w:rsid w:val="005C6963"/>
    <w:rsid w:val="005D3A7A"/>
    <w:rsid w:val="005D3B9D"/>
    <w:rsid w:val="005D6784"/>
    <w:rsid w:val="005D79AD"/>
    <w:rsid w:val="005E50A0"/>
    <w:rsid w:val="005E763B"/>
    <w:rsid w:val="00607A9E"/>
    <w:rsid w:val="00612E87"/>
    <w:rsid w:val="00663E6F"/>
    <w:rsid w:val="00671FBD"/>
    <w:rsid w:val="00694CEF"/>
    <w:rsid w:val="006C2856"/>
    <w:rsid w:val="006D77DC"/>
    <w:rsid w:val="00710F51"/>
    <w:rsid w:val="00717C8E"/>
    <w:rsid w:val="007415F3"/>
    <w:rsid w:val="0074379C"/>
    <w:rsid w:val="00751909"/>
    <w:rsid w:val="00797FAA"/>
    <w:rsid w:val="007A516C"/>
    <w:rsid w:val="007B0F79"/>
    <w:rsid w:val="007C6BC1"/>
    <w:rsid w:val="007E0FA8"/>
    <w:rsid w:val="007F4A7E"/>
    <w:rsid w:val="00815FB7"/>
    <w:rsid w:val="0082535A"/>
    <w:rsid w:val="008254E2"/>
    <w:rsid w:val="008303B4"/>
    <w:rsid w:val="00866070"/>
    <w:rsid w:val="008725AC"/>
    <w:rsid w:val="008E1FFA"/>
    <w:rsid w:val="008F3A55"/>
    <w:rsid w:val="008F717C"/>
    <w:rsid w:val="00912036"/>
    <w:rsid w:val="00920F33"/>
    <w:rsid w:val="00942798"/>
    <w:rsid w:val="00951FD7"/>
    <w:rsid w:val="00955987"/>
    <w:rsid w:val="00966550"/>
    <w:rsid w:val="00996B3B"/>
    <w:rsid w:val="009D3CAF"/>
    <w:rsid w:val="009E1E39"/>
    <w:rsid w:val="009E208E"/>
    <w:rsid w:val="009E7FBB"/>
    <w:rsid w:val="00A10900"/>
    <w:rsid w:val="00A15DB7"/>
    <w:rsid w:val="00A17CB7"/>
    <w:rsid w:val="00A3597B"/>
    <w:rsid w:val="00AA552A"/>
    <w:rsid w:val="00AA7D3A"/>
    <w:rsid w:val="00AC4469"/>
    <w:rsid w:val="00AC5358"/>
    <w:rsid w:val="00AD16B4"/>
    <w:rsid w:val="00B344A5"/>
    <w:rsid w:val="00B37E1B"/>
    <w:rsid w:val="00B51CB3"/>
    <w:rsid w:val="00B771E5"/>
    <w:rsid w:val="00B86C0D"/>
    <w:rsid w:val="00B9302B"/>
    <w:rsid w:val="00BA5C6B"/>
    <w:rsid w:val="00BC754D"/>
    <w:rsid w:val="00BF36E3"/>
    <w:rsid w:val="00BF42DE"/>
    <w:rsid w:val="00BF704B"/>
    <w:rsid w:val="00C11119"/>
    <w:rsid w:val="00C162D1"/>
    <w:rsid w:val="00C17BC8"/>
    <w:rsid w:val="00C2117F"/>
    <w:rsid w:val="00C25E22"/>
    <w:rsid w:val="00C31357"/>
    <w:rsid w:val="00C336CB"/>
    <w:rsid w:val="00C47A38"/>
    <w:rsid w:val="00C50D52"/>
    <w:rsid w:val="00C6261C"/>
    <w:rsid w:val="00CC7F9D"/>
    <w:rsid w:val="00CD69EF"/>
    <w:rsid w:val="00D023C2"/>
    <w:rsid w:val="00D24EC4"/>
    <w:rsid w:val="00D51D43"/>
    <w:rsid w:val="00D55EBC"/>
    <w:rsid w:val="00D72005"/>
    <w:rsid w:val="00DE5408"/>
    <w:rsid w:val="00DF35CE"/>
    <w:rsid w:val="00DF50CD"/>
    <w:rsid w:val="00E2439A"/>
    <w:rsid w:val="00E32F45"/>
    <w:rsid w:val="00E55473"/>
    <w:rsid w:val="00E5763D"/>
    <w:rsid w:val="00E770B5"/>
    <w:rsid w:val="00EA3902"/>
    <w:rsid w:val="00EF43E2"/>
    <w:rsid w:val="00F1718D"/>
    <w:rsid w:val="00F35B8B"/>
    <w:rsid w:val="00F421E1"/>
    <w:rsid w:val="00F82F28"/>
    <w:rsid w:val="00FB03F2"/>
    <w:rsid w:val="00FB066C"/>
    <w:rsid w:val="00FB2E82"/>
    <w:rsid w:val="00FD4EE8"/>
    <w:rsid w:val="00FE4B1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21C6"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F9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F7F9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FF7F98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FF7F98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7F98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F7F98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F7F98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7F98"/>
  </w:style>
  <w:style w:type="numbering" w:customStyle="1" w:styleId="110">
    <w:name w:val="Нет списка11"/>
    <w:next w:val="a2"/>
    <w:semiHidden/>
    <w:unhideWhenUsed/>
    <w:rsid w:val="00FF7F98"/>
  </w:style>
  <w:style w:type="character" w:customStyle="1" w:styleId="WW8Num2z0">
    <w:name w:val="WW8Num2z0"/>
    <w:rsid w:val="00FF7F98"/>
    <w:rPr>
      <w:rFonts w:ascii="Symbol" w:hAnsi="Symbol" w:cs="Symbol"/>
      <w:sz w:val="20"/>
    </w:rPr>
  </w:style>
  <w:style w:type="character" w:customStyle="1" w:styleId="WW8Num2z1">
    <w:name w:val="WW8Num2z1"/>
    <w:rsid w:val="00FF7F98"/>
    <w:rPr>
      <w:rFonts w:ascii="Courier New" w:hAnsi="Courier New" w:cs="Courier New"/>
      <w:sz w:val="20"/>
    </w:rPr>
  </w:style>
  <w:style w:type="character" w:customStyle="1" w:styleId="WW8Num2z2">
    <w:name w:val="WW8Num2z2"/>
    <w:rsid w:val="00FF7F98"/>
    <w:rPr>
      <w:rFonts w:ascii="Wingdings" w:hAnsi="Wingdings" w:cs="Wingdings"/>
      <w:sz w:val="20"/>
    </w:rPr>
  </w:style>
  <w:style w:type="character" w:customStyle="1" w:styleId="WW8Num3z0">
    <w:name w:val="WW8Num3z0"/>
    <w:rsid w:val="00FF7F98"/>
    <w:rPr>
      <w:rFonts w:ascii="Symbol" w:hAnsi="Symbol" w:cs="Symbol"/>
      <w:sz w:val="20"/>
    </w:rPr>
  </w:style>
  <w:style w:type="character" w:customStyle="1" w:styleId="WW8Num3z1">
    <w:name w:val="WW8Num3z1"/>
    <w:rsid w:val="00FF7F98"/>
    <w:rPr>
      <w:rFonts w:ascii="Courier New" w:hAnsi="Courier New" w:cs="Courier New"/>
      <w:sz w:val="20"/>
    </w:rPr>
  </w:style>
  <w:style w:type="character" w:customStyle="1" w:styleId="WW8Num3z2">
    <w:name w:val="WW8Num3z2"/>
    <w:rsid w:val="00FF7F98"/>
    <w:rPr>
      <w:rFonts w:ascii="Wingdings" w:hAnsi="Wingdings" w:cs="Wingdings"/>
      <w:sz w:val="20"/>
    </w:rPr>
  </w:style>
  <w:style w:type="character" w:customStyle="1" w:styleId="WW8Num6z0">
    <w:name w:val="WW8Num6z0"/>
    <w:rsid w:val="00FF7F98"/>
    <w:rPr>
      <w:rFonts w:ascii="Symbol" w:hAnsi="Symbol" w:cs="Symbol"/>
      <w:sz w:val="20"/>
    </w:rPr>
  </w:style>
  <w:style w:type="character" w:customStyle="1" w:styleId="WW8Num6z1">
    <w:name w:val="WW8Num6z1"/>
    <w:rsid w:val="00FF7F98"/>
    <w:rPr>
      <w:b w:val="0"/>
      <w:sz w:val="28"/>
      <w:szCs w:val="28"/>
    </w:rPr>
  </w:style>
  <w:style w:type="character" w:customStyle="1" w:styleId="WW8Num6z2">
    <w:name w:val="WW8Num6z2"/>
    <w:rsid w:val="00FF7F98"/>
    <w:rPr>
      <w:rFonts w:ascii="Wingdings" w:hAnsi="Wingdings" w:cs="Wingdings"/>
      <w:sz w:val="20"/>
    </w:rPr>
  </w:style>
  <w:style w:type="character" w:customStyle="1" w:styleId="WW8Num9z0">
    <w:name w:val="WW8Num9z0"/>
    <w:rsid w:val="00FF7F98"/>
    <w:rPr>
      <w:rFonts w:ascii="Symbol" w:hAnsi="Symbol" w:cs="Symbol"/>
      <w:sz w:val="20"/>
    </w:rPr>
  </w:style>
  <w:style w:type="character" w:customStyle="1" w:styleId="WW8Num9z1">
    <w:name w:val="WW8Num9z1"/>
    <w:rsid w:val="00FF7F98"/>
    <w:rPr>
      <w:rFonts w:ascii="Courier New" w:hAnsi="Courier New" w:cs="Courier New"/>
      <w:sz w:val="20"/>
    </w:rPr>
  </w:style>
  <w:style w:type="character" w:customStyle="1" w:styleId="WW8Num9z2">
    <w:name w:val="WW8Num9z2"/>
    <w:rsid w:val="00FF7F98"/>
    <w:rPr>
      <w:rFonts w:ascii="Wingdings" w:hAnsi="Wingdings" w:cs="Wingdings"/>
      <w:sz w:val="20"/>
    </w:rPr>
  </w:style>
  <w:style w:type="character" w:customStyle="1" w:styleId="WW8Num10z0">
    <w:name w:val="WW8Num10z0"/>
    <w:rsid w:val="00FF7F98"/>
    <w:rPr>
      <w:color w:val="000000"/>
    </w:rPr>
  </w:style>
  <w:style w:type="character" w:customStyle="1" w:styleId="WW8Num13z0">
    <w:name w:val="WW8Num13z0"/>
    <w:rsid w:val="00FF7F98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FF7F98"/>
    <w:rPr>
      <w:rFonts w:ascii="Courier New" w:hAnsi="Courier New" w:cs="Courier New"/>
      <w:sz w:val="20"/>
    </w:rPr>
  </w:style>
  <w:style w:type="character" w:customStyle="1" w:styleId="WW8Num13z2">
    <w:name w:val="WW8Num13z2"/>
    <w:rsid w:val="00FF7F98"/>
    <w:rPr>
      <w:rFonts w:ascii="Wingdings" w:hAnsi="Wingdings" w:cs="Wingdings"/>
      <w:sz w:val="20"/>
    </w:rPr>
  </w:style>
  <w:style w:type="character" w:customStyle="1" w:styleId="WW8Num14z0">
    <w:name w:val="WW8Num14z0"/>
    <w:rsid w:val="00FF7F98"/>
    <w:rPr>
      <w:rFonts w:ascii="Symbol" w:hAnsi="Symbol" w:cs="Symbol"/>
      <w:sz w:val="20"/>
    </w:rPr>
  </w:style>
  <w:style w:type="character" w:customStyle="1" w:styleId="WW8Num14z1">
    <w:name w:val="WW8Num14z1"/>
    <w:rsid w:val="00FF7F98"/>
    <w:rPr>
      <w:rFonts w:ascii="Courier New" w:hAnsi="Courier New" w:cs="Courier New"/>
      <w:sz w:val="20"/>
    </w:rPr>
  </w:style>
  <w:style w:type="character" w:customStyle="1" w:styleId="WW8Num22z0">
    <w:name w:val="WW8Num22z0"/>
    <w:rsid w:val="00FF7F98"/>
    <w:rPr>
      <w:rFonts w:ascii="Symbol" w:hAnsi="Symbol" w:cs="Symbol"/>
      <w:sz w:val="20"/>
    </w:rPr>
  </w:style>
  <w:style w:type="character" w:customStyle="1" w:styleId="WW8Num22z1">
    <w:name w:val="WW8Num22z1"/>
    <w:rsid w:val="00FF7F98"/>
    <w:rPr>
      <w:rFonts w:ascii="Courier New" w:hAnsi="Courier New" w:cs="Courier New"/>
      <w:sz w:val="20"/>
    </w:rPr>
  </w:style>
  <w:style w:type="character" w:customStyle="1" w:styleId="WW8Num24z0">
    <w:name w:val="WW8Num24z0"/>
    <w:rsid w:val="00FF7F98"/>
    <w:rPr>
      <w:color w:val="000000"/>
    </w:rPr>
  </w:style>
  <w:style w:type="character" w:customStyle="1" w:styleId="WW8Num1z1">
    <w:name w:val="WW8Num1z1"/>
    <w:rsid w:val="00FF7F98"/>
    <w:rPr>
      <w:color w:val="auto"/>
      <w:sz w:val="28"/>
      <w:szCs w:val="28"/>
    </w:rPr>
  </w:style>
  <w:style w:type="character" w:customStyle="1" w:styleId="WW8Num1z2">
    <w:name w:val="WW8Num1z2"/>
    <w:rsid w:val="00FF7F98"/>
    <w:rPr>
      <w:color w:val="auto"/>
    </w:rPr>
  </w:style>
  <w:style w:type="character" w:customStyle="1" w:styleId="WW8Num1z3">
    <w:name w:val="WW8Num1z3"/>
    <w:rsid w:val="00FF7F98"/>
    <w:rPr>
      <w:b w:val="0"/>
    </w:rPr>
  </w:style>
  <w:style w:type="character" w:customStyle="1" w:styleId="WW8Num4z0">
    <w:name w:val="WW8Num4z0"/>
    <w:rsid w:val="00FF7F98"/>
    <w:rPr>
      <w:rFonts w:ascii="Symbol" w:hAnsi="Symbol" w:cs="Symbol"/>
      <w:sz w:val="20"/>
    </w:rPr>
  </w:style>
  <w:style w:type="character" w:customStyle="1" w:styleId="WW8Num4z1">
    <w:name w:val="WW8Num4z1"/>
    <w:rsid w:val="00FF7F98"/>
    <w:rPr>
      <w:rFonts w:ascii="Courier New" w:hAnsi="Courier New" w:cs="Courier New"/>
      <w:sz w:val="20"/>
    </w:rPr>
  </w:style>
  <w:style w:type="character" w:customStyle="1" w:styleId="WW8Num4z2">
    <w:name w:val="WW8Num4z2"/>
    <w:rsid w:val="00FF7F98"/>
    <w:rPr>
      <w:rFonts w:ascii="Wingdings" w:hAnsi="Wingdings" w:cs="Wingdings"/>
      <w:sz w:val="20"/>
    </w:rPr>
  </w:style>
  <w:style w:type="character" w:customStyle="1" w:styleId="WW8Num5z0">
    <w:name w:val="WW8Num5z0"/>
    <w:rsid w:val="00FF7F98"/>
    <w:rPr>
      <w:rFonts w:ascii="Symbol" w:hAnsi="Symbol" w:cs="Symbol"/>
      <w:sz w:val="20"/>
    </w:rPr>
  </w:style>
  <w:style w:type="character" w:customStyle="1" w:styleId="WW8Num5z1">
    <w:name w:val="WW8Num5z1"/>
    <w:rsid w:val="00FF7F98"/>
    <w:rPr>
      <w:rFonts w:ascii="Courier New" w:hAnsi="Courier New" w:cs="Courier New"/>
      <w:sz w:val="20"/>
    </w:rPr>
  </w:style>
  <w:style w:type="character" w:customStyle="1" w:styleId="WW8Num5z2">
    <w:name w:val="WW8Num5z2"/>
    <w:rsid w:val="00FF7F98"/>
    <w:rPr>
      <w:rFonts w:ascii="Wingdings" w:hAnsi="Wingdings" w:cs="Wingdings"/>
      <w:sz w:val="20"/>
    </w:rPr>
  </w:style>
  <w:style w:type="character" w:customStyle="1" w:styleId="WW8Num14z2">
    <w:name w:val="WW8Num14z2"/>
    <w:rsid w:val="00FF7F98"/>
    <w:rPr>
      <w:rFonts w:ascii="Wingdings" w:hAnsi="Wingdings" w:cs="Wingdings"/>
      <w:sz w:val="20"/>
    </w:rPr>
  </w:style>
  <w:style w:type="character" w:customStyle="1" w:styleId="WW8Num15z0">
    <w:name w:val="WW8Num15z0"/>
    <w:rsid w:val="00FF7F98"/>
    <w:rPr>
      <w:b w:val="0"/>
      <w:sz w:val="28"/>
      <w:szCs w:val="28"/>
    </w:rPr>
  </w:style>
  <w:style w:type="character" w:customStyle="1" w:styleId="WW8Num15z2">
    <w:name w:val="WW8Num15z2"/>
    <w:rsid w:val="00FF7F9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FF7F98"/>
    <w:rPr>
      <w:color w:val="000000"/>
    </w:rPr>
  </w:style>
  <w:style w:type="character" w:customStyle="1" w:styleId="WW8Num17z0">
    <w:name w:val="WW8Num17z0"/>
    <w:rsid w:val="00FF7F98"/>
    <w:rPr>
      <w:i w:val="0"/>
    </w:rPr>
  </w:style>
  <w:style w:type="character" w:customStyle="1" w:styleId="WW8Num18z1">
    <w:name w:val="WW8Num18z1"/>
    <w:rsid w:val="00FF7F98"/>
    <w:rPr>
      <w:rFonts w:ascii="Symbol" w:hAnsi="Symbol" w:cs="Symbol"/>
    </w:rPr>
  </w:style>
  <w:style w:type="character" w:customStyle="1" w:styleId="WW8Num18z2">
    <w:name w:val="WW8Num18z2"/>
    <w:rsid w:val="00FF7F98"/>
    <w:rPr>
      <w:rFonts w:ascii="Wingdings" w:hAnsi="Wingdings" w:cs="Wingdings"/>
    </w:rPr>
  </w:style>
  <w:style w:type="character" w:customStyle="1" w:styleId="WW8Num21z0">
    <w:name w:val="WW8Num21z0"/>
    <w:rsid w:val="00FF7F98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FF7F98"/>
    <w:rPr>
      <w:rFonts w:ascii="Symbol" w:hAnsi="Symbol" w:cs="Symbol"/>
    </w:rPr>
  </w:style>
  <w:style w:type="character" w:customStyle="1" w:styleId="WW8Num21z2">
    <w:name w:val="WW8Num21z2"/>
    <w:rsid w:val="00FF7F98"/>
    <w:rPr>
      <w:rFonts w:ascii="Wingdings" w:hAnsi="Wingdings" w:cs="Wingdings"/>
    </w:rPr>
  </w:style>
  <w:style w:type="character" w:customStyle="1" w:styleId="WW8Num21z4">
    <w:name w:val="WW8Num21z4"/>
    <w:rsid w:val="00FF7F98"/>
    <w:rPr>
      <w:rFonts w:ascii="Courier New" w:hAnsi="Courier New" w:cs="Courier New"/>
    </w:rPr>
  </w:style>
  <w:style w:type="character" w:customStyle="1" w:styleId="WW8Num22z2">
    <w:name w:val="WW8Num22z2"/>
    <w:rsid w:val="00FF7F98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FF7F98"/>
  </w:style>
  <w:style w:type="character" w:styleId="a3">
    <w:name w:val="Hyperlink"/>
    <w:rsid w:val="00FF7F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FF7F98"/>
    <w:rPr>
      <w:color w:val="800080"/>
      <w:u w:val="single"/>
    </w:rPr>
  </w:style>
  <w:style w:type="character" w:customStyle="1" w:styleId="13">
    <w:name w:val="Знак Знак13"/>
    <w:rsid w:val="00FF7F98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FF7F98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1">
    <w:name w:val="Знак Знак11"/>
    <w:rsid w:val="00FF7F98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FF7F98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FF7F98"/>
    <w:rPr>
      <w:lang w:val="ru-RU" w:eastAsia="ar-SA" w:bidi="ar-SA"/>
    </w:rPr>
  </w:style>
  <w:style w:type="character" w:customStyle="1" w:styleId="7">
    <w:name w:val="Знак Знак7"/>
    <w:rsid w:val="00FF7F98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FF7F9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FF7F9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FF7F9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FF7F98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FF7F98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F7F98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FF7F9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FF7F98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FF7F98"/>
    <w:rPr>
      <w:vertAlign w:val="superscript"/>
    </w:rPr>
  </w:style>
  <w:style w:type="character" w:customStyle="1" w:styleId="apple-converted-space">
    <w:name w:val="apple-converted-space"/>
    <w:rsid w:val="00FF7F98"/>
  </w:style>
  <w:style w:type="character" w:customStyle="1" w:styleId="a8">
    <w:name w:val="Текст выноски Знак"/>
    <w:rsid w:val="00FF7F98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FF7F98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FF7F98"/>
    <w:rPr>
      <w:rFonts w:ascii="Times New Roman" w:hAnsi="Times New Roman" w:cs="Times New Roman"/>
      <w:sz w:val="20"/>
    </w:rPr>
  </w:style>
  <w:style w:type="character" w:styleId="ab">
    <w:name w:val="Strong"/>
    <w:qFormat/>
    <w:rsid w:val="00FF7F98"/>
    <w:rPr>
      <w:b/>
      <w:bCs/>
    </w:rPr>
  </w:style>
  <w:style w:type="character" w:styleId="ac">
    <w:name w:val="Emphasis"/>
    <w:qFormat/>
    <w:rsid w:val="00FF7F98"/>
    <w:rPr>
      <w:i/>
      <w:iCs/>
    </w:rPr>
  </w:style>
  <w:style w:type="character" w:styleId="ad">
    <w:name w:val="page number"/>
    <w:basedOn w:val="12"/>
    <w:rsid w:val="00FF7F98"/>
  </w:style>
  <w:style w:type="character" w:customStyle="1" w:styleId="ae">
    <w:name w:val="Маркеры списка"/>
    <w:rsid w:val="00FF7F98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FF7F98"/>
    <w:rPr>
      <w:sz w:val="28"/>
      <w:szCs w:val="28"/>
    </w:rPr>
  </w:style>
  <w:style w:type="paragraph" w:styleId="af0">
    <w:name w:val="Body Text"/>
    <w:basedOn w:val="a"/>
    <w:link w:val="af1"/>
    <w:rsid w:val="00FF7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"/>
    <w:rsid w:val="00FF7F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FF7F9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3">
    <w:name w:val="Normal (Web)"/>
    <w:basedOn w:val="a"/>
    <w:uiPriority w:val="99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FF7F98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FF7F98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4">
    <w:name w:val="footnote text"/>
    <w:basedOn w:val="a"/>
    <w:link w:val="af5"/>
    <w:rsid w:val="00FF7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FF7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18"/>
    <w:uiPriority w:val="99"/>
    <w:rsid w:val="00FF7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6"/>
    <w:uiPriority w:val="99"/>
    <w:rsid w:val="00FF7F98"/>
    <w:rPr>
      <w:rFonts w:ascii="Calibri" w:eastAsia="Calibri" w:hAnsi="Calibri" w:cs="Calibri"/>
      <w:sz w:val="24"/>
      <w:szCs w:val="24"/>
      <w:lang w:eastAsia="ar-SA"/>
    </w:rPr>
  </w:style>
  <w:style w:type="paragraph" w:styleId="af7">
    <w:name w:val="footer"/>
    <w:basedOn w:val="a"/>
    <w:link w:val="19"/>
    <w:rsid w:val="00FF7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7"/>
    <w:rsid w:val="00FF7F98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FF7F98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8">
    <w:name w:val="Title"/>
    <w:basedOn w:val="a"/>
    <w:next w:val="af9"/>
    <w:link w:val="afa"/>
    <w:qFormat/>
    <w:rsid w:val="00FF7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afa">
    <w:name w:val="Название Знак"/>
    <w:basedOn w:val="a0"/>
    <w:link w:val="af8"/>
    <w:rsid w:val="00FF7F98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9">
    <w:name w:val="Subtitle"/>
    <w:basedOn w:val="af8"/>
    <w:next w:val="af0"/>
    <w:link w:val="afb"/>
    <w:qFormat/>
    <w:rsid w:val="00FF7F98"/>
    <w:pPr>
      <w:keepNext/>
      <w:suppressAutoHyphens/>
      <w:spacing w:before="240" w:after="120"/>
    </w:pPr>
    <w:rPr>
      <w:rFonts w:ascii="Arial" w:eastAsia="Lucida Sans Unicode" w:hAnsi="Arial" w:cs="Mangal"/>
      <w:b w:val="0"/>
      <w:bCs w:val="0"/>
      <w:i/>
      <w:iCs/>
      <w:caps w:val="0"/>
      <w:szCs w:val="28"/>
    </w:rPr>
  </w:style>
  <w:style w:type="character" w:customStyle="1" w:styleId="afb">
    <w:name w:val="Подзаголовок Знак"/>
    <w:basedOn w:val="a0"/>
    <w:link w:val="af9"/>
    <w:rsid w:val="00FF7F9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FF7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F7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F7F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F7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FF7F9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FF7F98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FF7F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FF7F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FF7F98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FF7F9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FF7F98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FF7F98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1f0"/>
    <w:rsid w:val="00FF7F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 Знак 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"/>
    <w:basedOn w:val="a"/>
    <w:rsid w:val="00FF7F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Основной текст1"/>
    <w:basedOn w:val="a"/>
    <w:rsid w:val="00FF7F9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F7F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F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F7F98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FF7F98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FF7F98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6">
    <w:name w:val="Содержимое таблицы"/>
    <w:basedOn w:val="a"/>
    <w:rsid w:val="00FF7F9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F7F98"/>
    <w:pPr>
      <w:jc w:val="center"/>
    </w:pPr>
    <w:rPr>
      <w:b/>
      <w:bCs/>
    </w:rPr>
  </w:style>
  <w:style w:type="paragraph" w:customStyle="1" w:styleId="aff8">
    <w:name w:val="Содержимое врезки"/>
    <w:basedOn w:val="af0"/>
    <w:rsid w:val="00FF7F98"/>
  </w:style>
  <w:style w:type="paragraph" w:customStyle="1" w:styleId="aff9">
    <w:name w:val="......."/>
    <w:basedOn w:val="a"/>
    <w:next w:val="a"/>
    <w:rsid w:val="00FF7F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F7F98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9">
    <w:name w:val="Знак Знак9"/>
    <w:basedOn w:val="a"/>
    <w:rsid w:val="00FF7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0">
    <w:name w:val="Без интервала1 Знак"/>
    <w:link w:val="1f"/>
    <w:locked/>
    <w:rsid w:val="00FF7F98"/>
    <w:rPr>
      <w:rFonts w:ascii="Calibri" w:eastAsia="Times New Roman" w:hAnsi="Calibri" w:cs="Calibri"/>
      <w:lang w:eastAsia="ar-SA"/>
    </w:rPr>
  </w:style>
  <w:style w:type="character" w:customStyle="1" w:styleId="affa">
    <w:name w:val="Без интервала Знак"/>
    <w:locked/>
    <w:rsid w:val="00FF7F98"/>
    <w:rPr>
      <w:rFonts w:eastAsia="Arial"/>
      <w:lang w:val="ru-RU" w:eastAsia="ar-SA" w:bidi="ar-SA"/>
    </w:rPr>
  </w:style>
  <w:style w:type="paragraph" w:styleId="32">
    <w:name w:val="Body Text 3"/>
    <w:basedOn w:val="a"/>
    <w:link w:val="33"/>
    <w:rsid w:val="00FF7F9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F7F9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">
    <w:name w:val="w"/>
    <w:basedOn w:val="a0"/>
    <w:rsid w:val="00FF7F98"/>
  </w:style>
  <w:style w:type="character" w:customStyle="1" w:styleId="aff1">
    <w:name w:val="Абзац списка Знак"/>
    <w:link w:val="aff0"/>
    <w:rsid w:val="001231B3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CC1541D5-EE7F-4C7F-A161-E16415286420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27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9277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15477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CDA9-D5EB-41A5-B1D9-6605E176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90</cp:revision>
  <cp:lastPrinted>2019-11-19T17:05:00Z</cp:lastPrinted>
  <dcterms:created xsi:type="dcterms:W3CDTF">2018-11-28T16:40:00Z</dcterms:created>
  <dcterms:modified xsi:type="dcterms:W3CDTF">2019-11-19T17:05:00Z</dcterms:modified>
</cp:coreProperties>
</file>