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A5" w:rsidRPr="00C542A5" w:rsidRDefault="00C542A5" w:rsidP="00C542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2A5" w:rsidRPr="00C542A5" w:rsidRDefault="00C542A5" w:rsidP="00C542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542A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542A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542A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542A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C542A5" w:rsidRPr="00C542A5" w:rsidRDefault="00C542A5" w:rsidP="00C542A5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0" t="0" r="4445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2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C5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C542A5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Б</w:t>
      </w:r>
      <w:proofErr w:type="gramStart"/>
      <w:r w:rsidRPr="00C542A5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1</w:t>
      </w:r>
      <w:proofErr w:type="gramEnd"/>
      <w:r w:rsidRPr="00C542A5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.Б.32 Социализация личности</w:t>
      </w:r>
      <w:r w:rsidRPr="00C542A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542A5" w:rsidRPr="00C542A5" w:rsidRDefault="00C542A5" w:rsidP="00C542A5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42A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90610" w:rsidRPr="00C542A5" w:rsidRDefault="00990610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C542A5" w:rsidRPr="009516D2" w:rsidRDefault="00C542A5" w:rsidP="00C54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951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221B"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Минобрнауки России от</w:t>
      </w:r>
      <w:r w:rsidR="009516D2"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07.08.2014 № 946</w:t>
      </w:r>
      <w:r w:rsidR="0080221B"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по направлению подготовки </w:t>
      </w:r>
      <w:r w:rsidRPr="009516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37.03.01 Психология, </w:t>
      </w:r>
      <w:r w:rsidRPr="009516D2">
        <w:rPr>
          <w:rFonts w:ascii="Times New Roman" w:eastAsia="Calibri" w:hAnsi="Times New Roman" w:cs="Times New Roman"/>
          <w:sz w:val="28"/>
          <w:szCs w:val="28"/>
          <w:lang w:eastAsia="ar-SA"/>
        </w:rPr>
        <w:t>направ</w:t>
      </w:r>
      <w:r w:rsidR="0080221B" w:rsidRPr="009516D2">
        <w:rPr>
          <w:rFonts w:ascii="Times New Roman" w:eastAsia="Calibri" w:hAnsi="Times New Roman" w:cs="Times New Roman"/>
          <w:sz w:val="28"/>
          <w:szCs w:val="28"/>
          <w:lang w:eastAsia="ar-SA"/>
        </w:rPr>
        <w:t>ленность (профиль) «Психология», год начала подготовки – 2018.</w:t>
      </w:r>
    </w:p>
    <w:p w:rsidR="00C542A5" w:rsidRPr="00C542A5" w:rsidRDefault="00C542A5" w:rsidP="00C54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42A5" w:rsidRPr="00C542A5" w:rsidRDefault="00C542A5" w:rsidP="00C54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C542A5" w:rsidRPr="00C542A5" w:rsidRDefault="00C542A5" w:rsidP="00C54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62865</wp:posOffset>
            </wp:positionV>
            <wp:extent cx="5937885" cy="474980"/>
            <wp:effectExtent l="0" t="0" r="5715" b="1270"/>
            <wp:wrapNone/>
            <wp:docPr id="3" name="Рисунок 3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71120</wp:posOffset>
            </wp:positionV>
            <wp:extent cx="1509395" cy="557530"/>
            <wp:effectExtent l="0" t="0" r="0" b="0"/>
            <wp:wrapNone/>
            <wp:docPr id="2" name="Рисунок 2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1600200" cy="405130"/>
            <wp:effectExtent l="0" t="0" r="0" b="0"/>
            <wp:wrapNone/>
            <wp:docPr id="1" name="Рисунок 1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2A5" w:rsidRPr="00C542A5" w:rsidRDefault="00C542A5" w:rsidP="00C542A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Доцент                                                                                              А.А. Жигулин  </w:t>
      </w:r>
    </w:p>
    <w:p w:rsidR="00C542A5" w:rsidRPr="00C542A5" w:rsidRDefault="00C542A5" w:rsidP="00C542A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3C3BEE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 w:type="page"/>
      </w:r>
      <w:bookmarkStart w:id="0" w:name="_Toc385433578"/>
      <w:bookmarkStart w:id="1" w:name="_Toc385491864"/>
      <w:r w:rsidR="003C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дисциплины</w:t>
      </w:r>
      <w:r w:rsidR="00B00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(модуля)</w:t>
      </w:r>
    </w:p>
    <w:p w:rsidR="00C542A5" w:rsidRDefault="00C542A5" w:rsidP="00C542A5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963" w:rsidRDefault="00B22FB1" w:rsidP="00D139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>Целью изучения дисциплины 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Социализация личности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>» является получение углубленных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знаний 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>в области</w:t>
      </w:r>
      <w:r w:rsidR="00D13963"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в </w:t>
      </w:r>
      <w:r w:rsidR="00D13963"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использовани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D13963"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="00D13963">
        <w:rPr>
          <w:rFonts w:ascii="Times New Roman" w:eastAsia="Calibri" w:hAnsi="Times New Roman" w:cs="Times New Roman"/>
          <w:sz w:val="28"/>
          <w:szCs w:val="28"/>
        </w:rPr>
        <w:t xml:space="preserve">, а также развитие способности к </w:t>
      </w:r>
      <w:r w:rsidR="00D13963"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>амоорганизации и самообразованию обучающегося.</w:t>
      </w:r>
    </w:p>
    <w:p w:rsidR="00B22FB1" w:rsidRPr="00C542A5" w:rsidRDefault="00D13963" w:rsidP="00D139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22FB1" w:rsidRDefault="00B22FB1" w:rsidP="00B22F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B22FB1" w:rsidRDefault="00B22FB1" w:rsidP="00B22F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22FB1" w:rsidRDefault="00D13963" w:rsidP="00D139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Способствовать формированию знаний об </w:t>
      </w:r>
      <w:r w:rsidRPr="00D13963">
        <w:rPr>
          <w:rFonts w:ascii="Times New Roman" w:eastAsia="Calibri" w:hAnsi="Times New Roman" w:cs="Times New Roman"/>
          <w:sz w:val="28"/>
          <w:szCs w:val="28"/>
        </w:rPr>
        <w:t>этап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развития профессионала и карьерного развития, технологи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развития и самосовершенствования в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 </w:t>
      </w:r>
      <w:r w:rsidRPr="00D13963">
        <w:rPr>
          <w:rFonts w:ascii="Times New Roman" w:eastAsia="Calibri" w:hAnsi="Times New Roman" w:cs="Times New Roman"/>
          <w:sz w:val="28"/>
          <w:szCs w:val="28"/>
        </w:rPr>
        <w:t>базовы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процедур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анализа проблем человека, социализации индивида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 </w:t>
      </w:r>
      <w:r w:rsidRPr="00D13963">
        <w:rPr>
          <w:rFonts w:ascii="Times New Roman" w:eastAsia="Calibri" w:hAnsi="Times New Roman" w:cs="Times New Roman"/>
          <w:sz w:val="28"/>
          <w:szCs w:val="28"/>
        </w:rPr>
        <w:t>теоретически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основ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963" w:rsidRDefault="00D13963" w:rsidP="00D139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Способствовать формированию умений </w:t>
      </w:r>
      <w:r w:rsidRPr="00D13963">
        <w:rPr>
          <w:rFonts w:ascii="Times New Roman" w:eastAsia="Calibri" w:hAnsi="Times New Roman" w:cs="Times New Roman"/>
          <w:sz w:val="28"/>
          <w:szCs w:val="28"/>
        </w:rPr>
        <w:t>применять технологии профессионального развития и самосовершенствования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13963">
        <w:rPr>
          <w:rFonts w:ascii="Times New Roman" w:eastAsia="Calibri" w:hAnsi="Times New Roman" w:cs="Times New Roman"/>
          <w:sz w:val="28"/>
          <w:szCs w:val="28"/>
        </w:rPr>
        <w:t>проводить базовые процедуры анализа проблем человека, социализации индивида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13963">
        <w:rPr>
          <w:rFonts w:ascii="Times New Roman" w:eastAsia="Calibri" w:hAnsi="Times New Roman" w:cs="Times New Roman"/>
          <w:sz w:val="28"/>
          <w:szCs w:val="28"/>
        </w:rPr>
        <w:t>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963" w:rsidRDefault="00D13963" w:rsidP="00D139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Способствовать формированию навыков </w:t>
      </w:r>
      <w:r w:rsidRPr="00D13963">
        <w:rPr>
          <w:rFonts w:ascii="Times New Roman" w:eastAsia="Calibri" w:hAnsi="Times New Roman" w:cs="Times New Roman"/>
          <w:sz w:val="28"/>
          <w:szCs w:val="28"/>
        </w:rPr>
        <w:t>самообразования и планирования собственной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13963">
        <w:rPr>
          <w:rFonts w:ascii="Times New Roman" w:eastAsia="Calibri" w:hAnsi="Times New Roman" w:cs="Times New Roman"/>
          <w:sz w:val="28"/>
          <w:szCs w:val="28"/>
        </w:rPr>
        <w:t>проведения базовых процедур анализа проблем человека, социализации индивида, функционирования людей с ОВЗ, в том числе и при различных заболеваниях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организации и реализации стандартных коррекционных, реабилитационных и обучающих программ по оптимизации психической деятельности человека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963" w:rsidRPr="00C542A5" w:rsidRDefault="00D13963" w:rsidP="00D1396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FB1" w:rsidRPr="007D14CB" w:rsidRDefault="00B22FB1" w:rsidP="00B22FB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B22FB1" w:rsidRPr="00C542A5" w:rsidRDefault="00B22FB1" w:rsidP="00B22FB1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2FB1" w:rsidRDefault="00B22FB1" w:rsidP="00B22FB1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Дисциплина «</w:t>
      </w:r>
      <w:r w:rsidRPr="00FA5365">
        <w:rPr>
          <w:rFonts w:ascii="Times New Roman" w:eastAsia="Calibri" w:hAnsi="Times New Roman" w:cs="Times New Roman"/>
          <w:sz w:val="28"/>
          <w:szCs w:val="28"/>
        </w:rPr>
        <w:t>Социализация личности</w:t>
      </w: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относится к базовой части дисциплин, предусмотренных учебным планом. </w:t>
      </w:r>
    </w:p>
    <w:p w:rsidR="00B22FB1" w:rsidRPr="00FA5365" w:rsidRDefault="00B22FB1" w:rsidP="00B22FB1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>Для изучения данной дисциплины необходимы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знания, умения и навыки, формируемые предшествующими дисциплинами: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FA536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«Введение в профессию», «Общая 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психология»</w:t>
      </w:r>
      <w:r w:rsidRPr="00FA5365">
        <w:rPr>
          <w:rFonts w:ascii="Times New Roman" w:eastAsia="Calibri" w:hAnsi="Times New Roman" w:cs="Times New Roman"/>
          <w:sz w:val="28"/>
          <w:szCs w:val="28"/>
        </w:rPr>
        <w:t>,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«Общепсихологический практикум», </w:t>
      </w:r>
      <w:r w:rsidRPr="00FA536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«С</w:t>
      </w:r>
      <w:r w:rsidRPr="00FA5365">
        <w:rPr>
          <w:rFonts w:ascii="Times New Roman" w:eastAsia="Calibri" w:hAnsi="Times New Roman" w:cs="Times New Roman"/>
          <w:sz w:val="28"/>
          <w:szCs w:val="28"/>
        </w:rPr>
        <w:t xml:space="preserve">оциальная 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психология»</w:t>
      </w:r>
      <w:r w:rsidRPr="00FA53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«История психологии», «Педагогическая психология»</w:t>
      </w:r>
      <w:r w:rsidRPr="00FA5365">
        <w:rPr>
          <w:rFonts w:ascii="Times New Roman" w:eastAsia="Calibri" w:hAnsi="Times New Roman" w:cs="Times New Roman"/>
          <w:sz w:val="28"/>
          <w:szCs w:val="28"/>
        </w:rPr>
        <w:t>.</w:t>
      </w: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22FB1" w:rsidRPr="00996739" w:rsidRDefault="00B22FB1" w:rsidP="00B22FB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Перечень последующих дисциплин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>, для которых необходимы знания, умения и навыки, формируемые данной дисциплиной: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«Психология личности»</w:t>
      </w:r>
      <w:r w:rsidRPr="00FA5365">
        <w:rPr>
          <w:rFonts w:ascii="Times New Roman" w:eastAsia="Calibri" w:hAnsi="Times New Roman" w:cs="Times New Roman"/>
          <w:sz w:val="28"/>
          <w:szCs w:val="28"/>
        </w:rPr>
        <w:t>,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536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Психология управления персоналом</w:t>
      </w:r>
      <w:r w:rsidRPr="00F22F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C542A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Психология групп»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 являе</w:t>
      </w:r>
      <w:r w:rsidRPr="00B903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тся основой для прохождения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производственной, преддипломной  </w:t>
      </w:r>
      <w:r w:rsidRPr="00B903F7">
        <w:rPr>
          <w:rFonts w:ascii="Times New Roman" w:eastAsia="Calibri" w:hAnsi="Times New Roman" w:cs="Times New Roman"/>
          <w:sz w:val="28"/>
          <w:szCs w:val="28"/>
          <w:lang w:eastAsia="ar-SA"/>
        </w:rPr>
        <w:t>практики.</w:t>
      </w:r>
    </w:p>
    <w:p w:rsidR="00B22FB1" w:rsidRPr="00C542A5" w:rsidRDefault="00B22FB1" w:rsidP="00B22FB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FB1" w:rsidRPr="007D14CB" w:rsidRDefault="00B22FB1" w:rsidP="00B22FB1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D1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D13963" w:rsidRDefault="00D13963" w:rsidP="00B22F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B1" w:rsidRDefault="00B22FB1" w:rsidP="00B22F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личности</w:t>
      </w:r>
      <w:r w:rsidRPr="00BE22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направлено на получение знаний о</w:t>
      </w:r>
      <w:r w:rsidR="00D139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13963">
        <w:rPr>
          <w:rFonts w:eastAsia="Times New Roman"/>
          <w:sz w:val="28"/>
          <w:szCs w:val="28"/>
          <w:lang w:eastAsia="ru-RU"/>
        </w:rPr>
        <w:t>социальной матрице развития личности</w:t>
      </w:r>
      <w:r w:rsidR="00D13963">
        <w:rPr>
          <w:rFonts w:eastAsia="Times New Roman"/>
          <w:sz w:val="28"/>
          <w:szCs w:val="28"/>
          <w:lang w:eastAsia="ru-RU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pacing w:val="2"/>
          <w:sz w:val="28"/>
          <w:szCs w:val="28"/>
        </w:rPr>
      </w:pPr>
      <w:proofErr w:type="gramStart"/>
      <w:r w:rsidRPr="00D13963">
        <w:rPr>
          <w:spacing w:val="2"/>
          <w:sz w:val="28"/>
          <w:szCs w:val="28"/>
        </w:rPr>
        <w:t>теориях</w:t>
      </w:r>
      <w:proofErr w:type="gramEnd"/>
      <w:r w:rsidRPr="00D13963">
        <w:rPr>
          <w:spacing w:val="2"/>
          <w:sz w:val="28"/>
          <w:szCs w:val="28"/>
        </w:rPr>
        <w:t xml:space="preserve"> развития личности</w:t>
      </w:r>
      <w:r w:rsidR="00D13963">
        <w:rPr>
          <w:spacing w:val="2"/>
          <w:sz w:val="28"/>
          <w:szCs w:val="28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13963">
        <w:rPr>
          <w:rFonts w:eastAsia="Times New Roman"/>
          <w:sz w:val="28"/>
          <w:szCs w:val="28"/>
          <w:lang w:eastAsia="ru-RU"/>
        </w:rPr>
        <w:t>сущности процесса социализации</w:t>
      </w:r>
      <w:r w:rsidR="00D13963">
        <w:rPr>
          <w:rFonts w:eastAsia="Times New Roman"/>
          <w:sz w:val="28"/>
          <w:szCs w:val="28"/>
          <w:lang w:eastAsia="ru-RU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13963">
        <w:rPr>
          <w:sz w:val="28"/>
          <w:szCs w:val="28"/>
        </w:rPr>
        <w:t>феноменах</w:t>
      </w:r>
      <w:proofErr w:type="gramEnd"/>
      <w:r w:rsidRPr="00D13963">
        <w:rPr>
          <w:sz w:val="28"/>
          <w:szCs w:val="28"/>
        </w:rPr>
        <w:t>, факторах и условиях  социализации личности</w:t>
      </w:r>
      <w:r w:rsidR="00D13963">
        <w:rPr>
          <w:sz w:val="28"/>
          <w:szCs w:val="28"/>
        </w:rPr>
        <w:t>;</w:t>
      </w:r>
      <w:r w:rsidRPr="00D13963">
        <w:rPr>
          <w:sz w:val="28"/>
          <w:szCs w:val="28"/>
        </w:rPr>
        <w:t xml:space="preserve"> 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3963">
        <w:rPr>
          <w:sz w:val="28"/>
          <w:szCs w:val="28"/>
        </w:rPr>
        <w:t>институциональной структуре общества</w:t>
      </w:r>
      <w:r w:rsidR="00D13963">
        <w:rPr>
          <w:sz w:val="28"/>
          <w:szCs w:val="28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13963">
        <w:rPr>
          <w:sz w:val="28"/>
          <w:szCs w:val="28"/>
        </w:rPr>
        <w:t>характеристике механизмов социализации личности</w:t>
      </w:r>
      <w:r w:rsidR="00D13963">
        <w:rPr>
          <w:sz w:val="28"/>
          <w:szCs w:val="28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13963">
        <w:rPr>
          <w:sz w:val="28"/>
          <w:szCs w:val="28"/>
        </w:rPr>
        <w:t>механизмах</w:t>
      </w:r>
      <w:proofErr w:type="gramEnd"/>
      <w:r w:rsidRPr="00D13963">
        <w:rPr>
          <w:sz w:val="28"/>
          <w:szCs w:val="28"/>
        </w:rPr>
        <w:t xml:space="preserve"> социализации личности</w:t>
      </w:r>
      <w:r w:rsidR="00D13963">
        <w:rPr>
          <w:sz w:val="28"/>
          <w:szCs w:val="28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13963">
        <w:rPr>
          <w:sz w:val="28"/>
          <w:szCs w:val="28"/>
        </w:rPr>
        <w:t xml:space="preserve">деструктивном </w:t>
      </w:r>
      <w:proofErr w:type="gramStart"/>
      <w:r w:rsidRPr="00D13963">
        <w:rPr>
          <w:sz w:val="28"/>
          <w:szCs w:val="28"/>
        </w:rPr>
        <w:t>поведении</w:t>
      </w:r>
      <w:proofErr w:type="gramEnd"/>
      <w:r w:rsidRPr="00D13963">
        <w:rPr>
          <w:sz w:val="28"/>
          <w:szCs w:val="28"/>
        </w:rPr>
        <w:t xml:space="preserve"> личности.</w:t>
      </w:r>
    </w:p>
    <w:p w:rsidR="00B22FB1" w:rsidRPr="00C542A5" w:rsidRDefault="00B22FB1" w:rsidP="00B22F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данной дисциплины направлен на формирование у обучающихся следующих компетенций:</w:t>
      </w:r>
    </w:p>
    <w:p w:rsidR="00B22FB1" w:rsidRPr="00C542A5" w:rsidRDefault="00B22FB1" w:rsidP="00B22F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843"/>
        <w:gridCol w:w="2126"/>
        <w:gridCol w:w="1701"/>
        <w:gridCol w:w="1701"/>
      </w:tblGrid>
      <w:tr w:rsidR="00B22FB1" w:rsidRPr="00E974D4" w:rsidTr="00D13963">
        <w:tc>
          <w:tcPr>
            <w:tcW w:w="675" w:type="dxa"/>
            <w:vMerge w:val="restart"/>
          </w:tcPr>
          <w:p w:rsidR="00B22FB1" w:rsidRPr="00E974D4" w:rsidRDefault="00B22FB1" w:rsidP="00B22FB1">
            <w:pPr>
              <w:tabs>
                <w:tab w:val="right" w:leader="underscore" w:pos="9639"/>
              </w:tabs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B22FB1" w:rsidRPr="00E974D4" w:rsidRDefault="00B22FB1" w:rsidP="00B22FB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B22FB1" w:rsidRPr="00E974D4" w:rsidRDefault="00B22FB1" w:rsidP="00B22FB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vAlign w:val="center"/>
          </w:tcPr>
          <w:p w:rsidR="00B22FB1" w:rsidRPr="00E974D4" w:rsidRDefault="00B22FB1" w:rsidP="00B22FB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B22FB1" w:rsidRPr="00E974D4" w:rsidTr="00D13963">
        <w:tc>
          <w:tcPr>
            <w:tcW w:w="675" w:type="dxa"/>
            <w:vMerge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01" w:type="dxa"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01" w:type="dxa"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B22FB1" w:rsidRPr="00E974D4" w:rsidTr="00D13963">
        <w:tc>
          <w:tcPr>
            <w:tcW w:w="675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1843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2126" w:type="dxa"/>
          </w:tcPr>
          <w:p w:rsidR="00B22FB1" w:rsidRPr="00E974D4" w:rsidRDefault="00B22FB1" w:rsidP="005D5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139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профессиональной деятельности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B22FB1" w:rsidRPr="00D13963" w:rsidRDefault="00B22FB1" w:rsidP="00D13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технологии профессионального развития и самосовершенствования</w:t>
            </w:r>
          </w:p>
        </w:tc>
        <w:tc>
          <w:tcPr>
            <w:tcW w:w="1701" w:type="dxa"/>
          </w:tcPr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самообразования и планирования собственной деятельности</w:t>
            </w:r>
          </w:p>
        </w:tc>
      </w:tr>
      <w:tr w:rsidR="00B22FB1" w:rsidRPr="00E974D4" w:rsidTr="00D13963">
        <w:tc>
          <w:tcPr>
            <w:tcW w:w="675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1843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реализации базовых процедур анализа проблем человека, социализации индивида, профессиональной и 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126" w:type="dxa"/>
          </w:tcPr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базовые процедуры анализа проблем </w:t>
            </w:r>
            <w:r w:rsidR="00D139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человека, социализации индивида</w:t>
            </w:r>
          </w:p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проводить базовые процедуры анализа проблем </w:t>
            </w:r>
            <w:r w:rsidR="00D139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человека, социализации индивида</w:t>
            </w:r>
          </w:p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проведения базовых процедур анализа проблем человека, социализации индивида, функционирования людей с 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ОВЗ, в том числе и при различных заболеваниях</w:t>
            </w:r>
          </w:p>
        </w:tc>
      </w:tr>
      <w:tr w:rsidR="00B22FB1" w:rsidRPr="00E974D4" w:rsidTr="00D13963">
        <w:tc>
          <w:tcPr>
            <w:tcW w:w="675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701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1843" w:type="dxa"/>
          </w:tcPr>
          <w:p w:rsidR="00B22FB1" w:rsidRPr="00961D39" w:rsidRDefault="00B22FB1" w:rsidP="00B22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2126" w:type="dxa"/>
          </w:tcPr>
          <w:p w:rsidR="00B22FB1" w:rsidRPr="00961D39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701" w:type="dxa"/>
          </w:tcPr>
          <w:p w:rsidR="00B22FB1" w:rsidRPr="00961D39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      </w:r>
          </w:p>
        </w:tc>
        <w:tc>
          <w:tcPr>
            <w:tcW w:w="1701" w:type="dxa"/>
          </w:tcPr>
          <w:p w:rsidR="00B22FB1" w:rsidRPr="00961D39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</w:tbl>
    <w:p w:rsidR="00C542A5" w:rsidRPr="00C542A5" w:rsidRDefault="00C542A5" w:rsidP="00C542A5">
      <w:pPr>
        <w:tabs>
          <w:tab w:val="center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542A5" w:rsidRPr="00C542A5" w:rsidRDefault="00C542A5" w:rsidP="00C542A5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5. Структура и содержание дисциплины (модуля)</w:t>
      </w:r>
    </w:p>
    <w:p w:rsidR="00C542A5" w:rsidRPr="00C542A5" w:rsidRDefault="00C542A5" w:rsidP="00C542A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C542A5" w:rsidRPr="00C542A5" w:rsidRDefault="00C542A5" w:rsidP="00C542A5">
      <w:pPr>
        <w:widowControl w:val="0"/>
        <w:tabs>
          <w:tab w:val="num" w:pos="216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5.1.Структура дисциплины (модуля)</w:t>
      </w:r>
    </w:p>
    <w:p w:rsidR="00C542A5" w:rsidRPr="00C542A5" w:rsidRDefault="00C542A5" w:rsidP="00C542A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left" w:pos="1843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5.1.1.Объем дисциплины и виды учебной работы по очной форме обучения</w:t>
      </w:r>
    </w:p>
    <w:p w:rsidR="00C542A5" w:rsidRPr="00C542A5" w:rsidRDefault="00C542A5" w:rsidP="00C542A5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984"/>
        <w:gridCol w:w="2410"/>
      </w:tblGrid>
      <w:tr w:rsidR="00C542A5" w:rsidRPr="00C542A5" w:rsidTr="00A85408">
        <w:tc>
          <w:tcPr>
            <w:tcW w:w="5070" w:type="dxa"/>
            <w:gridSpan w:val="2"/>
            <w:vMerge w:val="restart"/>
            <w:vAlign w:val="center"/>
          </w:tcPr>
          <w:p w:rsidR="00C542A5" w:rsidRPr="00C542A5" w:rsidRDefault="00C542A5" w:rsidP="00C542A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C542A5" w:rsidRPr="00C542A5" w:rsidTr="00A85408">
        <w:tc>
          <w:tcPr>
            <w:tcW w:w="5070" w:type="dxa"/>
            <w:gridSpan w:val="2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C542A5" w:rsidRPr="00C542A5" w:rsidTr="00A85408">
        <w:tc>
          <w:tcPr>
            <w:tcW w:w="5070" w:type="dxa"/>
            <w:gridSpan w:val="2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542A5" w:rsidRPr="00C542A5" w:rsidTr="00A85408">
        <w:trPr>
          <w:trHeight w:val="300"/>
        </w:trPr>
        <w:tc>
          <w:tcPr>
            <w:tcW w:w="5070" w:type="dxa"/>
            <w:gridSpan w:val="2"/>
          </w:tcPr>
          <w:p w:rsidR="00C542A5" w:rsidRPr="00C542A5" w:rsidRDefault="00C542A5" w:rsidP="00C542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542A5" w:rsidRPr="00C542A5" w:rsidTr="00A85408">
        <w:trPr>
          <w:trHeight w:val="596"/>
        </w:trPr>
        <w:tc>
          <w:tcPr>
            <w:tcW w:w="5070" w:type="dxa"/>
            <w:gridSpan w:val="2"/>
          </w:tcPr>
          <w:p w:rsidR="00C542A5" w:rsidRPr="00C542A5" w:rsidRDefault="00C542A5" w:rsidP="003C3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984" w:type="dxa"/>
            <w:vAlign w:val="center"/>
          </w:tcPr>
          <w:p w:rsidR="00D13963" w:rsidRDefault="00D13963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10" w:type="dxa"/>
            <w:vAlign w:val="center"/>
          </w:tcPr>
          <w:p w:rsidR="00D13963" w:rsidRDefault="00D13963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B22FB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B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B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</w:tr>
      <w:tr w:rsidR="00C542A5" w:rsidRPr="00C542A5" w:rsidTr="00A85408">
        <w:tc>
          <w:tcPr>
            <w:tcW w:w="2808" w:type="dxa"/>
            <w:vMerge w:val="restart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D13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D139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D139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D139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</w:tr>
      <w:tr w:rsidR="00C542A5" w:rsidRPr="00C542A5" w:rsidTr="00A85408">
        <w:tc>
          <w:tcPr>
            <w:tcW w:w="2808" w:type="dxa"/>
            <w:vMerge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C542A5" w:rsidRPr="00C542A5" w:rsidTr="00A85408">
        <w:tc>
          <w:tcPr>
            <w:tcW w:w="2808" w:type="dxa"/>
            <w:vMerge w:val="restart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</w:tr>
      <w:tr w:rsidR="00C542A5" w:rsidRPr="00C542A5" w:rsidTr="00A85408">
        <w:tc>
          <w:tcPr>
            <w:tcW w:w="2808" w:type="dxa"/>
            <w:vMerge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left" w:pos="1843"/>
        </w:tabs>
        <w:suppressAutoHyphens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5.1.2. Объем дисциплины и виды учебной работы по заочной форме обучения</w:t>
      </w:r>
    </w:p>
    <w:p w:rsidR="00C542A5" w:rsidRPr="00C542A5" w:rsidRDefault="00C542A5" w:rsidP="00C542A5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984"/>
        <w:gridCol w:w="2693"/>
      </w:tblGrid>
      <w:tr w:rsidR="00C542A5" w:rsidRPr="00C542A5" w:rsidTr="00A85408">
        <w:tc>
          <w:tcPr>
            <w:tcW w:w="5070" w:type="dxa"/>
            <w:gridSpan w:val="2"/>
            <w:vMerge w:val="restart"/>
            <w:vAlign w:val="center"/>
          </w:tcPr>
          <w:p w:rsidR="00C542A5" w:rsidRPr="00C542A5" w:rsidRDefault="00C542A5" w:rsidP="00C542A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5D587B" w:rsidRPr="00C542A5" w:rsidTr="005D587B">
        <w:trPr>
          <w:trHeight w:val="85"/>
        </w:trPr>
        <w:tc>
          <w:tcPr>
            <w:tcW w:w="5070" w:type="dxa"/>
            <w:gridSpan w:val="2"/>
            <w:vMerge/>
            <w:vAlign w:val="center"/>
          </w:tcPr>
          <w:p w:rsidR="005D587B" w:rsidRPr="00C542A5" w:rsidRDefault="005D587B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D587B" w:rsidRPr="00C542A5" w:rsidRDefault="005D587B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D587B" w:rsidRPr="00C542A5" w:rsidRDefault="005D587B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</w:t>
            </w:r>
          </w:p>
        </w:tc>
      </w:tr>
      <w:tr w:rsidR="00C542A5" w:rsidRPr="00C542A5" w:rsidTr="00A85408">
        <w:trPr>
          <w:trHeight w:val="331"/>
        </w:trPr>
        <w:tc>
          <w:tcPr>
            <w:tcW w:w="5070" w:type="dxa"/>
            <w:gridSpan w:val="2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542A5" w:rsidRPr="00C542A5" w:rsidTr="00A85408">
        <w:trPr>
          <w:trHeight w:val="300"/>
        </w:trPr>
        <w:tc>
          <w:tcPr>
            <w:tcW w:w="5070" w:type="dxa"/>
            <w:gridSpan w:val="2"/>
          </w:tcPr>
          <w:p w:rsidR="00C542A5" w:rsidRPr="00C542A5" w:rsidRDefault="00C542A5" w:rsidP="00C542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42A5" w:rsidRPr="00C542A5" w:rsidTr="00A85408">
        <w:trPr>
          <w:trHeight w:val="596"/>
        </w:trPr>
        <w:tc>
          <w:tcPr>
            <w:tcW w:w="5070" w:type="dxa"/>
            <w:gridSpan w:val="2"/>
          </w:tcPr>
          <w:p w:rsidR="00C542A5" w:rsidRPr="00C542A5" w:rsidRDefault="00C542A5" w:rsidP="003C3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984" w:type="dxa"/>
            <w:vAlign w:val="center"/>
          </w:tcPr>
          <w:p w:rsidR="00D13963" w:rsidRDefault="00D13963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D13963" w:rsidRDefault="00D13963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B22FB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B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B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542A5" w:rsidRPr="00C542A5" w:rsidTr="00A85408">
        <w:tc>
          <w:tcPr>
            <w:tcW w:w="2808" w:type="dxa"/>
            <w:vMerge w:val="restart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D139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D139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D139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D139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</w:tr>
      <w:tr w:rsidR="00C542A5" w:rsidRPr="00C542A5" w:rsidTr="00A85408">
        <w:tc>
          <w:tcPr>
            <w:tcW w:w="2808" w:type="dxa"/>
            <w:vMerge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42A5" w:rsidRPr="00C542A5" w:rsidTr="00A85408">
        <w:tc>
          <w:tcPr>
            <w:tcW w:w="2808" w:type="dxa"/>
            <w:vMerge w:val="restart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542A5" w:rsidRPr="00C542A5" w:rsidTr="00A85408">
        <w:tc>
          <w:tcPr>
            <w:tcW w:w="2808" w:type="dxa"/>
            <w:vMerge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num" w:pos="216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C542A5" w:rsidRPr="00C542A5" w:rsidRDefault="00C542A5" w:rsidP="00C542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Default="00C542A5" w:rsidP="00C542A5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>5.2.1.Содержание дисциплины</w:t>
      </w:r>
      <w:r w:rsidRPr="00C542A5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5D587B" w:rsidRDefault="005D587B" w:rsidP="00C542A5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165"/>
        <w:gridCol w:w="1559"/>
        <w:gridCol w:w="567"/>
        <w:gridCol w:w="709"/>
        <w:gridCol w:w="709"/>
        <w:gridCol w:w="850"/>
        <w:gridCol w:w="1701"/>
        <w:gridCol w:w="1276"/>
      </w:tblGrid>
      <w:tr w:rsidR="00D13963" w:rsidRPr="008E1012" w:rsidTr="00D13963">
        <w:trPr>
          <w:cantSplit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D13963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13963" w:rsidRPr="008E1012" w:rsidTr="00D13963">
        <w:trPr>
          <w:cantSplit/>
          <w:trHeight w:val="88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D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963" w:rsidRPr="008E1012" w:rsidTr="00D13963">
        <w:trPr>
          <w:cantSplit/>
          <w:trHeight w:val="371"/>
        </w:trPr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63" w:rsidRPr="008E1012" w:rsidRDefault="00D13963" w:rsidP="00D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B1" w:rsidRPr="008E1012" w:rsidTr="00D13963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D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1" w:rsidRPr="008E1012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1. Социальная матрица развития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F26B9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0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2. Теории развития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круглому столу подготовка 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3.Сущность процесса социализации. Проблемы социализации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4. Условия социализации личности и развития профессионала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5. Феномены и факторы социализации личности.</w:t>
            </w:r>
            <w:r w:rsidRPr="000A618F">
              <w:rPr>
                <w:sz w:val="24"/>
                <w:szCs w:val="24"/>
              </w:rPr>
              <w:t xml:space="preserve"> </w:t>
            </w: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Самоорганизация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6. Институциональная структура общества. </w:t>
            </w:r>
            <w:proofErr w:type="spellStart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Статусно-ролевые</w:t>
            </w:r>
            <w:proofErr w:type="spellEnd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социальные функции личности</w:t>
            </w:r>
          </w:p>
          <w:p w:rsidR="00F26B93" w:rsidRPr="000A618F" w:rsidRDefault="00F26B93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93" w:rsidRPr="00C542A5" w:rsidRDefault="00F26B93" w:rsidP="000B6D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7. Институты социализации личности. Семья как институт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8. Общение со сверстниками как условие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диспуту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Диспут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9.Особенности этноса и их влияние на процессы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10.Социализация личности и природная среда: анализ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11. Основные сферы жизнедеятельности человека как важнейшие направления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12. Характеристика механизмов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FF7F98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FF7F98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Психологические механизмы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14. Социально-психологические механизмы социализации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6D547A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15. Факторы и феномены </w:t>
            </w:r>
            <w:proofErr w:type="spellStart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виктимизации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B6D99" w:rsidRDefault="00354125" w:rsidP="000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B6D99" w:rsidRDefault="00354125" w:rsidP="000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A3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16. Деструктивное поведение. Проблемы социализации личности с деструктивным поведением.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A3" w:rsidRPr="00C542A5" w:rsidRDefault="00F06DA3" w:rsidP="00D139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6D547A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354125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354125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13963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0A618F" w:rsidRDefault="00D13963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217A73" w:rsidRDefault="00D13963" w:rsidP="00D139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ОК-7</w:t>
            </w:r>
          </w:p>
          <w:p w:rsidR="00D13963" w:rsidRPr="00217A73" w:rsidRDefault="00D13963" w:rsidP="00D139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ПК-9</w:t>
            </w:r>
          </w:p>
          <w:p w:rsidR="00D13963" w:rsidRDefault="00D13963" w:rsidP="00D139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C542A5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217A73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Default="006D547A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0A618F" w:rsidRDefault="006D547A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0A618F" w:rsidRDefault="006D547A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B22FB1" w:rsidRPr="008E1012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D139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FF7F98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1C6488" w:rsidRDefault="001C6488" w:rsidP="001C648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Социальная м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атрица развития личности - </w:t>
      </w:r>
      <w:r w:rsidR="008C61F6">
        <w:rPr>
          <w:rFonts w:ascii="Times New Roman" w:eastAsia="Times New Roman" w:hAnsi="Times New Roman" w:cs="Times New Roman"/>
          <w:sz w:val="28"/>
          <w:szCs w:val="28"/>
          <w:lang w:eastAsia="ru-RU"/>
        </w:rPr>
        <w:t>5 ч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Матрица личности: структура и содержание. Характеристика духовной, интеллектуальной, эмоциональной, физической матриц.  Процесс социального взаимодействия человека. Биологический и культурный контексты социализации личности.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Социобиология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социология, их методологические аспекты объяснения социального поведения человека. Проблемы современной социализации.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ind w:left="0" w:firstLine="708"/>
        <w:jc w:val="both"/>
        <w:rPr>
          <w:sz w:val="28"/>
          <w:szCs w:val="28"/>
        </w:rPr>
      </w:pPr>
      <w:r w:rsidRPr="003C3BEE">
        <w:rPr>
          <w:sz w:val="28"/>
          <w:szCs w:val="28"/>
        </w:rPr>
        <w:t>Раскройте структуру матрицы личности.</w:t>
      </w:r>
    </w:p>
    <w:p w:rsidR="00FE79B0" w:rsidRPr="003C3BEE" w:rsidRDefault="00FE79B0" w:rsidP="003C3BEE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социальные и теоретические предпосылки выделения социализации личности в самостоятельную дисциплину.</w:t>
      </w:r>
    </w:p>
    <w:p w:rsidR="00FE79B0" w:rsidRPr="003C3BEE" w:rsidRDefault="00FE79B0" w:rsidP="003C3BEE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Закономерности поведения и деятельности людей, обусловленных включением их в социальные группы.</w:t>
      </w:r>
    </w:p>
    <w:p w:rsidR="00FE79B0" w:rsidRPr="003C3BEE" w:rsidRDefault="00FE79B0" w:rsidP="003C3BEE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История формирования социально-психологических идей.    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C3BEE">
        <w:t xml:space="preserve">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Место социализации личности в системе научного знания.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 Биологический и культурный контексты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3.Структура социальной матрицы личности.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Теории развития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Интерпретация факторов социализации в различных психологических теориях личности. Психоаналитические теории развития и социализации личности. Гуманистическое направление в теории личности. </w:t>
      </w:r>
      <w:proofErr w:type="gramStart"/>
      <w:r w:rsidR="00FE79B0"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>Эго-психологическое</w:t>
      </w:r>
      <w:proofErr w:type="gramEnd"/>
      <w:r w:rsidR="00FE79B0"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 направление. Социально-когнитивное направление. Теории нравственного развития личности в процессе социализации.  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процесс формирования личности.</w:t>
      </w:r>
    </w:p>
    <w:p w:rsidR="00FE79B0" w:rsidRPr="003C3BEE" w:rsidRDefault="00FE79B0" w:rsidP="003C3BEE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 чем проявляется</w:t>
      </w:r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 специфика социализации личности как науки.</w:t>
      </w:r>
    </w:p>
    <w:p w:rsidR="00FE79B0" w:rsidRPr="003C3BEE" w:rsidRDefault="00FE79B0" w:rsidP="003C3BEE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методологические проблемы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1.Факторы, влияющие на социализацию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теорий личности на понимание сути ее социализации.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Сущность процесса социализации личности.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социализации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keepNext/>
        <w:widowControl w:val="0"/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Социализация личности – подходы к изучению. Механизмы социализации личности. Факторы социализации личности. Среда, опыт, культура, их роль в социализации личности. Анализ проблем социализации человека, в том числе с ОВ.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Интернализация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роли. Этапы социализации личности (адаптация, индивидуализация, интеграция).</w:t>
      </w:r>
    </w:p>
    <w:p w:rsidR="000B6D99" w:rsidRPr="003C3BEE" w:rsidRDefault="000B6D99" w:rsidP="003C3BEE">
      <w:pPr>
        <w:keepNext/>
        <w:widowControl w:val="0"/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 социализации личности.</w:t>
      </w:r>
    </w:p>
    <w:p w:rsidR="00FE79B0" w:rsidRPr="003C3BEE" w:rsidRDefault="00FE79B0" w:rsidP="003C3BEE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Взаимосвязь социализации личности с другими науками о человеке и обществе. </w:t>
      </w:r>
    </w:p>
    <w:p w:rsidR="00FE79B0" w:rsidRPr="003C3BEE" w:rsidRDefault="00FE79B0" w:rsidP="003C3BEE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Концепция социализации личности В.А. 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Петровского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C3BEE">
        <w:t xml:space="preserve">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Задачи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2.Ведущие механизмы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3.Роль культуры в социализации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3C3B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социализации личности и развитие профессионала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Целенаправленная социализация личности. Стихийная социализация личности. Человек как объект и субъект социализации личности. Стадии социализации личности. Первичная и вторичная социализация личности. Профессиональное и карьерное развитие.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1.Раскройте сущность стихийной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понятие целенаправленной социализации.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3.В чем проявляются понятия объект и субъект социализации.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1.Особенности стадий социализации личности и их взаимосвязь.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2.Характеристика и особенности целенаправленной социализации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Феномены и факторы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Усвоение стереотипов поведения. Социальные нормы, интересы, ценности и их усвоение в процессе социализации. Макро-, мез</w:t>
      </w:r>
      <w:proofErr w:type="gram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микрофакторы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 Среда и ее роль в социализации личности.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Десоциализация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ресоциализация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личности. Самоорганизация личности.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макро-, мез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микрофакторы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Раскройте сущность среды и ее роли в социализации личности.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Роль норм, интересов, ценностей в процессе социализации.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Охарактеризуйте процесс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ресоциализации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1.Специфика социальных норм социализации.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2.Роль среды в социализации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3.Проблемы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Институциональная структура общества.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Статусно-ролевые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 функции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Сущность и структура социальных институтов. Социальные функции личности. Социальный статус личности. Развитие представлений о социальных ролях в онтогенезе. Характеристики социальной роли. Ролевые конфликты.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Внутриролевые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конфликты. Личность и социальный институт: проблемы социализации. 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В чем проявляется специфика социальных институтов.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 Охарактеризуйте социальные функции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 В чем проявляется социальный статус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Раскройте основные проблемы социализации личности.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1.Социальный статус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2.Социальные роли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3.Осбенности ролевых конфликтов.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7. Институты социализации личности. Семья как институт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Целенаправленная социализация личности в семье. Специфические и неспецифические функции семьи. Главные фигуры социализации личности – родители. Модели семейных отношений и их влияние на социализацию личности. Вопросы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десоциализации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современном обществе.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0"/>
        </w:numPr>
        <w:tabs>
          <w:tab w:val="clear" w:pos="0"/>
          <w:tab w:val="num" w:pos="567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Раскройте понятия  специфические и неспецифические функции семьи.  </w:t>
      </w:r>
    </w:p>
    <w:p w:rsidR="00FE79B0" w:rsidRPr="003C3BEE" w:rsidRDefault="00FE79B0" w:rsidP="003C3BEE">
      <w:pPr>
        <w:numPr>
          <w:ilvl w:val="0"/>
          <w:numId w:val="10"/>
        </w:numPr>
        <w:tabs>
          <w:tab w:val="clear" w:pos="0"/>
          <w:tab w:val="num" w:pos="567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Проанализируйте модели семейных отношений и их влияние на социализацию личности. </w:t>
      </w:r>
    </w:p>
    <w:p w:rsidR="00FE79B0" w:rsidRPr="003C3BEE" w:rsidRDefault="00FE79B0" w:rsidP="003C3BEE">
      <w:pPr>
        <w:numPr>
          <w:ilvl w:val="0"/>
          <w:numId w:val="10"/>
        </w:numPr>
        <w:tabs>
          <w:tab w:val="clear" w:pos="0"/>
          <w:tab w:val="num" w:pos="567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Охарактеризуйте процесс целенаправленной социализации личности в семье. 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институтов социализации в процессе развития и формирования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2.Влияние модели семейных отношений на социализацию.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3.Характеристика проявлений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десоциализации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Общение со сверстниками как условие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Малые группы как социальная микросреда социализации личности. Типы отношений между сверстниками: психологический аспект проблемы социализации. Значение субкультуры малой группы в социализации личности. Конформизм и нонконформизм.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феномен влияния людей на поведение окружающих.</w:t>
      </w:r>
    </w:p>
    <w:p w:rsidR="00FE79B0" w:rsidRPr="003C3BEE" w:rsidRDefault="00FE79B0" w:rsidP="003C3BEE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Раскройте сущность феномена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ингибиции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E79B0" w:rsidRPr="003C3BEE" w:rsidRDefault="00FE79B0" w:rsidP="003C3BEE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чем смысл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фасилитации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эффекта аудитории в обыденной жизни.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Конформность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черта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Особенности этноса и их влияние на процессы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Этнос как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мезофактор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 Особенности этноса. Аккультурация и ее влияние на социализацию личности. Последствия межкультурных контактов и их влияние на социализацию. Культурные ассимиляторы как обучение взаимодействию представителей различных этнических групп.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Объясните феномен влияния этноса на процессы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Как проявляется этнос как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мезофактор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 Культурные ассимиляторы как обучение взаимодействию представителей различных этнических групп.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1.Влияние межкультурных контактов на социализацию.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2.Специфика проявления этнических особенностей в процессе социализации.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Толерантное восприятие этнических и культурных различий.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Социализация личности и природная среда: анализ проблем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Тип поселения как фактор социализации личности. Городская и сельская ментальность – диапазон индивидуальных и групповых проявлений бытия. Специфика социально-психологической ситуации в городе и селе. Возможности самоактуализации и самореализации личности. Анализ проблем социализации и перспективы интеграции современной личности в общество.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4"/>
        </w:numPr>
        <w:tabs>
          <w:tab w:val="num" w:pos="-1069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чем специфика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городской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сельской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ментальностей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E79B0" w:rsidRPr="003C3BEE" w:rsidRDefault="00FE79B0" w:rsidP="003C3BEE">
      <w:pPr>
        <w:numPr>
          <w:ilvl w:val="0"/>
          <w:numId w:val="14"/>
        </w:numPr>
        <w:tabs>
          <w:tab w:val="num" w:pos="-1069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специфику социально-психологической ситуации в городе и селе.</w:t>
      </w:r>
    </w:p>
    <w:p w:rsidR="00FE79B0" w:rsidRPr="003C3BEE" w:rsidRDefault="00FE79B0" w:rsidP="003C3BEE">
      <w:pPr>
        <w:numPr>
          <w:ilvl w:val="0"/>
          <w:numId w:val="14"/>
        </w:numPr>
        <w:tabs>
          <w:tab w:val="num" w:pos="-1069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возможности самоактуализации и самореализации личности в городе и селе.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1.Проблемы интеграции личности в общество.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2.Этапы социализации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Основные сферы жизнедеятельности человека как важнейшие направления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Поведенческая характеристика личности. Эмоционально-чувственная сфера социализации личности. Бытийный и познавательный аспекты социализации личности. Морально-нравственная и межличностная сферы жизнедеятельности личности и их роль в социализации.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Раскройте сущность поведенческой характеристики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Охарактеризуйте эмоционально-чувственную сферу социализации личности.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 Роль морально-нравственной и межличностной сферы жизнедеятельности личности в ее социализации.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1.Характеристика основных сфер жизнедеятельности общества.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2.Влияние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внутриличностных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 на процесс</w:t>
      </w:r>
      <w:proofErr w:type="gram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Характеристика основных механизмов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  <w:tab w:val="left" w:pos="918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механизма в психологии. Закономерности и законы функционирования психического. Особенности механизмов процесса социализации личности. Традиционный, институциональный, стилизованный,  межличностный механизмы социализации.</w:t>
      </w:r>
    </w:p>
    <w:p w:rsidR="000B6D99" w:rsidRPr="003C3BEE" w:rsidRDefault="000B6D99" w:rsidP="003C3BEE">
      <w:pPr>
        <w:tabs>
          <w:tab w:val="left" w:pos="993"/>
          <w:tab w:val="left" w:pos="1134"/>
          <w:tab w:val="left" w:pos="918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сущность основных механизмов социализации личности.</w:t>
      </w:r>
    </w:p>
    <w:p w:rsidR="00FE79B0" w:rsidRPr="003C3BEE" w:rsidRDefault="00FE79B0" w:rsidP="003C3BEE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типы и виды механизмов процесса социализации личности.</w:t>
      </w:r>
    </w:p>
    <w:p w:rsidR="00FE79B0" w:rsidRPr="003C3BEE" w:rsidRDefault="00FE79B0" w:rsidP="003C3BEE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Роль закономерностей и законов функционирования психического в социализации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1.Традиционный механизм социализации.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стилизованного механизма социализации.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13. Психологические механизмы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Имитация. Идентификация. Стыд. Чувство вины. Позитивные и негативные механизмы социализации личности. Теории научения. Стадии развития личности в процессе социализации.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3"/>
        </w:numPr>
        <w:tabs>
          <w:tab w:val="num" w:pos="0"/>
          <w:tab w:val="num" w:pos="567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механизм имитации.</w:t>
      </w:r>
    </w:p>
    <w:p w:rsidR="00FE79B0" w:rsidRPr="003C3BEE" w:rsidRDefault="00FE79B0" w:rsidP="003C3BEE">
      <w:pPr>
        <w:numPr>
          <w:ilvl w:val="0"/>
          <w:numId w:val="13"/>
        </w:numPr>
        <w:tabs>
          <w:tab w:val="num" w:pos="0"/>
          <w:tab w:val="num" w:pos="567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Какова роль чувства стыда и вины в социализации личности.</w:t>
      </w:r>
    </w:p>
    <w:p w:rsidR="00FE79B0" w:rsidRPr="003C3BEE" w:rsidRDefault="00FE79B0" w:rsidP="003C3BEE">
      <w:pPr>
        <w:numPr>
          <w:ilvl w:val="0"/>
          <w:numId w:val="13"/>
        </w:numPr>
        <w:tabs>
          <w:tab w:val="num" w:pos="0"/>
          <w:tab w:val="num" w:pos="567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позитивные и негативные механизмы социализации личности.</w:t>
      </w:r>
    </w:p>
    <w:p w:rsidR="00FE79B0" w:rsidRPr="003C3BEE" w:rsidRDefault="00FE79B0" w:rsidP="003C3BEE">
      <w:pPr>
        <w:numPr>
          <w:ilvl w:val="0"/>
          <w:numId w:val="13"/>
        </w:numPr>
        <w:tabs>
          <w:tab w:val="num" w:pos="0"/>
          <w:tab w:val="num" w:pos="567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процесс этапов развития личности в социализации.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3BEE">
        <w:rPr>
          <w:rFonts w:ascii="Times New Roman" w:hAnsi="Times New Roman" w:cs="Times New Roman"/>
          <w:sz w:val="28"/>
          <w:szCs w:val="28"/>
        </w:rPr>
        <w:t xml:space="preserve"> Особенности протекания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 идентификации.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2.Механизмы индивидуализации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Негативные механизмы социализации личности.</w:t>
      </w:r>
    </w:p>
    <w:p w:rsidR="000B6D99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Социально-психологические механизмы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  <w:tab w:val="left" w:pos="972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Импринтинг. Подражание. Экзистенциальный нажим. Внушение. Рефлексия. Социальная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фасилитация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Конформность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Нонконформизм. Теории </w:t>
      </w:r>
      <w:proofErr w:type="gram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научения.</w:t>
      </w:r>
    </w:p>
    <w:p w:rsidR="000B6D99" w:rsidRPr="003C3BEE" w:rsidRDefault="000B6D99" w:rsidP="003C3BEE">
      <w:pPr>
        <w:tabs>
          <w:tab w:val="left" w:pos="993"/>
          <w:tab w:val="left" w:pos="1134"/>
          <w:tab w:val="left" w:pos="972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Охарактеризуйте подражание как механизм социализации личности.</w:t>
      </w:r>
    </w:p>
    <w:p w:rsidR="00FE79B0" w:rsidRPr="003C3BEE" w:rsidRDefault="00FE79B0" w:rsidP="003C3BEE">
      <w:pPr>
        <w:numPr>
          <w:ilvl w:val="0"/>
          <w:numId w:val="1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такой механизм социализации как  подражание.</w:t>
      </w:r>
    </w:p>
    <w:p w:rsidR="00FE79B0" w:rsidRPr="003C3BEE" w:rsidRDefault="00FE79B0" w:rsidP="003C3BEE">
      <w:pPr>
        <w:numPr>
          <w:ilvl w:val="0"/>
          <w:numId w:val="18"/>
        </w:numPr>
        <w:tabs>
          <w:tab w:val="num" w:pos="-93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 чем сущность такого механизма социализации как внушение.</w:t>
      </w:r>
    </w:p>
    <w:p w:rsidR="00FE79B0" w:rsidRPr="003C3BEE" w:rsidRDefault="00FE79B0" w:rsidP="003C3BEE">
      <w:pPr>
        <w:numPr>
          <w:ilvl w:val="0"/>
          <w:numId w:val="18"/>
        </w:numPr>
        <w:tabs>
          <w:tab w:val="num" w:pos="-93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чем заключается теория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научения.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1.Рефлексия как механизм социализации.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2.Конформность и нонконформизм.</w:t>
      </w:r>
    </w:p>
    <w:p w:rsidR="000B6D99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Факторы и феномены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как жертва социализации. Социальные факторы </w:t>
      </w:r>
      <w:proofErr w:type="spellStart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Феноменология </w:t>
      </w:r>
      <w:proofErr w:type="spellStart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Виктимное</w:t>
      </w:r>
      <w:proofErr w:type="spellEnd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</w:t>
      </w:r>
    </w:p>
    <w:p w:rsidR="000B6D99" w:rsidRPr="003C3BEE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5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феномен понятия «человек как жертва социализации».</w:t>
      </w:r>
    </w:p>
    <w:p w:rsidR="00FE79B0" w:rsidRPr="003C3BEE" w:rsidRDefault="00FE79B0" w:rsidP="003C3BEE">
      <w:pPr>
        <w:numPr>
          <w:ilvl w:val="0"/>
          <w:numId w:val="15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Дайте понятие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виктимного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поведения.</w:t>
      </w:r>
    </w:p>
    <w:p w:rsidR="00FE79B0" w:rsidRPr="003C3BEE" w:rsidRDefault="00FE79B0" w:rsidP="003C3BEE">
      <w:pPr>
        <w:numPr>
          <w:ilvl w:val="0"/>
          <w:numId w:val="15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Раскройте социальные факторы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виктимизации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1.Проблемы процесса социализации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2.Особенности современной социализации личности: трудности и перспективы.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3.Характерологические особенности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виктимной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0B6D99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Деструктивное поведение. Проблемы социализации личности с деструктивным поведением 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социальной деструкции. Детерминанты деструктивного поведения.</w:t>
      </w:r>
      <w:r w:rsidR="00FE79B0" w:rsidRPr="003C3BEE">
        <w:t xml:space="preserve">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Проблемы социализации личности с деструктивным поведением. Планирование собственной жизнедеятельности как фактор успешной социализации. Способность к самосовершенствованию.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7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социальной деструкции.</w:t>
      </w:r>
    </w:p>
    <w:p w:rsidR="00FE79B0" w:rsidRPr="003C3BEE" w:rsidRDefault="00FE79B0" w:rsidP="003C3BEE">
      <w:pPr>
        <w:numPr>
          <w:ilvl w:val="0"/>
          <w:numId w:val="17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детерминанты деструктивного поведения.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3.Характеристика деструктивного поведения.</w:t>
      </w:r>
    </w:p>
    <w:p w:rsidR="00FE79B0" w:rsidRPr="003C3BEE" w:rsidRDefault="00FE79B0" w:rsidP="003C3BE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самосовершенствования личности.</w:t>
      </w:r>
    </w:p>
    <w:p w:rsidR="00FE79B0" w:rsidRPr="003C3BEE" w:rsidRDefault="00FE79B0" w:rsidP="003C3BE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2.Деструктивное поведение: проблемы и профилактика. </w:t>
      </w:r>
    </w:p>
    <w:p w:rsidR="00FE79B0" w:rsidRDefault="00FE79B0" w:rsidP="00FE79B0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C6488" w:rsidRDefault="001C6488" w:rsidP="001C6488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>5.2.2. Содержание дисциплины</w:t>
      </w:r>
      <w:r w:rsidRPr="00C542A5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0B6D99" w:rsidRPr="00C542A5" w:rsidRDefault="000B6D99" w:rsidP="001C6488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165"/>
        <w:gridCol w:w="1559"/>
        <w:gridCol w:w="567"/>
        <w:gridCol w:w="709"/>
        <w:gridCol w:w="709"/>
        <w:gridCol w:w="850"/>
        <w:gridCol w:w="1701"/>
        <w:gridCol w:w="1276"/>
      </w:tblGrid>
      <w:tr w:rsidR="005D4D01" w:rsidRPr="008E1012" w:rsidTr="005D4D01">
        <w:trPr>
          <w:cantSplit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5D4D01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D4D01" w:rsidRPr="008E1012" w:rsidTr="005D4D01">
        <w:trPr>
          <w:cantSplit/>
          <w:trHeight w:val="88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5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01" w:rsidRPr="008E1012" w:rsidTr="005D4D01">
        <w:trPr>
          <w:cantSplit/>
          <w:trHeight w:val="371"/>
        </w:trPr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D01" w:rsidRPr="008E1012" w:rsidRDefault="005D4D01" w:rsidP="005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E19" w:rsidRPr="008E1012" w:rsidTr="005D4D01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5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9" w:rsidRPr="008E1012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1. Социальная матрица развития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2. Теории развития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круглому столу подготовка 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3.Сущность процесса социализации. Проблемы социализации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4. Условия социализации личности и развития профессионала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5. Феномены и факторы социализации личности.</w:t>
            </w:r>
            <w:r w:rsidRPr="000A618F">
              <w:rPr>
                <w:sz w:val="24"/>
                <w:szCs w:val="24"/>
              </w:rPr>
              <w:t xml:space="preserve"> </w:t>
            </w: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Самоорганизация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6. Институциональная структура общества. </w:t>
            </w:r>
            <w:proofErr w:type="spellStart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Статусно-ролевые</w:t>
            </w:r>
            <w:proofErr w:type="spellEnd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социальные функции личности</w:t>
            </w:r>
          </w:p>
          <w:p w:rsidR="0080221B" w:rsidRPr="000A618F" w:rsidRDefault="0080221B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1B" w:rsidRDefault="0080221B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80221B" w:rsidRDefault="00505D08" w:rsidP="00505D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2</w:t>
            </w:r>
          </w:p>
          <w:p w:rsidR="002E6E19" w:rsidRPr="00C542A5" w:rsidRDefault="002E6E19" w:rsidP="00505D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7. Институты социализации личности. Семья как институт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8. Общение со сверстниками как условие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80221B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диспуту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Диспут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9.Особенности этноса и их влияние на процессы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10.Социализация личности и природная среда: анализ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11. Основные сферы жизнедеятельности человека как важнейшие направления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12. Характеристика механизмов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FF7F98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Психологические механизмы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14. Социально-психологические механизмы социализации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15. Факторы и феномены </w:t>
            </w:r>
            <w:proofErr w:type="spellStart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виктимизации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16. Деструктивное поведение. Проблемы социализации личности с деструктивным поведением.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E19" w:rsidRPr="008E1012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9" w:rsidRPr="00217A73" w:rsidRDefault="002E6E19" w:rsidP="005D4D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</w:tbl>
    <w:p w:rsidR="00221A62" w:rsidRPr="00C542A5" w:rsidRDefault="00221A62" w:rsidP="002E6E1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Социальная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атрица развития личности – 4,5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Матрица личности: структура и содержание. Характеристика духовной, интеллектуальной, эмоциональной, физической матриц.  Процесс социального взаимодействия человека. Биологический и культурный контексты социализации личности.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Социобиология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социология, их методологические аспекты объяснения социального поведения человека. Проблемы современной социализации.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ind w:left="0" w:firstLine="708"/>
        <w:jc w:val="both"/>
        <w:rPr>
          <w:sz w:val="28"/>
          <w:szCs w:val="28"/>
        </w:rPr>
      </w:pPr>
      <w:r w:rsidRPr="003C3BEE">
        <w:rPr>
          <w:sz w:val="28"/>
          <w:szCs w:val="28"/>
        </w:rPr>
        <w:t>Раскройте структуру матрицы личности.</w:t>
      </w:r>
    </w:p>
    <w:p w:rsidR="005D4D01" w:rsidRPr="003C3BEE" w:rsidRDefault="005D4D01" w:rsidP="005D4D01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социальные и теоретические предпосылки выделения социализации личности в самостоятельную дисциплину.</w:t>
      </w:r>
    </w:p>
    <w:p w:rsidR="005D4D01" w:rsidRPr="003C3BEE" w:rsidRDefault="005D4D01" w:rsidP="005D4D01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Закономерности поведения и деятельности людей, обусловленных включением их в социальные группы.</w:t>
      </w:r>
    </w:p>
    <w:p w:rsidR="005D4D01" w:rsidRPr="003C3BEE" w:rsidRDefault="005D4D01" w:rsidP="005D4D01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История формирования социально-психологических идей.    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C3BEE">
        <w:t xml:space="preserve">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Место социализации личности в системе научного знания.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 Биологический и культурный контексты социализации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3.Структура социальной матрицы личности.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Теории развития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7,5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0,5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Интерпретация факторов социализации в различных психологических теориях личности. Психоаналитические теории развития и социализации личности. Гуманистическое направление в теории личности. </w:t>
      </w:r>
      <w:proofErr w:type="gramStart"/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>Эго-психологическое</w:t>
      </w:r>
      <w:proofErr w:type="gramEnd"/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 направление. Социально-когнитивное направление. Теории нравственного развития личности в процессе социализации.  </w:t>
      </w:r>
    </w:p>
    <w:p w:rsidR="005D4D01" w:rsidRPr="003C3BEE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процесс формирования личности.</w:t>
      </w:r>
    </w:p>
    <w:p w:rsidR="005D4D01" w:rsidRPr="003C3BEE" w:rsidRDefault="005D4D01" w:rsidP="005D4D01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 чем проявляется</w:t>
      </w:r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 специфика социализации личности как науки.</w:t>
      </w:r>
    </w:p>
    <w:p w:rsidR="005D4D01" w:rsidRPr="003C3BEE" w:rsidRDefault="005D4D01" w:rsidP="005D4D01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методологические проблемы социализации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1.Факторы, влияющие на социализацию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теорий личности на понимание сути ее социализации.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Сущность процесса социализации личности.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социализации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7,5 ч.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5D4D01">
        <w:rPr>
          <w:rFonts w:ascii="Times New Roman" w:hAnsi="Times New Roman" w:cs="Times New Roman"/>
          <w:sz w:val="28"/>
          <w:szCs w:val="28"/>
        </w:rPr>
        <w:t xml:space="preserve"> ч. Содержание: Социализация личности – подходы к изучению. Механизмы социализации личности. Факторы социализации личности. Среда, опыт, культура, их роль в социализации личности. Анализ проблем социализации человека, в том числе с ОВ. </w:t>
      </w:r>
      <w:proofErr w:type="spellStart"/>
      <w:r w:rsidRPr="005D4D01">
        <w:rPr>
          <w:rFonts w:ascii="Times New Roman" w:hAnsi="Times New Roman" w:cs="Times New Roman"/>
          <w:sz w:val="28"/>
          <w:szCs w:val="28"/>
        </w:rPr>
        <w:t>Интернализация</w:t>
      </w:r>
      <w:proofErr w:type="spellEnd"/>
      <w:r w:rsidRPr="005D4D01">
        <w:rPr>
          <w:rFonts w:ascii="Times New Roman" w:hAnsi="Times New Roman" w:cs="Times New Roman"/>
          <w:sz w:val="28"/>
          <w:szCs w:val="28"/>
        </w:rPr>
        <w:t xml:space="preserve"> роли. Этапы социализации личности (адаптация, индивидуализация, интеграция).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4D01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4D01">
        <w:rPr>
          <w:rFonts w:ascii="Times New Roman" w:hAnsi="Times New Roman" w:cs="Times New Roman"/>
          <w:sz w:val="28"/>
          <w:szCs w:val="28"/>
        </w:rPr>
        <w:t>Предмет социализации личности.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4D01">
        <w:rPr>
          <w:rFonts w:ascii="Times New Roman" w:hAnsi="Times New Roman" w:cs="Times New Roman"/>
          <w:sz w:val="28"/>
          <w:szCs w:val="28"/>
        </w:rPr>
        <w:t xml:space="preserve">Взаимосвязь социализации личности с другими науками о человеке и обществе. 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4D01">
        <w:rPr>
          <w:rFonts w:ascii="Times New Roman" w:hAnsi="Times New Roman" w:cs="Times New Roman"/>
          <w:sz w:val="28"/>
          <w:szCs w:val="28"/>
        </w:rPr>
        <w:t xml:space="preserve">Концепция социализации личности В.А.  </w:t>
      </w:r>
      <w:proofErr w:type="gramStart"/>
      <w:r w:rsidRPr="005D4D01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5D4D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>1. Задачи социализации личности.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>2.Ведущие механизмы социализации личности.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>3.Роль культуры в социализации личности.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3C3B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социализации личности и развитие профессионала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Целенаправленная социализация личности. Стихийная социализация личности. Человек как объект и субъект социализации личности. Стадии социализации личности. Первичная и вторичная социализация личности. Профессиональное и карьерное развитие.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сущность стихийной социализации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понятие целенаправленной социализации.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3.В чем проявляются понятия объект и субъект социализации.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1.Особенности стадий социализации личности и их взаимосвязь.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2.Характеристика и особенности целенаправленной социализации личности.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Феномены и факторы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Усвоение стереотипов поведения. Социальные нормы, интересы, ценности и их усвоение в процессе социализации. Макро-, мез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микрофакторы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 Среда и ее роль в социализации личности.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Десоциализация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ресоциализация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личности. Самоорганизация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макро-, мез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микрофакторы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Раскройте сущность среды и ее роли в социализации личности.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Роль норм, интересов, ценностей в процессе социализации.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Охарактеризуйте процесс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ресоциализации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1.Специфика социальных норм социализации.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2.Роль среды в социализации личности.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3.Проблемы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6. Институциональная структура общества.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Статусно-ролевые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 функции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8,5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Сущность и структура социальных институтов. Социальные функции личности. Социальный статус личности. Развитие представлений о социальных ролях в онтогенезе. Характеристики социальной роли. Ролевые конфликты.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Внутриролевые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конфликты. Личность и социальный институт: проблемы социализации.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В чем проявляется специфика социальных институтов.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 Охарактеризуйте социальные функции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 В чем проявляется социальный статус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Раскройте основные проблемы социализации личности.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1.Социальный статус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2.Социальные роли личности.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3.Осбенности ролевых конфликтов.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Институты социализации личности. Семья как институт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,5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Целенаправленная социализация личности в семье. Специфические и неспецифические функции семьи. Главные фигуры социализации личности – родители. Модели семейных отношений и их влияние на социализацию личности. Вопросы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десоциализации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современном обществе.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Общение со сверстниками как условие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Малые группы как социальная микросреда социализации личности. Типы отношений между сверстниками: психологический аспект проблемы социализации. Значение субкультуры малой группы в социализации личности. Конформизм и нонконформизм.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феномен влияния людей на поведение окружающих.</w:t>
      </w:r>
    </w:p>
    <w:p w:rsidR="005D4D01" w:rsidRPr="003C3BEE" w:rsidRDefault="005D4D01" w:rsidP="005D4D01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Раскройте сущность феномена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ингибиции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D4D01" w:rsidRPr="003C3BEE" w:rsidRDefault="005D4D01" w:rsidP="005D4D01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чем смысл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фасилитации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эффекта аудитории в обыденной жизни.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Конформность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черта личности.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Особенности этноса и их влияние на процессы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6,5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Этнос как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мезофактор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 Особенности этноса. Аккультурация и ее влияние на социализацию личности. Последствия межкультурных контактов и их влияние на социализацию. Культурные ассимиляторы как обучение взаимодействию представителей различных этнических групп.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Социализация личности и природная среда: анализ проблем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Тип поселения как фактор социализации личности. Городская и сельская ментальность – диапазон индивидуальных и групповых проявлений бытия. Специфика социально-психологической ситуации в городе и селе. Возможности самоактуализации и самореализации личности. Анализ проблем социализации и перспективы интеграции современной личности в общество.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Основные сферы жизнедеятельности человека как важнейшие направления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Поведенческая характеристика личности. Эмоционально-чувственная сфера социализации личности. Бытийный и познавательный аспекты социализации личности. Морально-нравственная и межличностная сферы жизнедеятельности личности и их роль в социализации.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Характеристика основных механизмов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993"/>
          <w:tab w:val="left" w:pos="1134"/>
          <w:tab w:val="left" w:pos="918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механизма в психологии. Закономерности и законы функционирования психического. Особенности механизмов процесса социализации личности. Традиционный, институциональный, стилизованный,  межличностный механизмы социализации.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13. Психологические механизмы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Имитация. Идентификация. Стыд. Чувство вины. Позитивные и негативные механизмы социализации личности. Теории научения. Стадии развития личности в процессе социализации.</w:t>
      </w:r>
    </w:p>
    <w:p w:rsidR="005D4D01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Социально-психологические механизмы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993"/>
          <w:tab w:val="left" w:pos="1134"/>
          <w:tab w:val="left" w:pos="972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Импринтинг. Подражание. Экзистенциальный нажим. Внушение. Рефлексия. Социальная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фасилитация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Конформность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Нонконформизм. Теории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научения.</w:t>
      </w:r>
    </w:p>
    <w:p w:rsidR="005D4D01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Факторы и феномены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 ч.</w:t>
      </w:r>
    </w:p>
    <w:p w:rsidR="005D4D01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как жертва социализации. Социальные факторы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Феноменология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Виктимное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</w:t>
      </w:r>
    </w:p>
    <w:p w:rsidR="005D4D01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Деструктивное поведение. Проблемы социализации личности с деструктивным поведением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социальной деструкции. Детерминанты деструктивного поведения.</w:t>
      </w:r>
      <w:r w:rsidRPr="003C3BEE">
        <w:t xml:space="preserve">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Проблемы социализации личности с деструктивным поведением. Планирование собственной жизнедеятельности как фактор успешной социализации. Способность к самосовершенствованию.</w:t>
      </w:r>
    </w:p>
    <w:p w:rsidR="00402A64" w:rsidRPr="00DB2D7F" w:rsidRDefault="00402A64" w:rsidP="00C542A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D4D01" w:rsidRPr="005D4D01" w:rsidRDefault="005D4D01" w:rsidP="005D4D0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D4D01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D4D01" w:rsidRPr="005D4D01" w:rsidRDefault="005D4D01" w:rsidP="005D4D01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D4D01" w:rsidRPr="005D4D01" w:rsidRDefault="005D4D01" w:rsidP="005D4D0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34009A" w:rsidRPr="00996739" w:rsidRDefault="0034009A" w:rsidP="0034009A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4009A" w:rsidRPr="00AE2FB6" w:rsidRDefault="003C3BEE" w:rsidP="003C3BEE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34009A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освоения дисциплины (модулю)</w:t>
      </w:r>
    </w:p>
    <w:p w:rsidR="003C3BEE" w:rsidRDefault="003C3BEE" w:rsidP="0034009A">
      <w:pPr>
        <w:keepNext/>
        <w:tabs>
          <w:tab w:val="left" w:pos="1843"/>
        </w:tabs>
        <w:suppressAutoHyphens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4009A" w:rsidRPr="00996739" w:rsidRDefault="0034009A" w:rsidP="0034009A">
      <w:pPr>
        <w:keepNext/>
        <w:tabs>
          <w:tab w:val="left" w:pos="1843"/>
        </w:tabs>
        <w:suppressAutoHyphens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7.1. Основная литература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3686"/>
        <w:gridCol w:w="1842"/>
        <w:gridCol w:w="2097"/>
      </w:tblGrid>
      <w:tr w:rsidR="008E5499" w:rsidRPr="008E5499" w:rsidTr="008E5499">
        <w:trPr>
          <w:trHeight w:val="828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49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2097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8E5499" w:rsidRPr="008E5499" w:rsidTr="008E5499">
        <w:trPr>
          <w:trHeight w:val="243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5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/ 5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Абдикерова</w:t>
            </w:r>
            <w:proofErr w:type="spell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Г.О. Социология личности [Электронный ресурс]</w:t>
            </w:r>
            <w:proofErr w:type="gram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:</w:t>
            </w:r>
            <w:proofErr w:type="gram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учебное пособие / Г.О. </w:t>
            </w:r>
            <w:proofErr w:type="spell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Абдикерова</w:t>
            </w:r>
            <w:proofErr w:type="spell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. — Электрон</w:t>
            </w:r>
            <w:proofErr w:type="gram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екстовые данные. — Алматы: Казахский национальный университет им. </w:t>
            </w:r>
            <w:proofErr w:type="spell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аль-Фараби</w:t>
            </w:r>
            <w:proofErr w:type="spell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, 2014. — 136 c. — 978-601-04-0704-6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2097" w:type="dxa"/>
            <w:vAlign w:val="center"/>
          </w:tcPr>
          <w:p w:rsidR="008E5499" w:rsidRPr="008E5499" w:rsidRDefault="00EC1EE6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E5499" w:rsidRPr="008E5499">
                <w:rPr>
                  <w:rStyle w:val="ab"/>
                  <w:sz w:val="24"/>
                  <w:szCs w:val="24"/>
                  <w:shd w:val="clear" w:color="auto" w:fill="FCFCFC"/>
                </w:rPr>
                <w:t>http://www.iprbookshop.ru/58446.html</w:t>
              </w:r>
            </w:hyperlink>
          </w:p>
        </w:tc>
      </w:tr>
      <w:tr w:rsidR="008E5499" w:rsidRPr="008E5499" w:rsidTr="008E5499">
        <w:trPr>
          <w:trHeight w:val="1890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5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/ 5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hd w:val="clear" w:color="auto" w:fill="FCFCF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психология [Электронный ресурс]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/ Т.В. </w:t>
            </w:r>
            <w:proofErr w:type="spell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Бендас</w:t>
            </w:r>
            <w:proofErr w:type="spell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[и др.]. — Электрон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екстовые данные. — Оренбург: Оренбургский государственный университет, ЭБС АСВ,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355 c. — 978-5-7410-1255-0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E5499" w:rsidRPr="008E5499" w:rsidRDefault="00EC1EE6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E5499" w:rsidRPr="008E5499">
                <w:rPr>
                  <w:rStyle w:val="ab"/>
                  <w:rFonts w:eastAsia="Times New Roman"/>
                  <w:sz w:val="24"/>
                  <w:szCs w:val="24"/>
                  <w:lang w:eastAsia="ru-RU"/>
                </w:rPr>
                <w:t>http://www.iprbookshop.ru/52332.html</w:t>
              </w:r>
            </w:hyperlink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09A" w:rsidRPr="001D258A" w:rsidRDefault="0034009A" w:rsidP="0034009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4009A" w:rsidRPr="00996739" w:rsidRDefault="0034009A" w:rsidP="0034009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34009A" w:rsidRPr="00996739" w:rsidRDefault="0034009A" w:rsidP="0034009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3686"/>
        <w:gridCol w:w="1842"/>
        <w:gridCol w:w="2238"/>
      </w:tblGrid>
      <w:tr w:rsidR="008E5499" w:rsidRPr="008E5499" w:rsidTr="008E5499">
        <w:trPr>
          <w:trHeight w:val="828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49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2238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8E5499" w:rsidRPr="008E5499" w:rsidTr="00B00F8A">
        <w:trPr>
          <w:trHeight w:val="415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5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/ 5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Основы социокультурной интеграции и адаптации [Электронный ресурс] : учебное пособие /</w:t>
            </w:r>
            <w:proofErr w:type="gram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.</w:t>
            </w:r>
            <w:proofErr w:type="gram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— Электрон. текстовые данные. — Ставрополь: Северо-Кавказский </w:t>
            </w:r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lastRenderedPageBreak/>
              <w:t>федеральный университет, 2015. — 121 c. — 2227-8397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1-16</w:t>
            </w:r>
          </w:p>
        </w:tc>
        <w:tc>
          <w:tcPr>
            <w:tcW w:w="2238" w:type="dxa"/>
            <w:vAlign w:val="center"/>
          </w:tcPr>
          <w:p w:rsidR="008E5499" w:rsidRPr="008E5499" w:rsidRDefault="00EC1EE6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E5499" w:rsidRPr="008E5499">
                <w:rPr>
                  <w:rStyle w:val="ab"/>
                  <w:sz w:val="24"/>
                  <w:szCs w:val="24"/>
                  <w:shd w:val="clear" w:color="auto" w:fill="FCFCFC"/>
                </w:rPr>
                <w:t>http://www.iprbookshop.ru/63118.html</w:t>
              </w:r>
            </w:hyperlink>
          </w:p>
        </w:tc>
      </w:tr>
      <w:tr w:rsidR="008E5499" w:rsidRPr="008E5499" w:rsidTr="008E5499">
        <w:trPr>
          <w:trHeight w:val="426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5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/ 5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hd w:val="clear" w:color="auto" w:fill="FCFCF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Юревич А.В. Психология социальных явлений [Электронный ресурс] / А.В. Юревич. — Электрон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екстовые данные. — М.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психологии РАН, 2014. — 352 c. — 978-5-9270-0288-7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2238" w:type="dxa"/>
            <w:vAlign w:val="center"/>
          </w:tcPr>
          <w:p w:rsidR="008E5499" w:rsidRPr="008E5499" w:rsidRDefault="00EC1EE6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E5499" w:rsidRPr="008E5499">
                <w:rPr>
                  <w:rStyle w:val="ab"/>
                  <w:rFonts w:eastAsia="Times New Roman"/>
                  <w:sz w:val="24"/>
                  <w:szCs w:val="24"/>
                  <w:lang w:eastAsia="ru-RU"/>
                </w:rPr>
                <w:t>http://www.iprbookshop.ru/51948.html</w:t>
              </w:r>
            </w:hyperlink>
          </w:p>
        </w:tc>
      </w:tr>
    </w:tbl>
    <w:p w:rsidR="0034009A" w:rsidRPr="008E5499" w:rsidRDefault="0034009A" w:rsidP="0034009A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009A" w:rsidRPr="00996739" w:rsidRDefault="003C3BEE" w:rsidP="003C3BEE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34009A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3C3BEE" w:rsidRPr="00996739" w:rsidRDefault="003C3BEE" w:rsidP="0034009A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B87493" w:rsidRPr="00E80460" w:rsidTr="0046402F"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B87493" w:rsidRPr="00E80460" w:rsidTr="0046402F">
        <w:trPr>
          <w:trHeight w:val="227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B87493" w:rsidRPr="00E80460" w:rsidRDefault="00EC1EE6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B87493" w:rsidRPr="00E80460" w:rsidTr="0046402F">
        <w:trPr>
          <w:trHeight w:val="227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B87493" w:rsidRPr="00E80460" w:rsidRDefault="00EC1EE6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B87493" w:rsidRPr="00E80460" w:rsidTr="0046402F">
        <w:trPr>
          <w:trHeight w:val="227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B87493" w:rsidRPr="00E80460" w:rsidRDefault="00EC1EE6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B87493" w:rsidRPr="00E80460" w:rsidTr="0046402F">
        <w:trPr>
          <w:trHeight w:val="227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B87493" w:rsidRPr="00E80460" w:rsidRDefault="00EC1EE6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B87493" w:rsidRPr="00E80460" w:rsidTr="0046402F">
        <w:trPr>
          <w:trHeight w:val="345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B87493" w:rsidRPr="00E80460" w:rsidRDefault="00EC1EE6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B87493" w:rsidRPr="00E80460" w:rsidTr="0046402F">
        <w:trPr>
          <w:trHeight w:val="525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B87493" w:rsidRPr="00E80460" w:rsidRDefault="00EC1EE6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B87493" w:rsidRPr="00E80460" w:rsidTr="0046402F">
        <w:trPr>
          <w:trHeight w:val="360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B87493" w:rsidRPr="00E80460" w:rsidRDefault="00EC1EE6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B87493" w:rsidRPr="00E80460" w:rsidTr="0046402F">
        <w:trPr>
          <w:trHeight w:val="360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B87493" w:rsidRPr="00E80460" w:rsidRDefault="00EC1EE6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B87493" w:rsidRPr="00E80460" w:rsidTr="0046402F">
        <w:trPr>
          <w:trHeight w:val="360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B87493" w:rsidRPr="00E80460" w:rsidRDefault="00EC1EE6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34009A" w:rsidRPr="00996739" w:rsidRDefault="0034009A" w:rsidP="0034009A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009A" w:rsidRDefault="003C3BEE" w:rsidP="003C3BEE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34009A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(модулю); включая перечень программного обеспечения и информационных справочных систем (при необходимости)</w:t>
      </w:r>
    </w:p>
    <w:p w:rsidR="00AF0575" w:rsidRPr="00996739" w:rsidRDefault="00AF0575" w:rsidP="00AF0575">
      <w:pPr>
        <w:tabs>
          <w:tab w:val="left" w:pos="1276"/>
        </w:tabs>
        <w:suppressAutoHyphens/>
        <w:autoSpaceDE w:val="0"/>
        <w:spacing w:after="0" w:line="240" w:lineRule="auto"/>
        <w:ind w:left="114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009A" w:rsidRPr="00996739" w:rsidRDefault="0034009A" w:rsidP="0034009A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34009A" w:rsidRPr="00996739" w:rsidRDefault="0034009A" w:rsidP="0034009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34009A" w:rsidRPr="00996739" w:rsidRDefault="0034009A" w:rsidP="0034009A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И</w:t>
      </w:r>
      <w:r w:rsidRPr="00996739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996739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34009A" w:rsidRDefault="0034009A" w:rsidP="0034009A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66B61" w:rsidRPr="00D23943" w:rsidRDefault="00066B61" w:rsidP="00066B6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943"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по дисциплине применя</w:t>
      </w:r>
      <w:r w:rsidR="00B87493">
        <w:rPr>
          <w:rFonts w:ascii="Times New Roman" w:hAnsi="Times New Roman" w:cs="Times New Roman"/>
          <w:sz w:val="28"/>
          <w:szCs w:val="28"/>
        </w:rPr>
        <w:t>ются</w:t>
      </w:r>
      <w:r w:rsidRPr="00D23943">
        <w:rPr>
          <w:rFonts w:ascii="Times New Roman" w:hAnsi="Times New Roman" w:cs="Times New Roman"/>
          <w:sz w:val="28"/>
          <w:szCs w:val="28"/>
        </w:rPr>
        <w:t xml:space="preserve"> такие информационные технологии, как использование на </w:t>
      </w:r>
      <w:r w:rsidRPr="00D23943">
        <w:rPr>
          <w:rFonts w:ascii="Times New Roman" w:hAnsi="Times New Roman" w:cs="Times New Roman"/>
          <w:sz w:val="28"/>
          <w:szCs w:val="28"/>
        </w:rPr>
        <w:lastRenderedPageBreak/>
        <w:t xml:space="preserve">занятиях электронных изданий - чтение лекций с использованием слайд-презентаций, видео-аудио-материалов (через Интернет), информационных (справочных) систем, баз данных, организация взаимодействия с </w:t>
      </w:r>
      <w:proofErr w:type="gramStart"/>
      <w:r w:rsidRPr="00D239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394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Интернет-групп, компьютерное тестирование. </w:t>
      </w:r>
      <w:r w:rsidRPr="00D2394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66B61" w:rsidRPr="00996739" w:rsidRDefault="00066B61" w:rsidP="0034009A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7493" w:rsidRPr="00E95FFF" w:rsidRDefault="00B87493" w:rsidP="00B87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B87493" w:rsidRPr="00E95FFF" w:rsidRDefault="00B87493" w:rsidP="00B8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B87493" w:rsidRPr="00B87493" w:rsidRDefault="00EC1EE6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B87493" w:rsidRPr="00B87493">
                <w:rPr>
                  <w:rStyle w:val="ab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B87493" w:rsidRPr="00B87493" w:rsidRDefault="00EC1EE6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B87493" w:rsidRPr="00B87493">
                <w:rPr>
                  <w:rStyle w:val="ab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B87493" w:rsidRPr="00B87493" w:rsidRDefault="00EC1EE6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B87493" w:rsidRPr="00B87493">
                <w:rPr>
                  <w:rStyle w:val="ab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9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B87493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B87493" w:rsidRPr="00B87493" w:rsidRDefault="00EC1EE6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B87493" w:rsidRPr="00B87493">
                <w:rPr>
                  <w:rStyle w:val="ab"/>
                  <w:color w:val="auto"/>
                  <w:sz w:val="24"/>
                  <w:szCs w:val="24"/>
                </w:rPr>
                <w:t>https://www.krugosvet.ru</w:t>
              </w:r>
            </w:hyperlink>
            <w:r w:rsidR="00B87493" w:rsidRPr="00B87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4009A" w:rsidRPr="004920CE" w:rsidRDefault="0034009A" w:rsidP="0034009A">
      <w:pPr>
        <w:suppressAutoHyphens/>
        <w:spacing w:after="0" w:line="240" w:lineRule="auto"/>
        <w:ind w:left="1141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34009A" w:rsidRPr="00AF0575" w:rsidRDefault="00AF0575" w:rsidP="00AF0575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F0575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="0034009A" w:rsidRPr="00AF0575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технологии, </w:t>
      </w:r>
      <w:r w:rsidR="0034009A" w:rsidRPr="00AF0575">
        <w:rPr>
          <w:rFonts w:ascii="Times New Roman" w:eastAsia="Times New Roman" w:hAnsi="Times New Roman" w:cs="Times New Roman"/>
          <w:b/>
          <w:sz w:val="28"/>
          <w:szCs w:val="28"/>
        </w:rPr>
        <w:t>используемые при осуществлении образовательного процесса по дисциплине (модулю)</w:t>
      </w:r>
    </w:p>
    <w:p w:rsidR="0034009A" w:rsidRPr="00996739" w:rsidRDefault="0034009A" w:rsidP="0034009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34009A" w:rsidRPr="00996739" w:rsidRDefault="0034009A" w:rsidP="00B87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4009A" w:rsidRPr="00996739" w:rsidRDefault="0034009A" w:rsidP="00B87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4009A" w:rsidRDefault="0034009A" w:rsidP="00B87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Интерактивные: </w:t>
      </w:r>
      <w:r w:rsidR="00E74209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дискуссия, дебаты, круглый стол, экскурсия, проект</w:t>
      </w:r>
      <w:r w:rsidR="00E74209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, тренинг, мозговой штурм</w:t>
      </w:r>
      <w:r w:rsidR="00E74209">
        <w:rPr>
          <w:rFonts w:ascii="Times New Roman" w:eastAsia="Calibri" w:hAnsi="Times New Roman" w:cs="Times New Roman"/>
          <w:sz w:val="28"/>
          <w:szCs w:val="28"/>
          <w:lang w:eastAsia="ar-SA"/>
        </w:rPr>
        <w:t>, презентация</w:t>
      </w:r>
      <w:r w:rsidR="00E74209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др.</w:t>
      </w:r>
      <w:r w:rsidR="00E74209"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E74209" w:rsidRPr="00996739" w:rsidRDefault="00E74209" w:rsidP="00E74209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4009A" w:rsidRPr="00996739" w:rsidRDefault="0034009A" w:rsidP="003400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6739">
        <w:rPr>
          <w:rFonts w:ascii="Times New Roman" w:hAnsi="Times New Roman" w:cs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34009A" w:rsidRPr="00996739" w:rsidRDefault="0034009A" w:rsidP="0034009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E47F7D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E47F7D" w:rsidRPr="009064F9" w:rsidRDefault="00E47F7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47F7D" w:rsidRPr="009064F9" w:rsidRDefault="00E47F7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E47F7D" w:rsidRPr="009064F9" w:rsidRDefault="00E47F7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E47F7D" w:rsidRPr="009064F9" w:rsidRDefault="00E47F7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E47F7D" w:rsidRPr="009064F9" w:rsidRDefault="00E47F7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E47F7D" w:rsidRPr="009064F9" w:rsidTr="002D7F0D">
        <w:trPr>
          <w:trHeight w:val="440"/>
        </w:trPr>
        <w:tc>
          <w:tcPr>
            <w:tcW w:w="252" w:type="pct"/>
            <w:vAlign w:val="center"/>
          </w:tcPr>
          <w:p w:rsidR="00E47F7D" w:rsidRPr="009064F9" w:rsidRDefault="00E47F7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E47F7D" w:rsidRPr="009064F9" w:rsidRDefault="00E47F7D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E47F7D" w:rsidRPr="009064F9" w:rsidRDefault="00E47F7D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E47F7D" w:rsidRPr="009064F9" w:rsidRDefault="00E47F7D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E47F7D" w:rsidRPr="009064F9" w:rsidRDefault="00E47F7D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E47F7D" w:rsidRPr="009064F9" w:rsidRDefault="00E47F7D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». Договор от 14.12.2015 № 509; Справочно-правовая система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E47F7D" w:rsidRPr="009064F9" w:rsidTr="002D7F0D">
        <w:trPr>
          <w:trHeight w:val="240"/>
        </w:trPr>
        <w:tc>
          <w:tcPr>
            <w:tcW w:w="252" w:type="pct"/>
            <w:vAlign w:val="center"/>
          </w:tcPr>
          <w:p w:rsidR="00E47F7D" w:rsidRPr="009064F9" w:rsidRDefault="00E47F7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E47F7D" w:rsidRPr="009064F9" w:rsidRDefault="00E47F7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E47F7D" w:rsidRPr="009064F9" w:rsidRDefault="00E47F7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E47F7D" w:rsidRPr="009064F9" w:rsidRDefault="00E47F7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E47F7D" w:rsidRPr="009064F9" w:rsidRDefault="00E47F7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E47F7D" w:rsidRPr="009064F9" w:rsidRDefault="00E47F7D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E47F7D" w:rsidRPr="009064F9" w:rsidTr="002D7F0D">
        <w:trPr>
          <w:trHeight w:val="240"/>
        </w:trPr>
        <w:tc>
          <w:tcPr>
            <w:tcW w:w="252" w:type="pct"/>
            <w:vAlign w:val="center"/>
          </w:tcPr>
          <w:p w:rsidR="00E47F7D" w:rsidRPr="009064F9" w:rsidRDefault="00E47F7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E47F7D" w:rsidRPr="009064F9" w:rsidRDefault="00E47F7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E47F7D" w:rsidRPr="009064F9" w:rsidRDefault="00E47F7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E47F7D" w:rsidRPr="009064F9" w:rsidRDefault="00E47F7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Помещение для хранения и профилактического обслуживания учебного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оборудования</w:t>
            </w:r>
          </w:p>
        </w:tc>
        <w:tc>
          <w:tcPr>
            <w:tcW w:w="1509" w:type="pct"/>
            <w:vAlign w:val="center"/>
          </w:tcPr>
          <w:p w:rsidR="00E47F7D" w:rsidRPr="009064F9" w:rsidRDefault="00E47F7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E47F7D" w:rsidRPr="009064F9" w:rsidRDefault="00E47F7D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7F7D" w:rsidRPr="009064F9" w:rsidTr="002D7F0D">
        <w:trPr>
          <w:trHeight w:val="240"/>
        </w:trPr>
        <w:tc>
          <w:tcPr>
            <w:tcW w:w="252" w:type="pct"/>
            <w:vAlign w:val="center"/>
          </w:tcPr>
          <w:p w:rsidR="00E47F7D" w:rsidRPr="009064F9" w:rsidRDefault="00E47F7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08" w:type="pct"/>
            <w:vAlign w:val="center"/>
          </w:tcPr>
          <w:p w:rsidR="00E47F7D" w:rsidRPr="009064F9" w:rsidRDefault="00E47F7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E47F7D" w:rsidRPr="009064F9" w:rsidRDefault="00E47F7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E47F7D" w:rsidRPr="009064F9" w:rsidRDefault="00E47F7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E47F7D" w:rsidRPr="009064F9" w:rsidRDefault="00E47F7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E47F7D" w:rsidRPr="009064F9" w:rsidRDefault="00E47F7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080137" w:rsidRPr="00E47F7D" w:rsidRDefault="00080137" w:rsidP="00E47F7D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</w:p>
    <w:p w:rsidR="00080137" w:rsidRPr="00080137" w:rsidRDefault="00080137" w:rsidP="00080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080137" w:rsidRPr="00080137" w:rsidRDefault="00080137" w:rsidP="000801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137" w:rsidRPr="00080137" w:rsidRDefault="00080137" w:rsidP="000801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080137" w:rsidRPr="00080137" w:rsidRDefault="00080137" w:rsidP="000801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137" w:rsidRPr="00080137" w:rsidRDefault="00080137" w:rsidP="0034009A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080137" w:rsidRPr="00080137" w:rsidSect="001D258A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009A" w:rsidRDefault="0034009A" w:rsidP="0034009A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671"/>
        <w:gridCol w:w="1683"/>
        <w:gridCol w:w="3565"/>
        <w:gridCol w:w="5669"/>
        <w:gridCol w:w="1638"/>
      </w:tblGrid>
      <w:tr w:rsidR="0034009A" w:rsidRPr="004017FC" w:rsidTr="00B00F8A">
        <w:tc>
          <w:tcPr>
            <w:tcW w:w="560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71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565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5669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B00F8A" w:rsidRPr="004017FC" w:rsidTr="00B00F8A">
        <w:trPr>
          <w:trHeight w:val="1134"/>
        </w:trPr>
        <w:tc>
          <w:tcPr>
            <w:tcW w:w="560" w:type="dxa"/>
            <w:vAlign w:val="center"/>
          </w:tcPr>
          <w:p w:rsidR="00B00F8A" w:rsidRPr="00B00F8A" w:rsidRDefault="00B00F8A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B00F8A" w:rsidRPr="00B00F8A" w:rsidRDefault="00B00F8A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B00F8A" w:rsidRPr="00B00F8A" w:rsidRDefault="00B00F8A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3565" w:type="dxa"/>
            <w:vAlign w:val="center"/>
          </w:tcPr>
          <w:p w:rsidR="00B00F8A" w:rsidRPr="00B00F8A" w:rsidRDefault="00B00F8A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B00F8A" w:rsidRPr="00B00F8A" w:rsidRDefault="00B00F8A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B00F8A" w:rsidRPr="00B00F8A" w:rsidRDefault="00B00F8A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B00F8A" w:rsidRPr="004017FC" w:rsidRDefault="00B00F8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55880</wp:posOffset>
                  </wp:positionV>
                  <wp:extent cx="924560" cy="403225"/>
                  <wp:effectExtent l="19050" t="0" r="8890" b="0"/>
                  <wp:wrapNone/>
                  <wp:docPr id="6" name="Рисунок 1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7A42" w:rsidRPr="004017FC" w:rsidTr="00B00F8A">
        <w:trPr>
          <w:trHeight w:val="1134"/>
        </w:trPr>
        <w:tc>
          <w:tcPr>
            <w:tcW w:w="560" w:type="dxa"/>
            <w:vAlign w:val="center"/>
          </w:tcPr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A67A42" w:rsidRPr="00B26ADB" w:rsidRDefault="00A67A42" w:rsidP="00A6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565" w:type="dxa"/>
            <w:vAlign w:val="center"/>
          </w:tcPr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A67A42" w:rsidRPr="004017FC" w:rsidRDefault="00A67A42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-46355</wp:posOffset>
                  </wp:positionV>
                  <wp:extent cx="924560" cy="403225"/>
                  <wp:effectExtent l="0" t="0" r="0" b="0"/>
                  <wp:wrapNone/>
                  <wp:docPr id="7" name="Рисунок 1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7A42" w:rsidRPr="004017FC" w:rsidTr="00B00F8A">
        <w:trPr>
          <w:trHeight w:val="1134"/>
        </w:trPr>
        <w:tc>
          <w:tcPr>
            <w:tcW w:w="560" w:type="dxa"/>
            <w:vAlign w:val="center"/>
          </w:tcPr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A67A42" w:rsidRPr="00B26ADB" w:rsidRDefault="00A67A42" w:rsidP="00A6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2" w:name="_GoBack"/>
            <w:bookmarkEnd w:id="2"/>
          </w:p>
        </w:tc>
        <w:tc>
          <w:tcPr>
            <w:tcW w:w="3565" w:type="dxa"/>
            <w:vAlign w:val="center"/>
          </w:tcPr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669" w:type="dxa"/>
            <w:vAlign w:val="center"/>
          </w:tcPr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A67A42" w:rsidRPr="004017FC" w:rsidRDefault="00A67A42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-11430</wp:posOffset>
                  </wp:positionV>
                  <wp:extent cx="924560" cy="403225"/>
                  <wp:effectExtent l="0" t="0" r="0" b="0"/>
                  <wp:wrapNone/>
                  <wp:docPr id="8" name="Рисунок 1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009A" w:rsidRPr="007D14CB" w:rsidRDefault="0034009A" w:rsidP="0034009A">
      <w:pPr>
        <w:tabs>
          <w:tab w:val="left" w:pos="765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sectPr w:rsidR="0034009A" w:rsidRPr="007D14CB" w:rsidSect="003C3B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A6" w:rsidRDefault="00466BA6">
      <w:pPr>
        <w:spacing w:after="0" w:line="240" w:lineRule="auto"/>
      </w:pPr>
      <w:r>
        <w:separator/>
      </w:r>
    </w:p>
  </w:endnote>
  <w:endnote w:type="continuationSeparator" w:id="0">
    <w:p w:rsidR="00466BA6" w:rsidRDefault="0046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A6" w:rsidRDefault="00466BA6">
      <w:pPr>
        <w:spacing w:after="0" w:line="240" w:lineRule="auto"/>
      </w:pPr>
      <w:r>
        <w:separator/>
      </w:r>
    </w:p>
  </w:footnote>
  <w:footnote w:type="continuationSeparator" w:id="0">
    <w:p w:rsidR="00466BA6" w:rsidRDefault="0046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63" w:rsidRDefault="00EC1EE6" w:rsidP="001D258A">
    <w:pPr>
      <w:pStyle w:val="af1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1396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13963">
      <w:rPr>
        <w:rStyle w:val="ae"/>
        <w:noProof/>
      </w:rPr>
      <w:t>19</w:t>
    </w:r>
    <w:r>
      <w:rPr>
        <w:rStyle w:val="ae"/>
      </w:rPr>
      <w:fldChar w:fldCharType="end"/>
    </w:r>
  </w:p>
  <w:p w:rsidR="00D13963" w:rsidRDefault="00D13963">
    <w:pPr>
      <w:pStyle w:val="af1"/>
    </w:pPr>
  </w:p>
  <w:p w:rsidR="00D13963" w:rsidRDefault="00D13963">
    <w:pPr>
      <w:spacing w:after="160" w:line="259" w:lineRule="auto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63" w:rsidRPr="00D13963" w:rsidRDefault="00EC1EE6" w:rsidP="001D258A">
    <w:pPr>
      <w:pStyle w:val="af1"/>
      <w:jc w:val="center"/>
      <w:rPr>
        <w:rFonts w:ascii="Times New Roman" w:hAnsi="Times New Roman" w:cs="Times New Roman"/>
      </w:rPr>
    </w:pPr>
    <w:r w:rsidRPr="00D13963">
      <w:rPr>
        <w:rFonts w:ascii="Times New Roman" w:hAnsi="Times New Roman" w:cs="Times New Roman"/>
      </w:rPr>
      <w:fldChar w:fldCharType="begin"/>
    </w:r>
    <w:r w:rsidR="00D13963" w:rsidRPr="00D13963">
      <w:rPr>
        <w:rFonts w:ascii="Times New Roman" w:hAnsi="Times New Roman" w:cs="Times New Roman"/>
      </w:rPr>
      <w:instrText>PAGE   \* MERGEFORMAT</w:instrText>
    </w:r>
    <w:r w:rsidRPr="00D13963">
      <w:rPr>
        <w:rFonts w:ascii="Times New Roman" w:hAnsi="Times New Roman" w:cs="Times New Roman"/>
      </w:rPr>
      <w:fldChar w:fldCharType="separate"/>
    </w:r>
    <w:r w:rsidR="003F02D6">
      <w:rPr>
        <w:rFonts w:ascii="Times New Roman" w:hAnsi="Times New Roman" w:cs="Times New Roman"/>
        <w:noProof/>
      </w:rPr>
      <w:t>26</w:t>
    </w:r>
    <w:r w:rsidRPr="00D13963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7"/>
    <w:multiLevelType w:val="singleLevel"/>
    <w:tmpl w:val="030082B2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2"/>
        </w:tabs>
        <w:ind w:left="-2" w:hanging="360"/>
      </w:pPr>
    </w:lvl>
    <w:lvl w:ilvl="1">
      <w:start w:val="1"/>
      <w:numFmt w:val="decimal"/>
      <w:lvlText w:val="%1.%2."/>
      <w:lvlJc w:val="left"/>
      <w:pPr>
        <w:tabs>
          <w:tab w:val="num" w:pos="358"/>
        </w:tabs>
        <w:ind w:left="358" w:hanging="720"/>
      </w:pPr>
    </w:lvl>
    <w:lvl w:ilvl="2">
      <w:start w:val="1"/>
      <w:numFmt w:val="decimal"/>
      <w:lvlText w:val="%1.%2.%3."/>
      <w:lvlJc w:val="left"/>
      <w:pPr>
        <w:tabs>
          <w:tab w:val="num" w:pos="358"/>
        </w:tabs>
        <w:ind w:left="358" w:hanging="720"/>
      </w:pPr>
    </w:lvl>
    <w:lvl w:ilvl="3">
      <w:start w:val="1"/>
      <w:numFmt w:val="decimal"/>
      <w:lvlText w:val="%1.%2.%3.%4."/>
      <w:lvlJc w:val="left"/>
      <w:pPr>
        <w:tabs>
          <w:tab w:val="num" w:pos="718"/>
        </w:tabs>
        <w:ind w:left="718" w:hanging="1080"/>
      </w:pPr>
    </w:lvl>
    <w:lvl w:ilvl="4">
      <w:start w:val="1"/>
      <w:numFmt w:val="decimal"/>
      <w:lvlText w:val="%1.%2.%3.%4.%5."/>
      <w:lvlJc w:val="left"/>
      <w:pPr>
        <w:tabs>
          <w:tab w:val="num" w:pos="718"/>
        </w:tabs>
        <w:ind w:left="718" w:hanging="1080"/>
      </w:pPr>
    </w:lvl>
    <w:lvl w:ilvl="5">
      <w:start w:val="1"/>
      <w:numFmt w:val="decimal"/>
      <w:lvlText w:val="%1.%2.%3.%4.%5.%6."/>
      <w:lvlJc w:val="left"/>
      <w:pPr>
        <w:tabs>
          <w:tab w:val="num" w:pos="1078"/>
        </w:tabs>
        <w:ind w:left="107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38"/>
        </w:tabs>
        <w:ind w:left="143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438"/>
        </w:tabs>
        <w:ind w:left="14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798"/>
        </w:tabs>
        <w:ind w:left="1798" w:hanging="2160"/>
      </w:pPr>
    </w:lvl>
  </w:abstractNum>
  <w:abstractNum w:abstractNumId="4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25"/>
    <w:multiLevelType w:val="singleLevel"/>
    <w:tmpl w:val="00000025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6">
    <w:nsid w:val="00000026"/>
    <w:multiLevelType w:val="single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7">
    <w:nsid w:val="00000027"/>
    <w:multiLevelType w:val="multilevel"/>
    <w:tmpl w:val="4638681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0000037"/>
    <w:multiLevelType w:val="singleLevel"/>
    <w:tmpl w:val="00000037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38"/>
    <w:multiLevelType w:val="singleLevel"/>
    <w:tmpl w:val="00000038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0">
    <w:nsid w:val="0000003B"/>
    <w:multiLevelType w:val="multilevel"/>
    <w:tmpl w:val="0000003B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22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3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680" w:hanging="1800"/>
      </w:pPr>
    </w:lvl>
  </w:abstractNum>
  <w:abstractNum w:abstractNumId="11">
    <w:nsid w:val="00000041"/>
    <w:multiLevelType w:val="singleLevel"/>
    <w:tmpl w:val="00000041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42"/>
    <w:multiLevelType w:val="singleLevel"/>
    <w:tmpl w:val="00000042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3">
    <w:nsid w:val="00000045"/>
    <w:multiLevelType w:val="multilevel"/>
    <w:tmpl w:val="00000045"/>
    <w:name w:val="WW8Num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27" w:hanging="570"/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267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367" w:hanging="720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967" w:hanging="1080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668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77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848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9567" w:hanging="1800"/>
      </w:pPr>
    </w:lvl>
  </w:abstractNum>
  <w:abstractNum w:abstractNumId="14">
    <w:nsid w:val="00000049"/>
    <w:multiLevelType w:val="singleLevel"/>
    <w:tmpl w:val="00000049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4B"/>
    <w:multiLevelType w:val="singleLevel"/>
    <w:tmpl w:val="0000004B"/>
    <w:name w:val="WW8Num100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6">
    <w:nsid w:val="0000004E"/>
    <w:multiLevelType w:val="singleLevel"/>
    <w:tmpl w:val="0000004E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125504CA"/>
    <w:multiLevelType w:val="multilevel"/>
    <w:tmpl w:val="C2D2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DE4461"/>
    <w:multiLevelType w:val="hybridMultilevel"/>
    <w:tmpl w:val="5CC69D3C"/>
    <w:lvl w:ilvl="0" w:tplc="81E0DADA">
      <w:start w:val="13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1CC61C20"/>
    <w:multiLevelType w:val="multilevel"/>
    <w:tmpl w:val="F9863B2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1D38213B"/>
    <w:multiLevelType w:val="multilevel"/>
    <w:tmpl w:val="16F4EB52"/>
    <w:lvl w:ilvl="0">
      <w:start w:val="1"/>
      <w:numFmt w:val="decimal"/>
      <w:lvlText w:val="1.2.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1A60C66"/>
    <w:multiLevelType w:val="multilevel"/>
    <w:tmpl w:val="AEC8D2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5A34382E"/>
    <w:multiLevelType w:val="hybridMultilevel"/>
    <w:tmpl w:val="7F486648"/>
    <w:lvl w:ilvl="0" w:tplc="60BE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B005CD"/>
    <w:multiLevelType w:val="hybridMultilevel"/>
    <w:tmpl w:val="974CDADE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9C1452"/>
    <w:multiLevelType w:val="hybridMultilevel"/>
    <w:tmpl w:val="B1882E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  <w:num w:numId="16">
    <w:abstractNumId w:val="9"/>
  </w:num>
  <w:num w:numId="17">
    <w:abstractNumId w:val="5"/>
  </w:num>
  <w:num w:numId="18">
    <w:abstractNumId w:val="7"/>
  </w:num>
  <w:num w:numId="19">
    <w:abstractNumId w:val="17"/>
  </w:num>
  <w:num w:numId="20">
    <w:abstractNumId w:val="8"/>
  </w:num>
  <w:num w:numId="21">
    <w:abstractNumId w:val="26"/>
  </w:num>
  <w:num w:numId="22">
    <w:abstractNumId w:val="25"/>
  </w:num>
  <w:num w:numId="23">
    <w:abstractNumId w:val="21"/>
  </w:num>
  <w:num w:numId="24">
    <w:abstractNumId w:val="29"/>
  </w:num>
  <w:num w:numId="25">
    <w:abstractNumId w:val="24"/>
  </w:num>
  <w:num w:numId="26">
    <w:abstractNumId w:val="18"/>
  </w:num>
  <w:num w:numId="27">
    <w:abstractNumId w:val="27"/>
  </w:num>
  <w:num w:numId="28">
    <w:abstractNumId w:val="20"/>
  </w:num>
  <w:num w:numId="29">
    <w:abstractNumId w:val="2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727"/>
    <w:rsid w:val="00012239"/>
    <w:rsid w:val="00040319"/>
    <w:rsid w:val="0006576B"/>
    <w:rsid w:val="00066B61"/>
    <w:rsid w:val="00080137"/>
    <w:rsid w:val="00095635"/>
    <w:rsid w:val="000A70EF"/>
    <w:rsid w:val="000B6D99"/>
    <w:rsid w:val="0010468D"/>
    <w:rsid w:val="001272A6"/>
    <w:rsid w:val="00144A3F"/>
    <w:rsid w:val="00154571"/>
    <w:rsid w:val="001945CC"/>
    <w:rsid w:val="001B0D3D"/>
    <w:rsid w:val="001B4FBD"/>
    <w:rsid w:val="001C6488"/>
    <w:rsid w:val="001D258A"/>
    <w:rsid w:val="00221A62"/>
    <w:rsid w:val="002228A0"/>
    <w:rsid w:val="00285F71"/>
    <w:rsid w:val="002E6E19"/>
    <w:rsid w:val="00337CA0"/>
    <w:rsid w:val="0034009A"/>
    <w:rsid w:val="00342474"/>
    <w:rsid w:val="00344433"/>
    <w:rsid w:val="0035011D"/>
    <w:rsid w:val="00354125"/>
    <w:rsid w:val="003C3BEE"/>
    <w:rsid w:val="003F02D6"/>
    <w:rsid w:val="00402A64"/>
    <w:rsid w:val="00446DEF"/>
    <w:rsid w:val="00466BA6"/>
    <w:rsid w:val="00491D76"/>
    <w:rsid w:val="004A3900"/>
    <w:rsid w:val="004E1306"/>
    <w:rsid w:val="00505D08"/>
    <w:rsid w:val="00562800"/>
    <w:rsid w:val="00592012"/>
    <w:rsid w:val="005C630F"/>
    <w:rsid w:val="005C7481"/>
    <w:rsid w:val="005D4D01"/>
    <w:rsid w:val="005D587B"/>
    <w:rsid w:val="005E5130"/>
    <w:rsid w:val="00634D75"/>
    <w:rsid w:val="006C1965"/>
    <w:rsid w:val="006C1C75"/>
    <w:rsid w:val="006D547A"/>
    <w:rsid w:val="007143A0"/>
    <w:rsid w:val="0073203F"/>
    <w:rsid w:val="007327C4"/>
    <w:rsid w:val="0074243C"/>
    <w:rsid w:val="007513EE"/>
    <w:rsid w:val="007577CC"/>
    <w:rsid w:val="007D2991"/>
    <w:rsid w:val="00800813"/>
    <w:rsid w:val="0080221B"/>
    <w:rsid w:val="00873BEF"/>
    <w:rsid w:val="008801E3"/>
    <w:rsid w:val="00883970"/>
    <w:rsid w:val="008842C3"/>
    <w:rsid w:val="0089436D"/>
    <w:rsid w:val="008C2727"/>
    <w:rsid w:val="008C61F6"/>
    <w:rsid w:val="008E5499"/>
    <w:rsid w:val="008E574E"/>
    <w:rsid w:val="00912D12"/>
    <w:rsid w:val="0091311A"/>
    <w:rsid w:val="00935B4A"/>
    <w:rsid w:val="009516D2"/>
    <w:rsid w:val="00990610"/>
    <w:rsid w:val="00A67926"/>
    <w:rsid w:val="00A67A42"/>
    <w:rsid w:val="00A85408"/>
    <w:rsid w:val="00AC30AC"/>
    <w:rsid w:val="00AF0575"/>
    <w:rsid w:val="00AF5037"/>
    <w:rsid w:val="00B00F8A"/>
    <w:rsid w:val="00B22FB1"/>
    <w:rsid w:val="00B2672A"/>
    <w:rsid w:val="00B45C53"/>
    <w:rsid w:val="00B52288"/>
    <w:rsid w:val="00B87493"/>
    <w:rsid w:val="00B926D2"/>
    <w:rsid w:val="00BF16B0"/>
    <w:rsid w:val="00BF3387"/>
    <w:rsid w:val="00C150FA"/>
    <w:rsid w:val="00C24302"/>
    <w:rsid w:val="00C53BFC"/>
    <w:rsid w:val="00C542A5"/>
    <w:rsid w:val="00CA29DC"/>
    <w:rsid w:val="00D13963"/>
    <w:rsid w:val="00D64A1C"/>
    <w:rsid w:val="00D77E01"/>
    <w:rsid w:val="00D9235A"/>
    <w:rsid w:val="00DA14AA"/>
    <w:rsid w:val="00DA6918"/>
    <w:rsid w:val="00DB2D7F"/>
    <w:rsid w:val="00E33070"/>
    <w:rsid w:val="00E40E79"/>
    <w:rsid w:val="00E47F7D"/>
    <w:rsid w:val="00E7219B"/>
    <w:rsid w:val="00E74209"/>
    <w:rsid w:val="00EC1EE6"/>
    <w:rsid w:val="00F06DA3"/>
    <w:rsid w:val="00F22FE5"/>
    <w:rsid w:val="00F26B93"/>
    <w:rsid w:val="00F87405"/>
    <w:rsid w:val="00FA5365"/>
    <w:rsid w:val="00FD03C3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F"/>
  </w:style>
  <w:style w:type="paragraph" w:styleId="1">
    <w:name w:val="heading 1"/>
    <w:basedOn w:val="a"/>
    <w:next w:val="a"/>
    <w:link w:val="10"/>
    <w:qFormat/>
    <w:rsid w:val="00C542A5"/>
    <w:pPr>
      <w:keepNext/>
      <w:tabs>
        <w:tab w:val="num" w:pos="495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C542A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2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542A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542A5"/>
  </w:style>
  <w:style w:type="paragraph" w:styleId="a3">
    <w:name w:val="List Paragraph"/>
    <w:basedOn w:val="a"/>
    <w:qFormat/>
    <w:rsid w:val="00C542A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12"/>
    <w:rsid w:val="00C542A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C542A5"/>
  </w:style>
  <w:style w:type="character" w:customStyle="1" w:styleId="12">
    <w:name w:val="Основной текст Знак1"/>
    <w:link w:val="a4"/>
    <w:locked/>
    <w:rsid w:val="00C54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C54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54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542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4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rsid w:val="00C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42A5"/>
  </w:style>
  <w:style w:type="character" w:styleId="a9">
    <w:name w:val="Strong"/>
    <w:qFormat/>
    <w:rsid w:val="00C542A5"/>
    <w:rPr>
      <w:b/>
      <w:bCs/>
    </w:rPr>
  </w:style>
  <w:style w:type="character" w:styleId="aa">
    <w:name w:val="Emphasis"/>
    <w:qFormat/>
    <w:rsid w:val="00C542A5"/>
    <w:rPr>
      <w:i/>
      <w:iCs/>
    </w:rPr>
  </w:style>
  <w:style w:type="character" w:styleId="ab">
    <w:name w:val="Hyperlink"/>
    <w:rsid w:val="00C542A5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cxspmiddle">
    <w:name w:val="msonormalcxspmiddle"/>
    <w:basedOn w:val="a"/>
    <w:rsid w:val="00C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rsid w:val="00C542A5"/>
  </w:style>
  <w:style w:type="paragraph" w:customStyle="1" w:styleId="ConsPlusNormal">
    <w:name w:val="ConsPlusNormal"/>
    <w:rsid w:val="00C54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aliases w:val=" Знак"/>
    <w:basedOn w:val="a"/>
    <w:link w:val="ad"/>
    <w:qFormat/>
    <w:rsid w:val="00C54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d">
    <w:name w:val="Название Знак"/>
    <w:aliases w:val=" Знак Знак"/>
    <w:basedOn w:val="a0"/>
    <w:link w:val="ac"/>
    <w:rsid w:val="00C542A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e">
    <w:name w:val="page number"/>
    <w:uiPriority w:val="99"/>
    <w:rsid w:val="00C542A5"/>
  </w:style>
  <w:style w:type="paragraph" w:customStyle="1" w:styleId="210">
    <w:name w:val="Основной текст с отступом 21"/>
    <w:basedOn w:val="a"/>
    <w:rsid w:val="00C542A5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3">
    <w:name w:val="Без интервала1"/>
    <w:aliases w:val="Вводимый текст"/>
    <w:link w:val="af"/>
    <w:qFormat/>
    <w:rsid w:val="00C5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Вводимый текст Знак,Без интервала1 Знак"/>
    <w:link w:val="13"/>
    <w:locked/>
    <w:rsid w:val="00C54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C542A5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rsid w:val="00C542A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0">
    <w:name w:val="......."/>
    <w:basedOn w:val="a"/>
    <w:next w:val="a"/>
    <w:rsid w:val="00C542A5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4z0">
    <w:name w:val="WW8Num24z0"/>
    <w:rsid w:val="00C542A5"/>
    <w:rPr>
      <w:color w:val="000000"/>
    </w:rPr>
  </w:style>
  <w:style w:type="character" w:customStyle="1" w:styleId="WW8Num22z1">
    <w:name w:val="WW8Num22z1"/>
    <w:rsid w:val="00C542A5"/>
    <w:rPr>
      <w:rFonts w:ascii="Courier New" w:hAnsi="Courier New" w:cs="Courier New"/>
      <w:sz w:val="20"/>
    </w:rPr>
  </w:style>
  <w:style w:type="character" w:customStyle="1" w:styleId="211pt">
    <w:name w:val="Основной текст (2) + 11 pt"/>
    <w:rsid w:val="00C54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Верхний колонтитул Знак1"/>
    <w:link w:val="af1"/>
    <w:uiPriority w:val="99"/>
    <w:locked/>
    <w:rsid w:val="0034009A"/>
    <w:rPr>
      <w:rFonts w:ascii="Calibri" w:eastAsia="Calibri" w:hAnsi="Calibri"/>
      <w:sz w:val="24"/>
      <w:szCs w:val="24"/>
      <w:lang w:eastAsia="ar-SA"/>
    </w:rPr>
  </w:style>
  <w:style w:type="paragraph" w:styleId="af1">
    <w:name w:val="header"/>
    <w:basedOn w:val="a"/>
    <w:link w:val="15"/>
    <w:uiPriority w:val="99"/>
    <w:rsid w:val="003400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uiPriority w:val="99"/>
    <w:semiHidden/>
    <w:rsid w:val="00340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F"/>
  </w:style>
  <w:style w:type="paragraph" w:styleId="1">
    <w:name w:val="heading 1"/>
    <w:basedOn w:val="a"/>
    <w:next w:val="a"/>
    <w:link w:val="10"/>
    <w:qFormat/>
    <w:rsid w:val="00C542A5"/>
    <w:pPr>
      <w:keepNext/>
      <w:tabs>
        <w:tab w:val="num" w:pos="495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uiPriority w:val="9"/>
    <w:qFormat/>
    <w:rsid w:val="00C542A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2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C542A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C542A5"/>
  </w:style>
  <w:style w:type="paragraph" w:styleId="a3">
    <w:name w:val="List Paragraph"/>
    <w:basedOn w:val="a"/>
    <w:qFormat/>
    <w:rsid w:val="00C542A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12"/>
    <w:rsid w:val="00C542A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uiPriority w:val="99"/>
    <w:semiHidden/>
    <w:rsid w:val="00C542A5"/>
  </w:style>
  <w:style w:type="character" w:customStyle="1" w:styleId="12">
    <w:name w:val="Основной текст Знак1"/>
    <w:link w:val="a4"/>
    <w:locked/>
    <w:rsid w:val="00C542A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footer"/>
    <w:basedOn w:val="a"/>
    <w:link w:val="a7"/>
    <w:rsid w:val="00C54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rsid w:val="00C542A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Indent 2"/>
    <w:basedOn w:val="a"/>
    <w:link w:val="22"/>
    <w:rsid w:val="00C542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C542A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Normal (Web)"/>
    <w:aliases w:val="Обычный (Web)"/>
    <w:basedOn w:val="a"/>
    <w:rsid w:val="00C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42A5"/>
  </w:style>
  <w:style w:type="character" w:styleId="a9">
    <w:name w:val="Strong"/>
    <w:qFormat/>
    <w:rsid w:val="00C542A5"/>
    <w:rPr>
      <w:b/>
      <w:bCs/>
    </w:rPr>
  </w:style>
  <w:style w:type="character" w:styleId="aa">
    <w:name w:val="Emphasis"/>
    <w:qFormat/>
    <w:rsid w:val="00C542A5"/>
    <w:rPr>
      <w:i/>
      <w:iCs/>
    </w:rPr>
  </w:style>
  <w:style w:type="character" w:styleId="ab">
    <w:name w:val="Hyperlink"/>
    <w:rsid w:val="00C542A5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cxspmiddle">
    <w:name w:val="msonormalcxspmiddle"/>
    <w:basedOn w:val="a"/>
    <w:rsid w:val="00C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rsid w:val="00C542A5"/>
  </w:style>
  <w:style w:type="paragraph" w:customStyle="1" w:styleId="ConsPlusNormal">
    <w:name w:val="ConsPlusNormal"/>
    <w:rsid w:val="00C54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aliases w:val=" Знак"/>
    <w:basedOn w:val="a"/>
    <w:link w:val="ad"/>
    <w:qFormat/>
    <w:rsid w:val="00C54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x-none" w:eastAsia="ru-RU"/>
    </w:rPr>
  </w:style>
  <w:style w:type="character" w:customStyle="1" w:styleId="ad">
    <w:name w:val="Название Знак"/>
    <w:aliases w:val=" Знак Знак"/>
    <w:basedOn w:val="a0"/>
    <w:link w:val="ac"/>
    <w:rsid w:val="00C542A5"/>
    <w:rPr>
      <w:rFonts w:ascii="Times New Roman" w:eastAsia="Times New Roman" w:hAnsi="Times New Roman" w:cs="Times New Roman"/>
      <w:b/>
      <w:bCs/>
      <w:caps/>
      <w:sz w:val="28"/>
      <w:szCs w:val="24"/>
      <w:lang w:val="x-none" w:eastAsia="ru-RU"/>
    </w:rPr>
  </w:style>
  <w:style w:type="character" w:styleId="ae">
    <w:name w:val="page number"/>
    <w:uiPriority w:val="99"/>
    <w:rsid w:val="00C542A5"/>
  </w:style>
  <w:style w:type="paragraph" w:customStyle="1" w:styleId="210">
    <w:name w:val="Основной текст с отступом 21"/>
    <w:basedOn w:val="a"/>
    <w:rsid w:val="00C542A5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3">
    <w:name w:val="Без интервала1"/>
    <w:aliases w:val="Вводимый текст"/>
    <w:link w:val="af"/>
    <w:qFormat/>
    <w:rsid w:val="00C5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Вводимый текст Знак,Без интервала1 Знак"/>
    <w:link w:val="13"/>
    <w:locked/>
    <w:rsid w:val="00C54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C542A5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rsid w:val="00C542A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0">
    <w:name w:val="......."/>
    <w:basedOn w:val="a"/>
    <w:next w:val="a"/>
    <w:rsid w:val="00C542A5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4z0">
    <w:name w:val="WW8Num24z0"/>
    <w:rsid w:val="00C542A5"/>
    <w:rPr>
      <w:color w:val="000000"/>
    </w:rPr>
  </w:style>
  <w:style w:type="character" w:customStyle="1" w:styleId="WW8Num22z1">
    <w:name w:val="WW8Num22z1"/>
    <w:rsid w:val="00C542A5"/>
    <w:rPr>
      <w:rFonts w:ascii="Courier New" w:hAnsi="Courier New" w:cs="Courier New"/>
      <w:sz w:val="20"/>
    </w:rPr>
  </w:style>
  <w:style w:type="character" w:customStyle="1" w:styleId="211pt">
    <w:name w:val="Основной текст (2) + 11 pt"/>
    <w:rsid w:val="00C54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Верхний колонтитул Знак1"/>
    <w:link w:val="af1"/>
    <w:uiPriority w:val="99"/>
    <w:locked/>
    <w:rsid w:val="0034009A"/>
    <w:rPr>
      <w:rFonts w:ascii="Calibri" w:eastAsia="Calibri" w:hAnsi="Calibri"/>
      <w:sz w:val="24"/>
      <w:szCs w:val="24"/>
      <w:lang w:eastAsia="ar-SA"/>
    </w:rPr>
  </w:style>
  <w:style w:type="paragraph" w:styleId="af1">
    <w:name w:val="header"/>
    <w:basedOn w:val="a"/>
    <w:link w:val="15"/>
    <w:uiPriority w:val="99"/>
    <w:rsid w:val="003400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uiPriority w:val="99"/>
    <w:semiHidden/>
    <w:rsid w:val="00340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58446.html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1948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3118.html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52332.html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B37C-D946-4436-91E1-4FDB107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6368</Words>
  <Characters>36303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Анна</cp:lastModifiedBy>
  <cp:revision>70</cp:revision>
  <cp:lastPrinted>2019-11-19T17:00:00Z</cp:lastPrinted>
  <dcterms:created xsi:type="dcterms:W3CDTF">2018-12-02T09:04:00Z</dcterms:created>
  <dcterms:modified xsi:type="dcterms:W3CDTF">2019-11-19T17:00:00Z</dcterms:modified>
</cp:coreProperties>
</file>